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0FA" w:rsidRDefault="007E5844" w:rsidP="00EF7FB9">
      <w:pPr>
        <w:spacing w:line="420" w:lineRule="exact"/>
        <w:rPr>
          <w:rFonts w:ascii="新細明體" w:hAnsi="新細明體"/>
          <w:b/>
          <w:bCs/>
          <w:szCs w:val="24"/>
        </w:rPr>
      </w:pPr>
      <w:r>
        <w:rPr>
          <w:rFonts w:ascii="新細明體" w:hAnsi="新細明體"/>
          <w:b/>
          <w:bCs/>
          <w:noProof/>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0" type="#_x0000_t136" style="position:absolute;margin-left:206.25pt;margin-top:-15pt;width:129pt;height:39.6pt;z-index:-251655680;mso-position-horizontal-relative:margin;mso-position-vertical-relative:margin" fillcolor="#7030a0" strokecolor="#7030a0">
            <v:fill color2="#34164a" rotate="t"/>
            <v:shadow on="t" color="#b2b2b2" opacity="52428f" offset="3pt"/>
            <v:textpath style="font-family:&quot;華康儷金黑&quot;;font-size:32pt;v-text-reverse:t" trim="t" string="逸歡旅遊"/>
            <w10:wrap type="square" anchorx="margin" anchory="margin"/>
          </v:shape>
        </w:pict>
      </w:r>
    </w:p>
    <w:p w:rsidR="0024552C" w:rsidRDefault="007E5844" w:rsidP="00EF7FB9">
      <w:pPr>
        <w:spacing w:line="420" w:lineRule="exact"/>
        <w:rPr>
          <w:rFonts w:ascii="新細明體" w:hAnsi="新細明體"/>
          <w:b/>
          <w:bCs/>
          <w:szCs w:val="24"/>
        </w:rPr>
      </w:pPr>
      <w:r>
        <w:rPr>
          <w:rFonts w:ascii="新細明體" w:hAnsi="新細明體"/>
          <w:b/>
          <w:bCs/>
          <w:noProof/>
          <w:szCs w:val="24"/>
        </w:rPr>
        <w:pict>
          <v:shape id="_x0000_s1083" type="#_x0000_t136" style="position:absolute;margin-left:359.25pt;margin-top:3.6pt;width:79.35pt;height:22.45pt;z-index:-251652608" wrapcoords="20377 -720 -408 -720 -408 12960 -204 17280 408 22320 611 23040 21600 23040 22211 22320 22211 3600 21192 -720 20377 -720" fillcolor="#7030a0" strokecolor="#7030a0">
            <v:fill color2="#34164a" rotate="t"/>
            <v:shadow on="t" color="silver" opacity="52428f"/>
            <v:textpath style="font-family:&quot;華康儷金黑&quot;;font-size:18pt;v-text-reverse:t" trim="t" string="非常中國"/>
            <w10:wrap type="tight"/>
          </v:shape>
        </w:pict>
      </w:r>
      <w:r>
        <w:rPr>
          <w:rFonts w:ascii="新細明體" w:hAnsi="新細明體"/>
          <w:b/>
          <w:bCs/>
          <w:noProof/>
          <w:szCs w:val="24"/>
        </w:rPr>
        <w:pict>
          <v:shape id="_x0000_s1082" type="#_x0000_t136" style="position:absolute;margin-left:100.25pt;margin-top:3.6pt;width:79.35pt;height:22.45pt;z-index:-251653632" wrapcoords="2242 -720 0 720 -408 5760 -204 15120 408 22320 1426 23040 22008 23040 22211 22320 22211 720 21396 -720 14875 -720 2242 -720" fillcolor="#7030a0" strokecolor="#7030a0">
            <v:fill color2="#34164a" rotate="t"/>
            <v:shadow on="t" color="silver" opacity="52428f"/>
            <v:textpath style="font-family:&quot;華康儷金黑&quot;;font-size:18pt;v-text-reverse:t" trim="t" string="澳妙神州"/>
            <w10:wrap type="tight"/>
          </v:shape>
        </w:pict>
      </w:r>
    </w:p>
    <w:p w:rsidR="00E640FA" w:rsidRPr="008C17C1" w:rsidRDefault="007E5844" w:rsidP="00EF7FB9">
      <w:pPr>
        <w:spacing w:line="420" w:lineRule="exact"/>
        <w:rPr>
          <w:rFonts w:ascii="新細明體" w:hAnsi="新細明體"/>
          <w:b/>
          <w:bCs/>
          <w:szCs w:val="24"/>
        </w:rPr>
      </w:pPr>
      <w:r>
        <w:rPr>
          <w:rFonts w:ascii="新細明體" w:hAnsi="新細明體"/>
          <w:b/>
          <w:bCs/>
          <w:noProof/>
          <w:szCs w:val="24"/>
        </w:rPr>
        <w:pict>
          <v:shape id="_x0000_s1081" type="#_x0000_t136" style="position:absolute;margin-left:29.25pt;margin-top:51.3pt;width:466.5pt;height:33.45pt;z-index:-251654656;mso-position-horizontal-relative:margin;mso-position-vertical-relative:margin" fillcolor="purple" stroked="f">
            <v:fill color2="#900"/>
            <v:shadow on="t" color="#b2b2b2" opacity="52429f" offset="3pt"/>
            <v:textpath style="font-family:&quot;新細明體&quot;;font-size:20pt;font-weight:bold;v-text-reverse:t;v-text-kern:t" trim="t" fitpath="t" string="江西大覺山景德鎮尊榮八天"/>
            <w10:wrap type="square" anchorx="margin" anchory="margin"/>
          </v:shape>
        </w:pict>
      </w:r>
    </w:p>
    <w:p w:rsidR="002E0E9D" w:rsidRDefault="002E0E9D" w:rsidP="00EF7FB9">
      <w:pPr>
        <w:spacing w:line="420" w:lineRule="exact"/>
        <w:rPr>
          <w:rFonts w:ascii="新細明體" w:hAnsi="新細明體"/>
          <w:b/>
          <w:bCs/>
          <w:szCs w:val="24"/>
        </w:rPr>
      </w:pPr>
    </w:p>
    <w:p w:rsidR="00C13964" w:rsidRPr="008305CE" w:rsidRDefault="007E5844" w:rsidP="008F2172">
      <w:pPr>
        <w:spacing w:line="400" w:lineRule="exact"/>
        <w:rPr>
          <w:rFonts w:ascii="微軟正黑體" w:eastAsia="微軟正黑體" w:hAnsi="微軟正黑體"/>
          <w:b/>
          <w:bCs/>
          <w:sz w:val="28"/>
          <w:szCs w:val="28"/>
        </w:rPr>
      </w:pPr>
      <w:r>
        <w:rPr>
          <w:rFonts w:ascii="新細明體" w:hAnsi="新細明體"/>
          <w:b/>
          <w:noProof/>
          <w:color w:val="7030A0"/>
          <w:kern w:val="0"/>
          <w:sz w:val="32"/>
          <w:szCs w:val="32"/>
        </w:rPr>
        <w:pict>
          <v:shape id="_x0000_s1084" type="#_x0000_t136" style="position:absolute;margin-left:206.25pt;margin-top:96.75pt;width:141.75pt;height:20.25pt;z-index:-251651584;mso-position-horizontal-relative:margin;mso-position-vertical-relative:margin" fillcolor="purple" stroked="f">
            <v:fill color2="#900"/>
            <v:shadow on="t" color="#b2b2b2" opacity="52429f" offset="3pt"/>
            <v:textpath style="font-family:&quot;新細明體&quot;;font-size:20pt;font-weight:bold;v-text-reverse:t;v-text-kern:t" trim="t" fitpath="t" string="無購物站無自費"/>
            <w10:wrap type="square" anchorx="margin" anchory="margin"/>
          </v:shape>
        </w:pict>
      </w:r>
      <w:r w:rsidR="008305CE">
        <w:rPr>
          <w:rFonts w:ascii="新細明體" w:hAnsi="新細明體" w:hint="eastAsia"/>
          <w:b/>
          <w:color w:val="7030A0"/>
          <w:kern w:val="0"/>
          <w:sz w:val="32"/>
          <w:szCs w:val="32"/>
        </w:rPr>
        <w:t xml:space="preserve">   </w:t>
      </w:r>
      <w:r w:rsidR="008F2172">
        <w:rPr>
          <w:rFonts w:ascii="新細明體" w:hAnsi="新細明體"/>
          <w:b/>
          <w:color w:val="7030A0"/>
          <w:kern w:val="0"/>
          <w:sz w:val="32"/>
          <w:szCs w:val="32"/>
        </w:rPr>
        <w:br/>
      </w:r>
      <w:r w:rsidR="008F2172">
        <w:rPr>
          <w:rFonts w:ascii="新細明體" w:hAnsi="新細明體" w:hint="eastAsia"/>
          <w:b/>
          <w:color w:val="7030A0"/>
          <w:kern w:val="0"/>
          <w:sz w:val="32"/>
          <w:szCs w:val="32"/>
        </w:rPr>
        <w:br/>
      </w:r>
      <w:r w:rsidR="008305CE" w:rsidRPr="008305CE">
        <w:rPr>
          <w:rFonts w:ascii="微軟正黑體" w:eastAsia="微軟正黑體" w:hAnsi="微軟正黑體" w:hint="eastAsia"/>
          <w:b/>
          <w:bCs/>
          <w:sz w:val="28"/>
          <w:szCs w:val="28"/>
        </w:rPr>
        <w:t>行程說明</w:t>
      </w: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5"/>
        <w:gridCol w:w="15"/>
        <w:gridCol w:w="1461"/>
        <w:gridCol w:w="3560"/>
        <w:gridCol w:w="217"/>
        <w:gridCol w:w="3344"/>
      </w:tblGrid>
      <w:tr w:rsidR="00B614E9" w:rsidRPr="0018706F" w:rsidTr="008F2172">
        <w:trPr>
          <w:trHeight w:val="305"/>
        </w:trPr>
        <w:tc>
          <w:tcPr>
            <w:tcW w:w="10682" w:type="dxa"/>
            <w:gridSpan w:val="6"/>
            <w:tcBorders>
              <w:top w:val="single" w:sz="4" w:space="0" w:color="000000"/>
              <w:left w:val="single" w:sz="4" w:space="0" w:color="000000"/>
              <w:bottom w:val="single" w:sz="4" w:space="0" w:color="auto"/>
              <w:right w:val="single" w:sz="4" w:space="0" w:color="000000"/>
            </w:tcBorders>
            <w:hideMark/>
          </w:tcPr>
          <w:p w:rsidR="00B614E9" w:rsidRPr="001F2CE9" w:rsidRDefault="00B614E9" w:rsidP="007E195E">
            <w:pPr>
              <w:pStyle w:val="aa"/>
              <w:numPr>
                <w:ilvl w:val="0"/>
                <w:numId w:val="2"/>
              </w:numPr>
              <w:spacing w:line="360" w:lineRule="exact"/>
              <w:ind w:leftChars="0"/>
              <w:rPr>
                <w:rFonts w:ascii="Times New Roman" w:eastAsia="微軟正黑體" w:hAnsi="Times New Roman"/>
                <w:b/>
                <w:color w:val="000000"/>
                <w:sz w:val="26"/>
                <w:szCs w:val="26"/>
              </w:rPr>
            </w:pPr>
            <w:proofErr w:type="gramStart"/>
            <w:r w:rsidRPr="009B544F">
              <w:rPr>
                <w:rFonts w:ascii="Times New Roman" w:eastAsia="微軟正黑體" w:hAnsi="Times New Roman"/>
                <w:b/>
                <w:color w:val="000000"/>
                <w:sz w:val="26"/>
                <w:szCs w:val="26"/>
              </w:rPr>
              <w:t>臺</w:t>
            </w:r>
            <w:proofErr w:type="gramEnd"/>
            <w:r w:rsidRPr="009B544F">
              <w:rPr>
                <w:rFonts w:ascii="Times New Roman" w:eastAsia="微軟正黑體" w:hAnsi="Times New Roman"/>
                <w:b/>
                <w:color w:val="000000"/>
                <w:sz w:val="26"/>
                <w:szCs w:val="26"/>
              </w:rPr>
              <w:t>北</w:t>
            </w:r>
            <w:r w:rsidRPr="009B544F">
              <w:rPr>
                <w:rFonts w:ascii="Times New Roman" w:eastAsia="微軟正黑體" w:hAnsi="Times New Roman"/>
                <w:b/>
                <w:color w:val="000000"/>
                <w:sz w:val="26"/>
                <w:szCs w:val="26"/>
              </w:rPr>
              <w:t xml:space="preserve"> /</w:t>
            </w:r>
            <w:r w:rsidR="007E195E">
              <w:rPr>
                <w:rFonts w:ascii="Times New Roman" w:eastAsia="微軟正黑體" w:hAnsi="Times New Roman" w:hint="eastAsia"/>
                <w:b/>
                <w:color w:val="000000"/>
                <w:sz w:val="26"/>
                <w:szCs w:val="26"/>
              </w:rPr>
              <w:t xml:space="preserve"> </w:t>
            </w:r>
            <w:r w:rsidR="007E195E" w:rsidRPr="007E195E">
              <w:rPr>
                <w:rFonts w:ascii="Times New Roman" w:eastAsia="微軟正黑體" w:hAnsi="Times New Roman"/>
                <w:b/>
                <w:color w:val="000000"/>
                <w:sz w:val="26"/>
                <w:szCs w:val="26"/>
              </w:rPr>
              <w:t>南昌</w:t>
            </w:r>
            <w:r w:rsidR="007E195E">
              <w:rPr>
                <w:rFonts w:ascii="Times New Roman" w:eastAsia="微軟正黑體" w:hAnsi="Times New Roman" w:hint="eastAsia"/>
                <w:b/>
                <w:color w:val="000000"/>
                <w:sz w:val="26"/>
                <w:szCs w:val="26"/>
              </w:rPr>
              <w:t xml:space="preserve"> </w:t>
            </w:r>
            <w:r w:rsidR="007E195E" w:rsidRPr="007E195E">
              <w:rPr>
                <w:rFonts w:ascii="Times New Roman" w:eastAsia="微軟正黑體" w:hAnsi="Times New Roman"/>
                <w:b/>
                <w:color w:val="000000"/>
                <w:sz w:val="26"/>
                <w:szCs w:val="26"/>
              </w:rPr>
              <w:t>滕王閣</w:t>
            </w:r>
            <w:r w:rsidR="007E195E">
              <w:rPr>
                <w:rFonts w:ascii="Times New Roman" w:eastAsia="微軟正黑體" w:hAnsi="Times New Roman" w:hint="eastAsia"/>
                <w:b/>
                <w:color w:val="000000"/>
                <w:sz w:val="26"/>
                <w:szCs w:val="26"/>
              </w:rPr>
              <w:t>、</w:t>
            </w:r>
            <w:proofErr w:type="gramStart"/>
            <w:r w:rsidR="007E195E" w:rsidRPr="007E195E">
              <w:rPr>
                <w:rFonts w:ascii="Times New Roman" w:eastAsia="微軟正黑體" w:hAnsi="Times New Roman"/>
                <w:b/>
                <w:color w:val="000000"/>
                <w:sz w:val="26"/>
                <w:szCs w:val="26"/>
              </w:rPr>
              <w:t>象</w:t>
            </w:r>
            <w:proofErr w:type="gramEnd"/>
            <w:r w:rsidR="007E195E" w:rsidRPr="007E195E">
              <w:rPr>
                <w:rFonts w:ascii="Times New Roman" w:eastAsia="微軟正黑體" w:hAnsi="Times New Roman"/>
                <w:b/>
                <w:color w:val="000000"/>
                <w:sz w:val="26"/>
                <w:szCs w:val="26"/>
              </w:rPr>
              <w:t>湖濕地公園</w:t>
            </w:r>
          </w:p>
        </w:tc>
      </w:tr>
      <w:tr w:rsidR="007E195E" w:rsidRPr="0018706F" w:rsidTr="008F2172">
        <w:trPr>
          <w:trHeight w:val="897"/>
        </w:trPr>
        <w:tc>
          <w:tcPr>
            <w:tcW w:w="10682" w:type="dxa"/>
            <w:gridSpan w:val="6"/>
            <w:tcBorders>
              <w:top w:val="single" w:sz="4" w:space="0" w:color="auto"/>
              <w:left w:val="single" w:sz="4" w:space="0" w:color="000000"/>
              <w:bottom w:val="single" w:sz="4" w:space="0" w:color="auto"/>
              <w:right w:val="single" w:sz="4" w:space="0" w:color="000000"/>
            </w:tcBorders>
          </w:tcPr>
          <w:p w:rsidR="007E195E" w:rsidRPr="00886150" w:rsidRDefault="007E195E" w:rsidP="00DF49D9">
            <w:pPr>
              <w:spacing w:line="340" w:lineRule="exact"/>
              <w:rPr>
                <w:rFonts w:ascii="微軟正黑體" w:eastAsia="微軟正黑體" w:hAnsi="微軟正黑體"/>
                <w:sz w:val="22"/>
              </w:rPr>
            </w:pPr>
            <w:r w:rsidRPr="007E195E">
              <w:rPr>
                <w:rFonts w:ascii="微軟正黑體" w:eastAsia="微軟正黑體" w:hAnsi="微軟正黑體"/>
                <w:sz w:val="22"/>
              </w:rPr>
              <w:t>今日集合於桃園國際機場，由專人辦妥手續後，搭乘豪華客機飛往南昌，南昌是江西省省會，風景秀麗，名勝古跡</w:t>
            </w:r>
            <w:proofErr w:type="gramStart"/>
            <w:r w:rsidRPr="007E195E">
              <w:rPr>
                <w:rFonts w:ascii="微軟正黑體" w:eastAsia="微軟正黑體" w:hAnsi="微軟正黑體"/>
                <w:sz w:val="22"/>
              </w:rPr>
              <w:t>眾多，</w:t>
            </w:r>
            <w:proofErr w:type="gramEnd"/>
            <w:r w:rsidRPr="007E195E">
              <w:rPr>
                <w:rFonts w:ascii="微軟正黑體" w:eastAsia="微軟正黑體" w:hAnsi="微軟正黑體"/>
                <w:sz w:val="22"/>
              </w:rPr>
              <w:t>有“物華天寶、人傑地靈”之稱。南昌市內江河縱橫，湖泊星羅棋</w:t>
            </w:r>
            <w:proofErr w:type="gramStart"/>
            <w:r w:rsidRPr="007E195E">
              <w:rPr>
                <w:rFonts w:ascii="微軟正黑體" w:eastAsia="微軟正黑體" w:hAnsi="微軟正黑體"/>
                <w:sz w:val="22"/>
              </w:rPr>
              <w:t>佈</w:t>
            </w:r>
            <w:proofErr w:type="gramEnd"/>
            <w:r w:rsidRPr="007E195E">
              <w:rPr>
                <w:rFonts w:ascii="微軟正黑體" w:eastAsia="微軟正黑體" w:hAnsi="微軟正黑體"/>
                <w:sz w:val="22"/>
              </w:rPr>
              <w:t>，市區</w:t>
            </w:r>
            <w:proofErr w:type="gramStart"/>
            <w:r w:rsidRPr="007E195E">
              <w:rPr>
                <w:rFonts w:ascii="微軟正黑體" w:eastAsia="微軟正黑體" w:hAnsi="微軟正黑體"/>
                <w:sz w:val="22"/>
              </w:rPr>
              <w:t>錯落著</w:t>
            </w:r>
            <w:proofErr w:type="gramEnd"/>
            <w:r w:rsidRPr="007E195E">
              <w:rPr>
                <w:rFonts w:ascii="微軟正黑體" w:eastAsia="微軟正黑體" w:hAnsi="微軟正黑體"/>
                <w:sz w:val="22"/>
              </w:rPr>
              <w:t>東湖、西湖、南湖、北湖四個人工湖，像四面明鏡鑲嵌在市中心，構成了美麗的城市風光。</w:t>
            </w:r>
          </w:p>
        </w:tc>
      </w:tr>
      <w:tr w:rsidR="007E195E" w:rsidRPr="0018706F" w:rsidTr="00E000EA">
        <w:trPr>
          <w:trHeight w:val="382"/>
        </w:trPr>
        <w:tc>
          <w:tcPr>
            <w:tcW w:w="2085" w:type="dxa"/>
            <w:tcBorders>
              <w:top w:val="single" w:sz="4" w:space="0" w:color="auto"/>
              <w:left w:val="single" w:sz="4" w:space="0" w:color="000000"/>
              <w:bottom w:val="single" w:sz="4" w:space="0" w:color="auto"/>
              <w:right w:val="single" w:sz="4" w:space="0" w:color="auto"/>
            </w:tcBorders>
          </w:tcPr>
          <w:p w:rsidR="007E195E" w:rsidRPr="00886150" w:rsidRDefault="007E195E" w:rsidP="004C4DD0">
            <w:pPr>
              <w:spacing w:line="340" w:lineRule="exact"/>
              <w:jc w:val="center"/>
              <w:rPr>
                <w:rFonts w:ascii="微軟正黑體" w:eastAsia="微軟正黑體" w:hAnsi="微軟正黑體"/>
                <w:b/>
              </w:rPr>
            </w:pPr>
            <w:r>
              <w:rPr>
                <w:rFonts w:ascii="微軟正黑體" w:eastAsia="微軟正黑體" w:hAnsi="微軟正黑體" w:hint="eastAsia"/>
                <w:b/>
              </w:rPr>
              <w:t>滕王閣</w:t>
            </w:r>
          </w:p>
        </w:tc>
        <w:tc>
          <w:tcPr>
            <w:tcW w:w="8597" w:type="dxa"/>
            <w:gridSpan w:val="5"/>
            <w:tcBorders>
              <w:top w:val="single" w:sz="4" w:space="0" w:color="auto"/>
              <w:left w:val="single" w:sz="4" w:space="0" w:color="auto"/>
              <w:bottom w:val="single" w:sz="4" w:space="0" w:color="auto"/>
              <w:right w:val="single" w:sz="4" w:space="0" w:color="000000"/>
            </w:tcBorders>
          </w:tcPr>
          <w:p w:rsidR="007E195E" w:rsidRPr="00886150" w:rsidRDefault="007E195E" w:rsidP="00DF49D9">
            <w:pPr>
              <w:spacing w:line="340" w:lineRule="exact"/>
              <w:rPr>
                <w:rFonts w:ascii="微軟正黑體" w:eastAsia="微軟正黑體" w:hAnsi="微軟正黑體"/>
                <w:sz w:val="22"/>
              </w:rPr>
            </w:pPr>
            <w:r w:rsidRPr="007E195E">
              <w:rPr>
                <w:rFonts w:ascii="微軟正黑體" w:eastAsia="微軟正黑體" w:hAnsi="微軟正黑體"/>
                <w:sz w:val="22"/>
              </w:rPr>
              <w:t>《江南三大名樓》之一，它是唐高祖第二十二子</w:t>
            </w:r>
            <w:proofErr w:type="gramStart"/>
            <w:r w:rsidRPr="007E195E">
              <w:rPr>
                <w:rFonts w:ascii="微軟正黑體" w:eastAsia="微軟正黑體" w:hAnsi="微軟正黑體"/>
                <w:sz w:val="22"/>
              </w:rPr>
              <w:t>李元嬰被</w:t>
            </w:r>
            <w:proofErr w:type="gramEnd"/>
            <w:r w:rsidRPr="007E195E">
              <w:rPr>
                <w:rFonts w:ascii="微軟正黑體" w:eastAsia="微軟正黑體" w:hAnsi="微軟正黑體"/>
                <w:sz w:val="22"/>
              </w:rPr>
              <w:t>封為滕王時所建，因王勃寫下一首千古膾炙人口的《滕王閣序》而名揚天下。登上滕王閣主樓遠眺四方，贛江撫河，水光</w:t>
            </w:r>
            <w:proofErr w:type="gramStart"/>
            <w:r w:rsidRPr="007E195E">
              <w:rPr>
                <w:rFonts w:ascii="微軟正黑體" w:eastAsia="微軟正黑體" w:hAnsi="微軟正黑體"/>
                <w:sz w:val="22"/>
              </w:rPr>
              <w:t>瀲艷</w:t>
            </w:r>
            <w:proofErr w:type="gramEnd"/>
            <w:r w:rsidRPr="007E195E">
              <w:rPr>
                <w:rFonts w:ascii="微軟正黑體" w:eastAsia="微軟正黑體" w:hAnsi="微軟正黑體"/>
                <w:sz w:val="22"/>
              </w:rPr>
              <w:t>，煙波浩渺；極目之處，水天一色，氣象萬千。</w:t>
            </w:r>
          </w:p>
        </w:tc>
      </w:tr>
      <w:tr w:rsidR="007E195E" w:rsidRPr="0018706F" w:rsidTr="00E000EA">
        <w:trPr>
          <w:trHeight w:val="382"/>
        </w:trPr>
        <w:tc>
          <w:tcPr>
            <w:tcW w:w="2085" w:type="dxa"/>
            <w:tcBorders>
              <w:top w:val="single" w:sz="4" w:space="0" w:color="auto"/>
              <w:left w:val="single" w:sz="4" w:space="0" w:color="000000"/>
              <w:bottom w:val="single" w:sz="4" w:space="0" w:color="auto"/>
              <w:right w:val="single" w:sz="4" w:space="0" w:color="auto"/>
            </w:tcBorders>
          </w:tcPr>
          <w:p w:rsidR="007E195E" w:rsidRPr="00886150" w:rsidRDefault="007E195E" w:rsidP="004C4DD0">
            <w:pPr>
              <w:spacing w:line="340" w:lineRule="exact"/>
              <w:jc w:val="center"/>
              <w:rPr>
                <w:rFonts w:ascii="微軟正黑體" w:eastAsia="微軟正黑體" w:hAnsi="微軟正黑體"/>
                <w:b/>
              </w:rPr>
            </w:pPr>
            <w:proofErr w:type="gramStart"/>
            <w:r>
              <w:rPr>
                <w:rFonts w:ascii="微軟正黑體" w:eastAsia="微軟正黑體" w:hAnsi="微軟正黑體" w:hint="eastAsia"/>
                <w:b/>
              </w:rPr>
              <w:t>象</w:t>
            </w:r>
            <w:proofErr w:type="gramEnd"/>
            <w:r>
              <w:rPr>
                <w:rFonts w:ascii="微軟正黑體" w:eastAsia="微軟正黑體" w:hAnsi="微軟正黑體" w:hint="eastAsia"/>
                <w:b/>
              </w:rPr>
              <w:t>湖溼地公園</w:t>
            </w:r>
          </w:p>
        </w:tc>
        <w:tc>
          <w:tcPr>
            <w:tcW w:w="8597" w:type="dxa"/>
            <w:gridSpan w:val="5"/>
            <w:tcBorders>
              <w:top w:val="single" w:sz="4" w:space="0" w:color="auto"/>
              <w:left w:val="single" w:sz="4" w:space="0" w:color="auto"/>
              <w:bottom w:val="single" w:sz="4" w:space="0" w:color="auto"/>
              <w:right w:val="single" w:sz="4" w:space="0" w:color="000000"/>
            </w:tcBorders>
          </w:tcPr>
          <w:p w:rsidR="007E195E" w:rsidRPr="00886150" w:rsidRDefault="007E195E" w:rsidP="00DF49D9">
            <w:pPr>
              <w:spacing w:line="340" w:lineRule="exact"/>
              <w:rPr>
                <w:rFonts w:ascii="微軟正黑體" w:eastAsia="微軟正黑體" w:hAnsi="微軟正黑體"/>
                <w:sz w:val="22"/>
              </w:rPr>
            </w:pPr>
            <w:proofErr w:type="gramStart"/>
            <w:r w:rsidRPr="007E195E">
              <w:rPr>
                <w:rFonts w:ascii="微軟正黑體" w:eastAsia="微軟正黑體" w:hAnsi="微軟正黑體"/>
                <w:sz w:val="22"/>
              </w:rPr>
              <w:t>象湖由</w:t>
            </w:r>
            <w:proofErr w:type="gramEnd"/>
            <w:r w:rsidRPr="007E195E">
              <w:rPr>
                <w:rFonts w:ascii="微軟正黑體" w:eastAsia="微軟正黑體" w:hAnsi="微軟正黑體"/>
                <w:sz w:val="22"/>
              </w:rPr>
              <w:t>南江、</w:t>
            </w:r>
            <w:proofErr w:type="gramStart"/>
            <w:r w:rsidRPr="007E195E">
              <w:rPr>
                <w:rFonts w:ascii="微軟正黑體" w:eastAsia="微軟正黑體" w:hAnsi="微軟正黑體"/>
                <w:sz w:val="22"/>
              </w:rPr>
              <w:t>北江、東江</w:t>
            </w:r>
            <w:proofErr w:type="gramEnd"/>
            <w:r w:rsidRPr="007E195E">
              <w:rPr>
                <w:rFonts w:ascii="微軟正黑體" w:eastAsia="微軟正黑體" w:hAnsi="微軟正黑體"/>
                <w:sz w:val="22"/>
              </w:rPr>
              <w:t>、西江，以及青山湖的水流</w:t>
            </w:r>
            <w:proofErr w:type="gramStart"/>
            <w:r w:rsidRPr="007E195E">
              <w:rPr>
                <w:rFonts w:ascii="微軟正黑體" w:eastAsia="微軟正黑體" w:hAnsi="微軟正黑體"/>
                <w:sz w:val="22"/>
              </w:rPr>
              <w:t>彙聚而成</w:t>
            </w:r>
            <w:proofErr w:type="gramEnd"/>
            <w:r w:rsidRPr="007E195E">
              <w:rPr>
                <w:rFonts w:ascii="微軟正黑體" w:eastAsia="微軟正黑體" w:hAnsi="微軟正黑體"/>
                <w:sz w:val="22"/>
              </w:rPr>
              <w:t>，其</w:t>
            </w:r>
            <w:proofErr w:type="gramStart"/>
            <w:r w:rsidRPr="007E195E">
              <w:rPr>
                <w:rFonts w:ascii="微軟正黑體" w:eastAsia="微軟正黑體" w:hAnsi="微軟正黑體"/>
                <w:sz w:val="22"/>
              </w:rPr>
              <w:t>象</w:t>
            </w:r>
            <w:proofErr w:type="gramEnd"/>
            <w:r w:rsidRPr="007E195E">
              <w:rPr>
                <w:rFonts w:ascii="微軟正黑體" w:eastAsia="微軟正黑體" w:hAnsi="微軟正黑體"/>
                <w:sz w:val="22"/>
              </w:rPr>
              <w:t>湖的平面圖頗似一頭大象，</w:t>
            </w:r>
            <w:proofErr w:type="gramStart"/>
            <w:r w:rsidRPr="007E195E">
              <w:rPr>
                <w:rFonts w:ascii="微軟正黑體" w:eastAsia="微軟正黑體" w:hAnsi="微軟正黑體"/>
                <w:sz w:val="22"/>
              </w:rPr>
              <w:t>故得名象</w:t>
            </w:r>
            <w:proofErr w:type="gramEnd"/>
            <w:r w:rsidRPr="007E195E">
              <w:rPr>
                <w:rFonts w:ascii="微軟正黑體" w:eastAsia="微軟正黑體" w:hAnsi="微軟正黑體"/>
                <w:sz w:val="22"/>
              </w:rPr>
              <w:t>湖。而萬壽</w:t>
            </w:r>
            <w:proofErr w:type="gramStart"/>
            <w:r w:rsidRPr="007E195E">
              <w:rPr>
                <w:rFonts w:ascii="微軟正黑體" w:eastAsia="微軟正黑體" w:hAnsi="微軟正黑體"/>
                <w:sz w:val="22"/>
              </w:rPr>
              <w:t>宮域址</w:t>
            </w:r>
            <w:proofErr w:type="gramEnd"/>
            <w:r w:rsidRPr="007E195E">
              <w:rPr>
                <w:rFonts w:ascii="微軟正黑體" w:eastAsia="微軟正黑體" w:hAnsi="微軟正黑體"/>
                <w:sz w:val="22"/>
              </w:rPr>
              <w:t>，正是位於</w:t>
            </w:r>
            <w:proofErr w:type="gramStart"/>
            <w:r w:rsidRPr="007E195E">
              <w:rPr>
                <w:rFonts w:ascii="微軟正黑體" w:eastAsia="微軟正黑體" w:hAnsi="微軟正黑體"/>
                <w:sz w:val="22"/>
              </w:rPr>
              <w:t>象</w:t>
            </w:r>
            <w:proofErr w:type="gramEnd"/>
            <w:r w:rsidRPr="007E195E">
              <w:rPr>
                <w:rFonts w:ascii="微軟正黑體" w:eastAsia="微軟正黑體" w:hAnsi="微軟正黑體"/>
                <w:sz w:val="22"/>
              </w:rPr>
              <w:t>湖中的一座小島，總面積約60畝，被人們稱為“祈福島”。</w:t>
            </w:r>
            <w:bookmarkStart w:id="0" w:name="_GoBack"/>
            <w:bookmarkEnd w:id="0"/>
          </w:p>
        </w:tc>
      </w:tr>
      <w:tr w:rsidR="004C4DD0" w:rsidRPr="0018706F" w:rsidTr="008F2172">
        <w:trPr>
          <w:trHeight w:val="242"/>
        </w:trPr>
        <w:tc>
          <w:tcPr>
            <w:tcW w:w="3561" w:type="dxa"/>
            <w:gridSpan w:val="3"/>
            <w:tcBorders>
              <w:top w:val="single" w:sz="4" w:space="0" w:color="000000"/>
              <w:left w:val="single" w:sz="4" w:space="0" w:color="000000"/>
              <w:bottom w:val="single" w:sz="4" w:space="0" w:color="000000"/>
              <w:right w:val="single" w:sz="4" w:space="0" w:color="000000"/>
            </w:tcBorders>
            <w:hideMark/>
          </w:tcPr>
          <w:p w:rsidR="004C4DD0" w:rsidRPr="00AB36C6" w:rsidRDefault="004C4DD0" w:rsidP="008D771B">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早餐：X</w:t>
            </w:r>
          </w:p>
        </w:tc>
        <w:tc>
          <w:tcPr>
            <w:tcW w:w="3560" w:type="dxa"/>
            <w:tcBorders>
              <w:top w:val="single" w:sz="4" w:space="0" w:color="000000"/>
              <w:left w:val="single" w:sz="4" w:space="0" w:color="000000"/>
              <w:bottom w:val="single" w:sz="4" w:space="0" w:color="000000"/>
              <w:right w:val="single" w:sz="4" w:space="0" w:color="000000"/>
            </w:tcBorders>
            <w:hideMark/>
          </w:tcPr>
          <w:p w:rsidR="004C4DD0" w:rsidRPr="00AB36C6" w:rsidRDefault="004C4DD0" w:rsidP="00397A58">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午餐：X</w:t>
            </w:r>
          </w:p>
        </w:tc>
        <w:tc>
          <w:tcPr>
            <w:tcW w:w="3561" w:type="dxa"/>
            <w:gridSpan w:val="2"/>
            <w:tcBorders>
              <w:top w:val="single" w:sz="4" w:space="0" w:color="000000"/>
              <w:left w:val="single" w:sz="4" w:space="0" w:color="000000"/>
              <w:bottom w:val="single" w:sz="4" w:space="0" w:color="000000"/>
              <w:right w:val="single" w:sz="4" w:space="0" w:color="000000"/>
            </w:tcBorders>
            <w:hideMark/>
          </w:tcPr>
          <w:p w:rsidR="004C4DD0" w:rsidRPr="00AB36C6" w:rsidRDefault="004C4DD0" w:rsidP="00C022DD">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晚餐：</w:t>
            </w:r>
            <w:proofErr w:type="gramStart"/>
            <w:r w:rsidR="007E195E" w:rsidRPr="007E195E">
              <w:rPr>
                <w:rFonts w:ascii="微軟正黑體" w:eastAsia="微軟正黑體" w:hAnsi="微軟正黑體"/>
                <w:b/>
                <w:color w:val="000000"/>
                <w:kern w:val="0"/>
                <w:szCs w:val="24"/>
              </w:rPr>
              <w:t>贛菜風味</w:t>
            </w:r>
            <w:proofErr w:type="gramEnd"/>
          </w:p>
        </w:tc>
      </w:tr>
      <w:tr w:rsidR="004C4DD0" w:rsidRPr="0018706F" w:rsidTr="008F2172">
        <w:trPr>
          <w:trHeight w:val="161"/>
        </w:trPr>
        <w:tc>
          <w:tcPr>
            <w:tcW w:w="10682" w:type="dxa"/>
            <w:gridSpan w:val="6"/>
            <w:tcBorders>
              <w:top w:val="single" w:sz="4" w:space="0" w:color="000000"/>
              <w:left w:val="single" w:sz="4" w:space="0" w:color="000000"/>
              <w:bottom w:val="single" w:sz="4" w:space="0" w:color="000000"/>
              <w:right w:val="single" w:sz="4" w:space="0" w:color="000000"/>
            </w:tcBorders>
            <w:hideMark/>
          </w:tcPr>
          <w:p w:rsidR="004C4DD0" w:rsidRPr="00AB36C6" w:rsidRDefault="004C4DD0" w:rsidP="007E195E">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szCs w:val="24"/>
              </w:rPr>
              <w:t>住宿：</w:t>
            </w:r>
            <w:proofErr w:type="gramStart"/>
            <w:r w:rsidR="007E195E">
              <w:rPr>
                <w:rFonts w:ascii="微軟正黑體" w:eastAsia="微軟正黑體" w:hAnsi="微軟正黑體" w:hint="eastAsia"/>
                <w:b/>
                <w:color w:val="000000"/>
                <w:szCs w:val="24"/>
              </w:rPr>
              <w:t>準</w:t>
            </w:r>
            <w:proofErr w:type="gramEnd"/>
            <w:r w:rsidR="00865F28" w:rsidRPr="00865F28">
              <w:rPr>
                <w:rFonts w:ascii="微軟正黑體" w:eastAsia="微軟正黑體" w:hAnsi="微軟正黑體" w:hint="eastAsia"/>
                <w:b/>
                <w:color w:val="000000"/>
                <w:szCs w:val="24"/>
              </w:rPr>
              <w:sym w:font="Wingdings 2" w:char="F0EA"/>
            </w:r>
            <w:r w:rsidR="00865F28" w:rsidRPr="00865F28">
              <w:rPr>
                <w:rFonts w:ascii="微軟正黑體" w:eastAsia="微軟正黑體" w:hAnsi="微軟正黑體" w:hint="eastAsia"/>
                <w:b/>
                <w:color w:val="000000"/>
                <w:szCs w:val="24"/>
              </w:rPr>
              <w:sym w:font="Wingdings 2" w:char="F0EA"/>
            </w:r>
            <w:r w:rsidR="00865F28" w:rsidRPr="00865F28">
              <w:rPr>
                <w:rFonts w:ascii="微軟正黑體" w:eastAsia="微軟正黑體" w:hAnsi="微軟正黑體" w:hint="eastAsia"/>
                <w:b/>
                <w:color w:val="000000"/>
                <w:szCs w:val="24"/>
              </w:rPr>
              <w:sym w:font="Wingdings 2" w:char="F0EA"/>
            </w:r>
            <w:r w:rsidR="00865F28" w:rsidRPr="00865F28">
              <w:rPr>
                <w:rFonts w:ascii="微軟正黑體" w:eastAsia="微軟正黑體" w:hAnsi="微軟正黑體" w:hint="eastAsia"/>
                <w:b/>
                <w:color w:val="000000"/>
                <w:szCs w:val="24"/>
              </w:rPr>
              <w:sym w:font="Wingdings 2" w:char="F0EA"/>
            </w:r>
            <w:r w:rsidR="00865F28" w:rsidRPr="00865F28">
              <w:rPr>
                <w:rFonts w:ascii="微軟正黑體" w:eastAsia="微軟正黑體" w:hAnsi="微軟正黑體" w:hint="eastAsia"/>
                <w:b/>
                <w:color w:val="000000"/>
                <w:szCs w:val="24"/>
              </w:rPr>
              <w:sym w:font="Wingdings 2" w:char="F0EA"/>
            </w:r>
            <w:proofErr w:type="gramStart"/>
            <w:r w:rsidR="007E195E" w:rsidRPr="007E195E">
              <w:rPr>
                <w:rFonts w:ascii="微軟正黑體" w:eastAsia="微軟正黑體" w:hAnsi="微軟正黑體"/>
                <w:b/>
                <w:color w:val="000000"/>
                <w:szCs w:val="24"/>
              </w:rPr>
              <w:t>錦都皇冠</w:t>
            </w:r>
            <w:proofErr w:type="gramEnd"/>
            <w:r w:rsidR="007E195E" w:rsidRPr="007E195E">
              <w:rPr>
                <w:rFonts w:ascii="微軟正黑體" w:eastAsia="微軟正黑體" w:hAnsi="微軟正黑體"/>
                <w:b/>
                <w:color w:val="000000"/>
                <w:szCs w:val="24"/>
              </w:rPr>
              <w:t>大酒店或</w:t>
            </w:r>
            <w:hyperlink r:id="rId9" w:tgtFrame="_blank" w:history="1">
              <w:r w:rsidR="007E195E" w:rsidRPr="007E195E">
                <w:rPr>
                  <w:rFonts w:ascii="微軟正黑體" w:eastAsia="微軟正黑體" w:hAnsi="微軟正黑體"/>
                  <w:b/>
                  <w:color w:val="000000"/>
                  <w:szCs w:val="24"/>
                </w:rPr>
                <w:t>南昌萬達諾富特酒店</w:t>
              </w:r>
            </w:hyperlink>
            <w:r w:rsidR="007E195E" w:rsidRPr="007E195E">
              <w:rPr>
                <w:rFonts w:ascii="微軟正黑體" w:eastAsia="微軟正黑體" w:hAnsi="微軟正黑體"/>
                <w:b/>
                <w:color w:val="000000"/>
                <w:szCs w:val="24"/>
              </w:rPr>
              <w:t>或同級</w:t>
            </w:r>
          </w:p>
        </w:tc>
      </w:tr>
      <w:tr w:rsidR="004C4DD0" w:rsidRPr="0018706F" w:rsidTr="00E000EA">
        <w:tc>
          <w:tcPr>
            <w:tcW w:w="10682" w:type="dxa"/>
            <w:gridSpan w:val="6"/>
            <w:tcBorders>
              <w:top w:val="single" w:sz="4" w:space="0" w:color="000000"/>
              <w:left w:val="single" w:sz="4" w:space="0" w:color="000000"/>
              <w:bottom w:val="single" w:sz="4" w:space="0" w:color="000000"/>
              <w:right w:val="single" w:sz="4" w:space="0" w:color="000000"/>
            </w:tcBorders>
            <w:hideMark/>
          </w:tcPr>
          <w:p w:rsidR="004C4DD0" w:rsidRPr="00AB36C6" w:rsidRDefault="004C4DD0" w:rsidP="007E195E">
            <w:pPr>
              <w:snapToGrid w:val="0"/>
              <w:spacing w:line="360" w:lineRule="exact"/>
              <w:rPr>
                <w:rFonts w:ascii="微軟正黑體" w:eastAsia="微軟正黑體" w:hAnsi="微軟正黑體"/>
                <w:b/>
                <w:color w:val="000000"/>
                <w:kern w:val="0"/>
                <w:sz w:val="26"/>
                <w:szCs w:val="26"/>
              </w:rPr>
            </w:pPr>
            <w:r w:rsidRPr="00AB36C6">
              <w:rPr>
                <w:rFonts w:ascii="微軟正黑體" w:eastAsia="微軟正黑體" w:hAnsi="微軟正黑體" w:hint="eastAsia"/>
                <w:b/>
                <w:color w:val="000000"/>
                <w:kern w:val="0"/>
                <w:sz w:val="26"/>
                <w:szCs w:val="26"/>
              </w:rPr>
              <w:t>第二天</w:t>
            </w:r>
            <w:r w:rsidR="007E195E">
              <w:rPr>
                <w:rFonts w:ascii="微軟正黑體" w:eastAsia="微軟正黑體" w:hAnsi="微軟正黑體" w:hint="eastAsia"/>
                <w:b/>
                <w:color w:val="000000"/>
                <w:kern w:val="0"/>
                <w:sz w:val="26"/>
                <w:szCs w:val="26"/>
              </w:rPr>
              <w:t xml:space="preserve"> </w:t>
            </w:r>
            <w:r w:rsidR="007E195E" w:rsidRPr="007E195E">
              <w:rPr>
                <w:rFonts w:ascii="Times New Roman" w:eastAsia="微軟正黑體" w:hAnsi="Times New Roman"/>
                <w:b/>
                <w:color w:val="000000"/>
                <w:sz w:val="26"/>
                <w:szCs w:val="26"/>
              </w:rPr>
              <w:t>南昌</w:t>
            </w:r>
            <w:r w:rsidR="007E195E" w:rsidRPr="007E195E">
              <w:rPr>
                <w:rFonts w:ascii="Times New Roman" w:eastAsia="微軟正黑體" w:hAnsi="Times New Roman"/>
                <w:b/>
                <w:color w:val="000000"/>
                <w:sz w:val="26"/>
                <w:szCs w:val="26"/>
              </w:rPr>
              <w:t xml:space="preserve"> (</w:t>
            </w:r>
            <w:r w:rsidR="007E195E" w:rsidRPr="007E195E">
              <w:rPr>
                <w:rFonts w:ascii="Times New Roman" w:eastAsia="微軟正黑體" w:hAnsi="Times New Roman"/>
                <w:b/>
                <w:color w:val="000000"/>
                <w:sz w:val="26"/>
                <w:szCs w:val="26"/>
              </w:rPr>
              <w:t>車程約</w:t>
            </w:r>
            <w:r w:rsidR="007E195E" w:rsidRPr="007E195E">
              <w:rPr>
                <w:rFonts w:ascii="Times New Roman" w:eastAsia="微軟正黑體" w:hAnsi="Times New Roman"/>
                <w:b/>
                <w:color w:val="000000"/>
                <w:sz w:val="26"/>
                <w:szCs w:val="26"/>
              </w:rPr>
              <w:t>2HR)</w:t>
            </w:r>
            <w:r w:rsidR="007E195E" w:rsidRPr="007E195E">
              <w:rPr>
                <w:rFonts w:ascii="Times New Roman" w:eastAsia="微軟正黑體" w:hAnsi="Times New Roman"/>
                <w:b/>
                <w:color w:val="000000"/>
                <w:sz w:val="26"/>
                <w:szCs w:val="26"/>
              </w:rPr>
              <w:t>新廬山</w:t>
            </w:r>
            <w:r w:rsidR="007E195E">
              <w:rPr>
                <w:rFonts w:ascii="Times New Roman" w:eastAsia="微軟正黑體" w:hAnsi="Times New Roman" w:hint="eastAsia"/>
                <w:b/>
                <w:color w:val="000000"/>
                <w:sz w:val="26"/>
                <w:szCs w:val="26"/>
              </w:rPr>
              <w:t>、</w:t>
            </w:r>
            <w:r w:rsidR="007E195E" w:rsidRPr="007E195E">
              <w:rPr>
                <w:rFonts w:ascii="Times New Roman" w:eastAsia="微軟正黑體" w:hAnsi="Times New Roman"/>
                <w:b/>
                <w:color w:val="000000"/>
                <w:sz w:val="26"/>
                <w:szCs w:val="26"/>
              </w:rPr>
              <w:t>三疊泉</w:t>
            </w:r>
            <w:r w:rsidR="007E195E" w:rsidRPr="007E195E">
              <w:rPr>
                <w:rFonts w:ascii="Times New Roman" w:eastAsia="微軟正黑體" w:hAnsi="Times New Roman"/>
                <w:b/>
                <w:color w:val="000000"/>
                <w:sz w:val="26"/>
                <w:szCs w:val="26"/>
              </w:rPr>
              <w:t>(</w:t>
            </w:r>
            <w:r w:rsidR="007E195E" w:rsidRPr="007E195E">
              <w:rPr>
                <w:rFonts w:ascii="Times New Roman" w:eastAsia="微軟正黑體" w:hAnsi="Times New Roman"/>
                <w:b/>
                <w:color w:val="000000"/>
                <w:sz w:val="26"/>
                <w:szCs w:val="26"/>
              </w:rPr>
              <w:t>含往返電瓶車</w:t>
            </w:r>
            <w:r w:rsidR="007E195E" w:rsidRPr="007E195E">
              <w:rPr>
                <w:rFonts w:ascii="Times New Roman" w:eastAsia="微軟正黑體" w:hAnsi="Times New Roman"/>
                <w:b/>
                <w:color w:val="000000"/>
                <w:sz w:val="26"/>
                <w:szCs w:val="26"/>
              </w:rPr>
              <w:t>)</w:t>
            </w:r>
            <w:r w:rsidR="007E195E">
              <w:rPr>
                <w:rFonts w:ascii="Times New Roman" w:eastAsia="微軟正黑體" w:hAnsi="Times New Roman" w:hint="eastAsia"/>
                <w:b/>
                <w:color w:val="000000"/>
                <w:sz w:val="26"/>
                <w:szCs w:val="26"/>
              </w:rPr>
              <w:t>、</w:t>
            </w:r>
            <w:r w:rsidR="007E195E">
              <w:rPr>
                <w:rFonts w:ascii="Times New Roman" w:eastAsia="微軟正黑體" w:hAnsi="Times New Roman"/>
                <w:b/>
                <w:color w:val="000000"/>
                <w:sz w:val="26"/>
                <w:szCs w:val="26"/>
              </w:rPr>
              <w:t>新東林寺</w:t>
            </w:r>
            <w:r w:rsidR="007E195E">
              <w:rPr>
                <w:rFonts w:ascii="Times New Roman" w:eastAsia="微軟正黑體" w:hAnsi="Times New Roman" w:hint="eastAsia"/>
                <w:b/>
                <w:color w:val="000000"/>
                <w:sz w:val="26"/>
                <w:szCs w:val="26"/>
              </w:rPr>
              <w:t>、</w:t>
            </w:r>
            <w:r w:rsidR="007E195E" w:rsidRPr="007E195E">
              <w:rPr>
                <w:rFonts w:ascii="Times New Roman" w:eastAsia="微軟正黑體" w:hAnsi="Times New Roman"/>
                <w:b/>
                <w:color w:val="000000"/>
                <w:sz w:val="26"/>
                <w:szCs w:val="26"/>
              </w:rPr>
              <w:t>東林大佛</w:t>
            </w:r>
          </w:p>
        </w:tc>
      </w:tr>
      <w:tr w:rsidR="007E195E" w:rsidRPr="0018706F" w:rsidTr="00E000EA">
        <w:tc>
          <w:tcPr>
            <w:tcW w:w="2100" w:type="dxa"/>
            <w:gridSpan w:val="2"/>
            <w:tcBorders>
              <w:top w:val="single" w:sz="4" w:space="0" w:color="000000"/>
              <w:left w:val="single" w:sz="4" w:space="0" w:color="000000"/>
              <w:bottom w:val="single" w:sz="4" w:space="0" w:color="000000"/>
              <w:right w:val="single" w:sz="4" w:space="0" w:color="auto"/>
            </w:tcBorders>
          </w:tcPr>
          <w:p w:rsidR="007E195E" w:rsidRDefault="007E195E" w:rsidP="009B544F">
            <w:pPr>
              <w:snapToGrid w:val="0"/>
              <w:spacing w:line="340" w:lineRule="exact"/>
              <w:jc w:val="center"/>
              <w:rPr>
                <w:rFonts w:ascii="微軟正黑體" w:eastAsia="微軟正黑體" w:hAnsi="微軟正黑體"/>
                <w:b/>
              </w:rPr>
            </w:pPr>
            <w:r w:rsidRPr="007E195E">
              <w:rPr>
                <w:rFonts w:ascii="微軟正黑體" w:eastAsia="微軟正黑體" w:hAnsi="微軟正黑體"/>
                <w:b/>
              </w:rPr>
              <w:t>三疊泉</w:t>
            </w:r>
            <w:r>
              <w:rPr>
                <w:rFonts w:ascii="微軟正黑體" w:eastAsia="微軟正黑體" w:hAnsi="微軟正黑體" w:hint="eastAsia"/>
                <w:b/>
              </w:rPr>
              <w:br/>
            </w:r>
            <w:r w:rsidRPr="007E195E">
              <w:rPr>
                <w:rFonts w:ascii="微軟正黑體" w:eastAsia="微軟正黑體" w:hAnsi="微軟正黑體"/>
                <w:b/>
              </w:rPr>
              <w:t>(含往返電瓶車)</w:t>
            </w:r>
          </w:p>
        </w:tc>
        <w:tc>
          <w:tcPr>
            <w:tcW w:w="8582" w:type="dxa"/>
            <w:gridSpan w:val="4"/>
            <w:tcBorders>
              <w:top w:val="single" w:sz="4" w:space="0" w:color="000000"/>
              <w:left w:val="single" w:sz="4" w:space="0" w:color="auto"/>
              <w:bottom w:val="single" w:sz="4" w:space="0" w:color="000000"/>
              <w:right w:val="single" w:sz="4" w:space="0" w:color="000000"/>
            </w:tcBorders>
          </w:tcPr>
          <w:p w:rsidR="007E195E" w:rsidRDefault="007E195E">
            <w:pPr>
              <w:snapToGrid w:val="0"/>
              <w:spacing w:line="340" w:lineRule="exact"/>
              <w:rPr>
                <w:rFonts w:ascii="微軟正黑體" w:eastAsia="微軟正黑體" w:hAnsi="微軟正黑體"/>
                <w:sz w:val="22"/>
              </w:rPr>
            </w:pPr>
            <w:r w:rsidRPr="007E195E">
              <w:rPr>
                <w:rFonts w:ascii="微軟正黑體" w:eastAsia="微軟正黑體" w:hAnsi="微軟正黑體"/>
                <w:sz w:val="22"/>
              </w:rPr>
              <w:t>瀑布素有《廬山第一景觀》的美譽。當地也有：不到三疊泉，不算廬山客之說。三疊泉位</w:t>
            </w:r>
            <w:proofErr w:type="gramStart"/>
            <w:r w:rsidRPr="007E195E">
              <w:rPr>
                <w:rFonts w:ascii="微軟正黑體" w:eastAsia="微軟正黑體" w:hAnsi="微軟正黑體"/>
                <w:sz w:val="22"/>
              </w:rPr>
              <w:t>于</w:t>
            </w:r>
            <w:proofErr w:type="gramEnd"/>
            <w:r w:rsidRPr="007E195E">
              <w:rPr>
                <w:rFonts w:ascii="微軟正黑體" w:eastAsia="微軟正黑體" w:hAnsi="微軟正黑體"/>
                <w:sz w:val="22"/>
              </w:rPr>
              <w:t>五</w:t>
            </w:r>
            <w:proofErr w:type="gramStart"/>
            <w:r w:rsidRPr="007E195E">
              <w:rPr>
                <w:rFonts w:ascii="微軟正黑體" w:eastAsia="微軟正黑體" w:hAnsi="微軟正黑體"/>
                <w:sz w:val="22"/>
              </w:rPr>
              <w:t>老峰下</w:t>
            </w:r>
            <w:proofErr w:type="gramEnd"/>
            <w:r w:rsidRPr="007E195E">
              <w:rPr>
                <w:rFonts w:ascii="微軟正黑體" w:eastAsia="微軟正黑體" w:hAnsi="微軟正黑體"/>
                <w:sz w:val="22"/>
              </w:rPr>
              <w:t>，飛瀑流經的峭壁有三級，溪水分三疊飛瀉而下，落差共155米，很是壯觀。每疊瀑布各具特色，上級</w:t>
            </w:r>
            <w:proofErr w:type="gramStart"/>
            <w:r w:rsidRPr="007E195E">
              <w:rPr>
                <w:rFonts w:ascii="微軟正黑體" w:eastAsia="微軟正黑體" w:hAnsi="微軟正黑體"/>
                <w:sz w:val="22"/>
              </w:rPr>
              <w:t>如飄雪拖練</w:t>
            </w:r>
            <w:proofErr w:type="gramEnd"/>
            <w:r w:rsidRPr="007E195E">
              <w:rPr>
                <w:rFonts w:ascii="微軟正黑體" w:eastAsia="微軟正黑體" w:hAnsi="微軟正黑體"/>
                <w:sz w:val="22"/>
              </w:rPr>
              <w:t>，中級</w:t>
            </w:r>
            <w:proofErr w:type="gramStart"/>
            <w:r w:rsidRPr="007E195E">
              <w:rPr>
                <w:rFonts w:ascii="微軟正黑體" w:eastAsia="微軟正黑體" w:hAnsi="微軟正黑體"/>
                <w:sz w:val="22"/>
              </w:rPr>
              <w:t>如碎玉摧冰</w:t>
            </w:r>
            <w:proofErr w:type="gramEnd"/>
            <w:r w:rsidRPr="007E195E">
              <w:rPr>
                <w:rFonts w:ascii="微軟正黑體" w:eastAsia="微軟正黑體" w:hAnsi="微軟正黑體"/>
                <w:sz w:val="22"/>
              </w:rPr>
              <w:t>，下級如玉</w:t>
            </w:r>
            <w:proofErr w:type="gramStart"/>
            <w:r w:rsidRPr="007E195E">
              <w:rPr>
                <w:rFonts w:ascii="微軟正黑體" w:eastAsia="微軟正黑體" w:hAnsi="微軟正黑體"/>
                <w:sz w:val="22"/>
              </w:rPr>
              <w:t>龍走潭</w:t>
            </w:r>
            <w:proofErr w:type="gramEnd"/>
            <w:r w:rsidRPr="007E195E">
              <w:rPr>
                <w:rFonts w:ascii="微軟正黑體" w:eastAsia="微軟正黑體" w:hAnsi="微軟正黑體"/>
                <w:sz w:val="22"/>
              </w:rPr>
              <w:t>。站在第三疊抬頭仰望，三疊泉水</w:t>
            </w:r>
            <w:proofErr w:type="gramStart"/>
            <w:r w:rsidRPr="007E195E">
              <w:rPr>
                <w:rFonts w:ascii="微軟正黑體" w:eastAsia="微軟正黑體" w:hAnsi="微軟正黑體"/>
                <w:sz w:val="22"/>
              </w:rPr>
              <w:t>拋珠濺玉</w:t>
            </w:r>
            <w:proofErr w:type="gramEnd"/>
            <w:r w:rsidRPr="007E195E">
              <w:rPr>
                <w:rFonts w:ascii="微軟正黑體" w:eastAsia="微軟正黑體" w:hAnsi="微軟正黑體"/>
                <w:sz w:val="22"/>
              </w:rPr>
              <w:t>，宛如</w:t>
            </w:r>
            <w:proofErr w:type="gramStart"/>
            <w:r w:rsidRPr="007E195E">
              <w:rPr>
                <w:rFonts w:ascii="微軟正黑體" w:eastAsia="微軟正黑體" w:hAnsi="微軟正黑體"/>
                <w:sz w:val="22"/>
              </w:rPr>
              <w:t>白鷺千羽</w:t>
            </w:r>
            <w:proofErr w:type="gramEnd"/>
            <w:r w:rsidRPr="007E195E">
              <w:rPr>
                <w:rFonts w:ascii="微軟正黑體" w:eastAsia="微軟正黑體" w:hAnsi="微軟正黑體"/>
                <w:sz w:val="22"/>
              </w:rPr>
              <w:t>，又如明珠</w:t>
            </w:r>
            <w:proofErr w:type="gramStart"/>
            <w:r w:rsidRPr="007E195E">
              <w:rPr>
                <w:rFonts w:ascii="微軟正黑體" w:eastAsia="微軟正黑體" w:hAnsi="微軟正黑體"/>
                <w:sz w:val="22"/>
              </w:rPr>
              <w:t>飛灑。</w:t>
            </w:r>
            <w:proofErr w:type="gramEnd"/>
            <w:r w:rsidRPr="007E195E">
              <w:rPr>
                <w:rFonts w:ascii="微軟正黑體" w:eastAsia="微軟正黑體" w:hAnsi="微軟正黑體"/>
                <w:sz w:val="22"/>
              </w:rPr>
              <w:t>在暮春初夏多雨的季節，飛瀑恰如發怒的玉龍，衝破青天，凌空飛下，雷聲轟鳴，令人嘆為觀止。</w:t>
            </w:r>
          </w:p>
        </w:tc>
      </w:tr>
      <w:tr w:rsidR="007E195E" w:rsidRPr="0018706F" w:rsidTr="00E000EA">
        <w:tc>
          <w:tcPr>
            <w:tcW w:w="2100" w:type="dxa"/>
            <w:gridSpan w:val="2"/>
            <w:tcBorders>
              <w:top w:val="single" w:sz="4" w:space="0" w:color="000000"/>
              <w:left w:val="single" w:sz="4" w:space="0" w:color="000000"/>
              <w:bottom w:val="single" w:sz="4" w:space="0" w:color="000000"/>
              <w:right w:val="single" w:sz="4" w:space="0" w:color="auto"/>
            </w:tcBorders>
          </w:tcPr>
          <w:p w:rsidR="007E195E" w:rsidRDefault="007E195E" w:rsidP="009B544F">
            <w:pPr>
              <w:snapToGrid w:val="0"/>
              <w:spacing w:line="340" w:lineRule="exact"/>
              <w:jc w:val="center"/>
              <w:rPr>
                <w:rFonts w:ascii="微軟正黑體" w:eastAsia="微軟正黑體" w:hAnsi="微軟正黑體"/>
                <w:b/>
              </w:rPr>
            </w:pPr>
            <w:r w:rsidRPr="007E195E">
              <w:rPr>
                <w:rFonts w:ascii="微軟正黑體" w:eastAsia="微軟正黑體" w:hAnsi="微軟正黑體"/>
                <w:b/>
              </w:rPr>
              <w:t>新東林寺</w:t>
            </w:r>
          </w:p>
        </w:tc>
        <w:tc>
          <w:tcPr>
            <w:tcW w:w="8582" w:type="dxa"/>
            <w:gridSpan w:val="4"/>
            <w:tcBorders>
              <w:top w:val="single" w:sz="4" w:space="0" w:color="000000"/>
              <w:left w:val="single" w:sz="4" w:space="0" w:color="auto"/>
              <w:bottom w:val="single" w:sz="4" w:space="0" w:color="000000"/>
              <w:right w:val="single" w:sz="4" w:space="0" w:color="000000"/>
            </w:tcBorders>
          </w:tcPr>
          <w:p w:rsidR="007E195E" w:rsidRDefault="007E195E">
            <w:pPr>
              <w:snapToGrid w:val="0"/>
              <w:spacing w:line="340" w:lineRule="exact"/>
              <w:rPr>
                <w:rFonts w:ascii="微軟正黑體" w:eastAsia="微軟正黑體" w:hAnsi="微軟正黑體"/>
                <w:sz w:val="22"/>
              </w:rPr>
            </w:pPr>
            <w:r w:rsidRPr="007E195E">
              <w:rPr>
                <w:rFonts w:ascii="微軟正黑體" w:eastAsia="微軟正黑體" w:hAnsi="微軟正黑體"/>
                <w:sz w:val="22"/>
              </w:rPr>
              <w:t>位於廬山</w:t>
            </w:r>
            <w:proofErr w:type="gramStart"/>
            <w:r w:rsidRPr="007E195E">
              <w:rPr>
                <w:rFonts w:ascii="微軟正黑體" w:eastAsia="微軟正黑體" w:hAnsi="微軟正黑體"/>
                <w:sz w:val="22"/>
              </w:rPr>
              <w:t>北麓，</w:t>
            </w:r>
            <w:proofErr w:type="gramEnd"/>
            <w:r w:rsidRPr="007E195E">
              <w:rPr>
                <w:rFonts w:ascii="微軟正黑體" w:eastAsia="微軟正黑體" w:hAnsi="微軟正黑體"/>
                <w:sz w:val="22"/>
              </w:rPr>
              <w:t>是中國佛教淨土宗發祥地，系東晉名</w:t>
            </w:r>
            <w:proofErr w:type="gramStart"/>
            <w:r w:rsidRPr="007E195E">
              <w:rPr>
                <w:rFonts w:ascii="微軟正黑體" w:eastAsia="微軟正黑體" w:hAnsi="微軟正黑體"/>
                <w:sz w:val="22"/>
              </w:rPr>
              <w:t>僧慧遠</w:t>
            </w:r>
            <w:proofErr w:type="gramEnd"/>
            <w:r w:rsidRPr="007E195E">
              <w:rPr>
                <w:rFonts w:ascii="微軟正黑體" w:eastAsia="微軟正黑體" w:hAnsi="微軟正黑體"/>
                <w:sz w:val="22"/>
              </w:rPr>
              <w:t>於西元386年創建，為廬山歷史悠久的寺廟之</w:t>
            </w:r>
            <w:proofErr w:type="gramStart"/>
            <w:r w:rsidRPr="007E195E">
              <w:rPr>
                <w:rFonts w:ascii="微軟正黑體" w:eastAsia="微軟正黑體" w:hAnsi="微軟正黑體"/>
                <w:sz w:val="22"/>
              </w:rPr>
              <w:t>一</w:t>
            </w:r>
            <w:proofErr w:type="gramEnd"/>
            <w:r w:rsidRPr="007E195E">
              <w:rPr>
                <w:rFonts w:ascii="微軟正黑體" w:eastAsia="微軟正黑體" w:hAnsi="微軟正黑體"/>
                <w:sz w:val="22"/>
              </w:rPr>
              <w:t>。漢唐時成為中國佛教八大道場之</w:t>
            </w:r>
            <w:proofErr w:type="gramStart"/>
            <w:r w:rsidRPr="007E195E">
              <w:rPr>
                <w:rFonts w:ascii="微軟正黑體" w:eastAsia="微軟正黑體" w:hAnsi="微軟正黑體"/>
                <w:sz w:val="22"/>
              </w:rPr>
              <w:t>一</w:t>
            </w:r>
            <w:proofErr w:type="gramEnd"/>
            <w:r w:rsidRPr="007E195E">
              <w:rPr>
                <w:rFonts w:ascii="微軟正黑體" w:eastAsia="微軟正黑體" w:hAnsi="微軟正黑體"/>
                <w:sz w:val="22"/>
              </w:rPr>
              <w:t>。唐代高僧</w:t>
            </w:r>
            <w:proofErr w:type="gramStart"/>
            <w:r w:rsidRPr="007E195E">
              <w:rPr>
                <w:rFonts w:ascii="微軟正黑體" w:eastAsia="微軟正黑體" w:hAnsi="微軟正黑體"/>
                <w:sz w:val="22"/>
              </w:rPr>
              <w:t>鑒真曾至此</w:t>
            </w:r>
            <w:proofErr w:type="gramEnd"/>
            <w:r w:rsidRPr="007E195E">
              <w:rPr>
                <w:rFonts w:ascii="微軟正黑體" w:eastAsia="微軟正黑體" w:hAnsi="微軟正黑體"/>
                <w:sz w:val="22"/>
              </w:rPr>
              <w:t>，將東林教義攜入日本，至今日本東林</w:t>
            </w:r>
            <w:proofErr w:type="gramStart"/>
            <w:r w:rsidRPr="007E195E">
              <w:rPr>
                <w:rFonts w:ascii="微軟正黑體" w:eastAsia="微軟正黑體" w:hAnsi="微軟正黑體"/>
                <w:sz w:val="22"/>
              </w:rPr>
              <w:t>教仍以慧遠</w:t>
            </w:r>
            <w:proofErr w:type="gramEnd"/>
            <w:r w:rsidRPr="007E195E">
              <w:rPr>
                <w:rFonts w:ascii="微軟正黑體" w:eastAsia="微軟正黑體" w:hAnsi="微軟正黑體"/>
                <w:sz w:val="22"/>
              </w:rPr>
              <w:t>為始祖。</w:t>
            </w:r>
          </w:p>
        </w:tc>
      </w:tr>
      <w:tr w:rsidR="007E195E" w:rsidRPr="0018706F" w:rsidTr="00E000EA">
        <w:tc>
          <w:tcPr>
            <w:tcW w:w="2100" w:type="dxa"/>
            <w:gridSpan w:val="2"/>
            <w:tcBorders>
              <w:top w:val="single" w:sz="4" w:space="0" w:color="000000"/>
              <w:left w:val="single" w:sz="4" w:space="0" w:color="000000"/>
              <w:bottom w:val="single" w:sz="4" w:space="0" w:color="000000"/>
              <w:right w:val="single" w:sz="4" w:space="0" w:color="auto"/>
            </w:tcBorders>
          </w:tcPr>
          <w:p w:rsidR="007E195E" w:rsidRDefault="007E195E" w:rsidP="009B544F">
            <w:pPr>
              <w:snapToGrid w:val="0"/>
              <w:spacing w:line="340" w:lineRule="exact"/>
              <w:jc w:val="center"/>
              <w:rPr>
                <w:rFonts w:ascii="微軟正黑體" w:eastAsia="微軟正黑體" w:hAnsi="微軟正黑體"/>
                <w:b/>
              </w:rPr>
            </w:pPr>
            <w:r w:rsidRPr="007E195E">
              <w:rPr>
                <w:rFonts w:ascii="微軟正黑體" w:eastAsia="微軟正黑體" w:hAnsi="微軟正黑體"/>
                <w:b/>
              </w:rPr>
              <w:t>東林大佛</w:t>
            </w:r>
          </w:p>
        </w:tc>
        <w:tc>
          <w:tcPr>
            <w:tcW w:w="8582" w:type="dxa"/>
            <w:gridSpan w:val="4"/>
            <w:tcBorders>
              <w:top w:val="single" w:sz="4" w:space="0" w:color="000000"/>
              <w:left w:val="single" w:sz="4" w:space="0" w:color="auto"/>
              <w:bottom w:val="single" w:sz="4" w:space="0" w:color="000000"/>
              <w:right w:val="single" w:sz="4" w:space="0" w:color="000000"/>
            </w:tcBorders>
          </w:tcPr>
          <w:p w:rsidR="007E195E" w:rsidRDefault="007E195E">
            <w:pPr>
              <w:snapToGrid w:val="0"/>
              <w:spacing w:line="340" w:lineRule="exact"/>
              <w:rPr>
                <w:rFonts w:ascii="微軟正黑體" w:eastAsia="微軟正黑體" w:hAnsi="微軟正黑體"/>
                <w:sz w:val="22"/>
              </w:rPr>
            </w:pPr>
            <w:r w:rsidRPr="007E195E">
              <w:rPr>
                <w:rFonts w:ascii="微軟正黑體" w:eastAsia="微軟正黑體" w:hAnsi="微軟正黑體"/>
                <w:sz w:val="22"/>
              </w:rPr>
              <w:t>位於江西省九江市星子縣溫泉鎮的廬山山麓，是佛教淨土宗的發源地的標誌，在阿彌陀佛像裡面，是中國及全球第一高的。以48米阿彌陀佛接引銅像為核心，組成部分包括淨土文化區、新東林寺、比丘尼院、隱逸文化區、安養區、海會堂、大</w:t>
            </w:r>
            <w:proofErr w:type="gramStart"/>
            <w:r w:rsidRPr="007E195E">
              <w:rPr>
                <w:rFonts w:ascii="微軟正黑體" w:eastAsia="微軟正黑體" w:hAnsi="微軟正黑體"/>
                <w:sz w:val="22"/>
              </w:rPr>
              <w:t>德精舍區</w:t>
            </w:r>
            <w:proofErr w:type="gramEnd"/>
            <w:r w:rsidRPr="007E195E">
              <w:rPr>
                <w:rFonts w:ascii="微軟正黑體" w:eastAsia="微軟正黑體" w:hAnsi="微軟正黑體"/>
                <w:sz w:val="22"/>
              </w:rPr>
              <w:t>等。唐代建築風格的建築群沿著中軸線佈置，呈現出中國古代聖山建築群的經典建築空間組織形式，將中軸線的主要建築依序展開，建築空間開合有致，起伏跌宕。佛像坐落在半空之中，登山階梯時平時起，</w:t>
            </w:r>
            <w:proofErr w:type="gramStart"/>
            <w:r w:rsidRPr="007E195E">
              <w:rPr>
                <w:rFonts w:ascii="微軟正黑體" w:eastAsia="微軟正黑體" w:hAnsi="微軟正黑體"/>
                <w:sz w:val="22"/>
              </w:rPr>
              <w:t>間有虹</w:t>
            </w:r>
            <w:proofErr w:type="gramEnd"/>
            <w:r w:rsidRPr="007E195E">
              <w:rPr>
                <w:rFonts w:ascii="微軟正黑體" w:eastAsia="微軟正黑體" w:hAnsi="微軟正黑體"/>
                <w:sz w:val="22"/>
              </w:rPr>
              <w:t>橋飛跨，平</w:t>
            </w:r>
            <w:proofErr w:type="gramStart"/>
            <w:r w:rsidRPr="007E195E">
              <w:rPr>
                <w:rFonts w:ascii="微軟正黑體" w:eastAsia="微軟正黑體" w:hAnsi="微軟正黑體"/>
                <w:sz w:val="22"/>
              </w:rPr>
              <w:t>臺</w:t>
            </w:r>
            <w:proofErr w:type="gramEnd"/>
            <w:r w:rsidRPr="007E195E">
              <w:rPr>
                <w:rFonts w:ascii="微軟正黑體" w:eastAsia="微軟正黑體" w:hAnsi="微軟正黑體"/>
                <w:sz w:val="22"/>
              </w:rPr>
              <w:t>遠眺，形成一個視野開合，高度起伏，張弛有序的禮佛拜佛空間序列，使阿彌陀佛的神秘、慈悲、莊嚴漸次展現在信眾面前。</w:t>
            </w:r>
          </w:p>
        </w:tc>
      </w:tr>
      <w:tr w:rsidR="004C4DD0" w:rsidRPr="0018706F" w:rsidTr="00E000EA">
        <w:tc>
          <w:tcPr>
            <w:tcW w:w="3561" w:type="dxa"/>
            <w:gridSpan w:val="3"/>
            <w:tcBorders>
              <w:top w:val="single" w:sz="4" w:space="0" w:color="000000"/>
              <w:left w:val="single" w:sz="4" w:space="0" w:color="000000"/>
              <w:bottom w:val="single" w:sz="4" w:space="0" w:color="000000"/>
              <w:right w:val="single" w:sz="4" w:space="0" w:color="000000"/>
            </w:tcBorders>
            <w:hideMark/>
          </w:tcPr>
          <w:p w:rsidR="004C4DD0" w:rsidRPr="00AB36C6" w:rsidRDefault="004C4DD0" w:rsidP="008D771B">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早餐：酒店內</w:t>
            </w:r>
          </w:p>
        </w:tc>
        <w:tc>
          <w:tcPr>
            <w:tcW w:w="3560" w:type="dxa"/>
            <w:tcBorders>
              <w:top w:val="single" w:sz="4" w:space="0" w:color="000000"/>
              <w:left w:val="single" w:sz="4" w:space="0" w:color="000000"/>
              <w:bottom w:val="single" w:sz="4" w:space="0" w:color="000000"/>
              <w:right w:val="single" w:sz="4" w:space="0" w:color="000000"/>
            </w:tcBorders>
            <w:hideMark/>
          </w:tcPr>
          <w:p w:rsidR="004C4DD0" w:rsidRPr="00AB36C6" w:rsidRDefault="004C4DD0" w:rsidP="007E195E">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午餐：</w:t>
            </w:r>
            <w:r w:rsidR="007E195E">
              <w:rPr>
                <w:rFonts w:ascii="微軟正黑體" w:eastAsia="微軟正黑體" w:hAnsi="微軟正黑體" w:hint="eastAsia"/>
                <w:b/>
                <w:color w:val="000000"/>
                <w:szCs w:val="24"/>
              </w:rPr>
              <w:t>三</w:t>
            </w:r>
            <w:proofErr w:type="gramStart"/>
            <w:r w:rsidR="007E195E">
              <w:rPr>
                <w:rFonts w:ascii="微軟正黑體" w:eastAsia="微軟正黑體" w:hAnsi="微軟正黑體" w:hint="eastAsia"/>
                <w:b/>
                <w:color w:val="000000"/>
                <w:szCs w:val="24"/>
              </w:rPr>
              <w:t>石宴</w:t>
            </w:r>
            <w:proofErr w:type="gramEnd"/>
          </w:p>
        </w:tc>
        <w:tc>
          <w:tcPr>
            <w:tcW w:w="3561" w:type="dxa"/>
            <w:gridSpan w:val="2"/>
            <w:tcBorders>
              <w:top w:val="single" w:sz="4" w:space="0" w:color="000000"/>
              <w:left w:val="single" w:sz="4" w:space="0" w:color="000000"/>
              <w:bottom w:val="single" w:sz="4" w:space="0" w:color="000000"/>
              <w:right w:val="single" w:sz="4" w:space="0" w:color="000000"/>
            </w:tcBorders>
            <w:hideMark/>
          </w:tcPr>
          <w:p w:rsidR="004C4DD0" w:rsidRPr="00AB36C6" w:rsidRDefault="004C4DD0" w:rsidP="007E195E">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晚餐：</w:t>
            </w:r>
            <w:r w:rsidR="007E195E">
              <w:rPr>
                <w:rFonts w:ascii="微軟正黑體" w:eastAsia="微軟正黑體" w:hAnsi="微軟正黑體" w:hint="eastAsia"/>
                <w:b/>
                <w:color w:val="000000"/>
                <w:szCs w:val="24"/>
              </w:rPr>
              <w:t>淵明風味</w:t>
            </w:r>
          </w:p>
        </w:tc>
      </w:tr>
      <w:tr w:rsidR="004C4DD0" w:rsidRPr="0018706F" w:rsidTr="00E000EA">
        <w:tc>
          <w:tcPr>
            <w:tcW w:w="10682" w:type="dxa"/>
            <w:gridSpan w:val="6"/>
            <w:tcBorders>
              <w:top w:val="single" w:sz="4" w:space="0" w:color="000000"/>
              <w:left w:val="single" w:sz="4" w:space="0" w:color="000000"/>
              <w:bottom w:val="single" w:sz="4" w:space="0" w:color="000000"/>
              <w:right w:val="single" w:sz="4" w:space="0" w:color="000000"/>
            </w:tcBorders>
            <w:hideMark/>
          </w:tcPr>
          <w:p w:rsidR="004C4DD0" w:rsidRPr="00AB36C6" w:rsidRDefault="004C4DD0" w:rsidP="007E195E">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szCs w:val="24"/>
              </w:rPr>
              <w:t>住宿：</w:t>
            </w:r>
            <w:proofErr w:type="gramStart"/>
            <w:r w:rsidR="007E195E">
              <w:rPr>
                <w:rFonts w:ascii="微軟正黑體" w:eastAsia="微軟正黑體" w:hAnsi="微軟正黑體" w:hint="eastAsia"/>
                <w:b/>
                <w:color w:val="000000"/>
                <w:szCs w:val="24"/>
              </w:rPr>
              <w:t>準</w:t>
            </w:r>
            <w:proofErr w:type="gramEnd"/>
            <w:r w:rsidR="00865F28" w:rsidRPr="00865F28">
              <w:rPr>
                <w:rFonts w:ascii="微軟正黑體" w:eastAsia="微軟正黑體" w:hAnsi="微軟正黑體" w:hint="eastAsia"/>
                <w:b/>
                <w:color w:val="000000"/>
                <w:szCs w:val="24"/>
              </w:rPr>
              <w:sym w:font="Wingdings 2" w:char="F0EA"/>
            </w:r>
            <w:r w:rsidR="00865F28" w:rsidRPr="00865F28">
              <w:rPr>
                <w:rFonts w:ascii="微軟正黑體" w:eastAsia="微軟正黑體" w:hAnsi="微軟正黑體" w:hint="eastAsia"/>
                <w:b/>
                <w:color w:val="000000"/>
                <w:szCs w:val="24"/>
              </w:rPr>
              <w:sym w:font="Wingdings 2" w:char="F0EA"/>
            </w:r>
            <w:r w:rsidR="00865F28" w:rsidRPr="00865F28">
              <w:rPr>
                <w:rFonts w:ascii="微軟正黑體" w:eastAsia="微軟正黑體" w:hAnsi="微軟正黑體" w:hint="eastAsia"/>
                <w:b/>
                <w:color w:val="000000"/>
                <w:szCs w:val="24"/>
              </w:rPr>
              <w:sym w:font="Wingdings 2" w:char="F0EA"/>
            </w:r>
            <w:r w:rsidR="00865F28" w:rsidRPr="00865F28">
              <w:rPr>
                <w:rFonts w:ascii="微軟正黑體" w:eastAsia="微軟正黑體" w:hAnsi="微軟正黑體" w:hint="eastAsia"/>
                <w:b/>
                <w:color w:val="000000"/>
                <w:szCs w:val="24"/>
              </w:rPr>
              <w:sym w:font="Wingdings 2" w:char="F0EA"/>
            </w:r>
            <w:r w:rsidR="00865F28" w:rsidRPr="00865F28">
              <w:rPr>
                <w:rFonts w:ascii="微軟正黑體" w:eastAsia="微軟正黑體" w:hAnsi="微軟正黑體" w:hint="eastAsia"/>
                <w:b/>
                <w:color w:val="000000"/>
                <w:szCs w:val="24"/>
              </w:rPr>
              <w:sym w:font="Wingdings 2" w:char="F0EA"/>
            </w:r>
            <w:hyperlink r:id="rId10" w:tgtFrame="_blank" w:history="1">
              <w:r w:rsidR="007E195E" w:rsidRPr="007E195E">
                <w:rPr>
                  <w:rFonts w:ascii="微軟正黑體" w:eastAsia="微軟正黑體" w:hAnsi="微軟正黑體"/>
                  <w:b/>
                  <w:color w:val="000000"/>
                  <w:szCs w:val="24"/>
                </w:rPr>
                <w:t>上湯溫泉度假村</w:t>
              </w:r>
            </w:hyperlink>
            <w:r w:rsidR="007E195E" w:rsidRPr="007E195E">
              <w:rPr>
                <w:rFonts w:ascii="微軟正黑體" w:eastAsia="微軟正黑體" w:hAnsi="微軟正黑體"/>
                <w:b/>
                <w:color w:val="000000"/>
                <w:szCs w:val="24"/>
              </w:rPr>
              <w:t>或</w:t>
            </w:r>
            <w:hyperlink r:id="rId11" w:tgtFrame="_blank" w:history="1">
              <w:r w:rsidR="007E195E" w:rsidRPr="007E195E">
                <w:rPr>
                  <w:rFonts w:ascii="微軟正黑體" w:eastAsia="微軟正黑體" w:hAnsi="微軟正黑體"/>
                  <w:b/>
                  <w:color w:val="000000"/>
                  <w:szCs w:val="24"/>
                </w:rPr>
                <w:t>東林假日酒店</w:t>
              </w:r>
            </w:hyperlink>
            <w:r w:rsidR="007E195E" w:rsidRPr="007E195E">
              <w:rPr>
                <w:rFonts w:ascii="微軟正黑體" w:eastAsia="微軟正黑體" w:hAnsi="微軟正黑體"/>
                <w:b/>
                <w:color w:val="000000"/>
                <w:szCs w:val="24"/>
              </w:rPr>
              <w:t>同級</w:t>
            </w:r>
          </w:p>
        </w:tc>
      </w:tr>
      <w:tr w:rsidR="004C4DD0" w:rsidRPr="0018706F" w:rsidTr="00E000EA">
        <w:tc>
          <w:tcPr>
            <w:tcW w:w="10682" w:type="dxa"/>
            <w:gridSpan w:val="6"/>
            <w:tcBorders>
              <w:top w:val="single" w:sz="4" w:space="0" w:color="000000"/>
              <w:left w:val="single" w:sz="4" w:space="0" w:color="000000"/>
              <w:bottom w:val="single" w:sz="4" w:space="0" w:color="000000"/>
              <w:right w:val="single" w:sz="4" w:space="0" w:color="000000"/>
            </w:tcBorders>
            <w:hideMark/>
          </w:tcPr>
          <w:p w:rsidR="004C4DD0" w:rsidRPr="00A277DD" w:rsidRDefault="004C4DD0" w:rsidP="007E195E">
            <w:pPr>
              <w:spacing w:line="360" w:lineRule="exact"/>
              <w:rPr>
                <w:rFonts w:ascii="微軟正黑體" w:eastAsia="微軟正黑體" w:hAnsi="微軟正黑體"/>
                <w:b/>
                <w:color w:val="000000"/>
                <w:kern w:val="0"/>
                <w:sz w:val="26"/>
                <w:szCs w:val="26"/>
              </w:rPr>
            </w:pPr>
            <w:r w:rsidRPr="00A277DD">
              <w:rPr>
                <w:rFonts w:ascii="微軟正黑體" w:eastAsia="微軟正黑體" w:hAnsi="微軟正黑體" w:hint="eastAsia"/>
                <w:b/>
                <w:color w:val="000000"/>
                <w:kern w:val="0"/>
                <w:sz w:val="26"/>
                <w:szCs w:val="26"/>
              </w:rPr>
              <w:t>第三天</w:t>
            </w:r>
            <w:r w:rsidR="007E195E">
              <w:rPr>
                <w:rFonts w:ascii="微軟正黑體" w:eastAsia="微軟正黑體" w:hAnsi="微軟正黑體" w:hint="eastAsia"/>
                <w:b/>
                <w:color w:val="000000"/>
                <w:kern w:val="0"/>
                <w:sz w:val="26"/>
                <w:szCs w:val="26"/>
              </w:rPr>
              <w:t xml:space="preserve"> </w:t>
            </w:r>
            <w:r w:rsidR="007E195E" w:rsidRPr="007E195E">
              <w:rPr>
                <w:rFonts w:ascii="Times New Roman" w:eastAsia="微軟正黑體" w:hAnsi="Times New Roman"/>
                <w:b/>
                <w:color w:val="000000"/>
                <w:sz w:val="26"/>
                <w:szCs w:val="26"/>
              </w:rPr>
              <w:t>新廬山</w:t>
            </w:r>
            <w:r w:rsidR="007E195E" w:rsidRPr="007E195E">
              <w:rPr>
                <w:rFonts w:ascii="Times New Roman" w:eastAsia="微軟正黑體" w:hAnsi="Times New Roman"/>
                <w:b/>
                <w:color w:val="000000"/>
                <w:sz w:val="26"/>
                <w:szCs w:val="26"/>
              </w:rPr>
              <w:t xml:space="preserve"> (</w:t>
            </w:r>
            <w:r w:rsidR="007E195E" w:rsidRPr="007E195E">
              <w:rPr>
                <w:rFonts w:ascii="Times New Roman" w:eastAsia="微軟正黑體" w:hAnsi="Times New Roman"/>
                <w:b/>
                <w:color w:val="000000"/>
                <w:sz w:val="26"/>
                <w:szCs w:val="26"/>
              </w:rPr>
              <w:t>車程約</w:t>
            </w:r>
            <w:r w:rsidR="007E195E" w:rsidRPr="007E195E">
              <w:rPr>
                <w:rFonts w:ascii="Times New Roman" w:eastAsia="微軟正黑體" w:hAnsi="Times New Roman"/>
                <w:b/>
                <w:color w:val="000000"/>
                <w:sz w:val="26"/>
                <w:szCs w:val="26"/>
              </w:rPr>
              <w:t>1HR)</w:t>
            </w:r>
            <w:r w:rsidR="007E195E" w:rsidRPr="007E195E">
              <w:rPr>
                <w:rFonts w:ascii="Times New Roman" w:eastAsia="微軟正黑體" w:hAnsi="Times New Roman"/>
                <w:b/>
                <w:color w:val="000000"/>
                <w:sz w:val="26"/>
                <w:szCs w:val="26"/>
              </w:rPr>
              <w:t>九江</w:t>
            </w:r>
            <w:r w:rsidR="007E195E">
              <w:rPr>
                <w:rFonts w:ascii="Times New Roman" w:eastAsia="微軟正黑體" w:hAnsi="Times New Roman" w:hint="eastAsia"/>
                <w:b/>
                <w:color w:val="000000"/>
                <w:sz w:val="26"/>
                <w:szCs w:val="26"/>
              </w:rPr>
              <w:t>、</w:t>
            </w:r>
            <w:proofErr w:type="gramStart"/>
            <w:r w:rsidR="007E195E">
              <w:rPr>
                <w:rFonts w:ascii="Times New Roman" w:eastAsia="微軟正黑體" w:hAnsi="Times New Roman"/>
                <w:b/>
                <w:color w:val="000000"/>
                <w:sz w:val="26"/>
                <w:szCs w:val="26"/>
              </w:rPr>
              <w:t>潯</w:t>
            </w:r>
            <w:proofErr w:type="gramEnd"/>
            <w:r w:rsidR="007E195E">
              <w:rPr>
                <w:rFonts w:ascii="Times New Roman" w:eastAsia="微軟正黑體" w:hAnsi="Times New Roman"/>
                <w:b/>
                <w:color w:val="000000"/>
                <w:sz w:val="26"/>
                <w:szCs w:val="26"/>
              </w:rPr>
              <w:t>陽樓</w:t>
            </w:r>
            <w:r w:rsidR="007E195E">
              <w:rPr>
                <w:rFonts w:ascii="Times New Roman" w:eastAsia="微軟正黑體" w:hAnsi="Times New Roman" w:hint="eastAsia"/>
                <w:b/>
                <w:color w:val="000000"/>
                <w:sz w:val="26"/>
                <w:szCs w:val="26"/>
              </w:rPr>
              <w:t>、</w:t>
            </w:r>
            <w:r w:rsidR="007E195E" w:rsidRPr="007E195E">
              <w:rPr>
                <w:rFonts w:ascii="Times New Roman" w:eastAsia="微軟正黑體" w:hAnsi="Times New Roman"/>
                <w:b/>
                <w:color w:val="000000"/>
                <w:sz w:val="26"/>
                <w:szCs w:val="26"/>
              </w:rPr>
              <w:t>遠觀九江長江大橋</w:t>
            </w:r>
            <w:r w:rsidR="007E195E" w:rsidRPr="007E195E">
              <w:rPr>
                <w:rFonts w:ascii="Times New Roman" w:eastAsia="微軟正黑體" w:hAnsi="Times New Roman"/>
                <w:b/>
                <w:color w:val="000000"/>
                <w:sz w:val="26"/>
                <w:szCs w:val="26"/>
              </w:rPr>
              <w:t xml:space="preserve"> (</w:t>
            </w:r>
            <w:r w:rsidR="007E195E" w:rsidRPr="007E195E">
              <w:rPr>
                <w:rFonts w:ascii="Times New Roman" w:eastAsia="微軟正黑體" w:hAnsi="Times New Roman"/>
                <w:b/>
                <w:color w:val="000000"/>
                <w:sz w:val="26"/>
                <w:szCs w:val="26"/>
              </w:rPr>
              <w:t>車程約</w:t>
            </w:r>
            <w:r w:rsidR="007E195E" w:rsidRPr="007E195E">
              <w:rPr>
                <w:rFonts w:ascii="Times New Roman" w:eastAsia="微軟正黑體" w:hAnsi="Times New Roman"/>
                <w:b/>
                <w:color w:val="000000"/>
                <w:sz w:val="26"/>
                <w:szCs w:val="26"/>
              </w:rPr>
              <w:t>2HR)</w:t>
            </w:r>
            <w:r w:rsidR="007E195E" w:rsidRPr="007E195E">
              <w:rPr>
                <w:rFonts w:ascii="Times New Roman" w:eastAsia="微軟正黑體" w:hAnsi="Times New Roman"/>
                <w:b/>
                <w:color w:val="000000"/>
                <w:sz w:val="26"/>
                <w:szCs w:val="26"/>
              </w:rPr>
              <w:t>景德鎮</w:t>
            </w:r>
            <w:r w:rsidR="007E195E">
              <w:rPr>
                <w:rFonts w:ascii="Times New Roman" w:eastAsia="微軟正黑體" w:hAnsi="Times New Roman" w:hint="eastAsia"/>
                <w:b/>
                <w:color w:val="000000"/>
                <w:sz w:val="26"/>
                <w:szCs w:val="26"/>
              </w:rPr>
              <w:t>、</w:t>
            </w:r>
            <w:r w:rsidR="007E195E">
              <w:rPr>
                <w:rFonts w:ascii="Times New Roman" w:eastAsia="微軟正黑體" w:hAnsi="Times New Roman"/>
                <w:b/>
                <w:color w:val="000000"/>
                <w:sz w:val="26"/>
                <w:szCs w:val="26"/>
              </w:rPr>
              <w:br/>
            </w:r>
            <w:r w:rsidR="007E195E">
              <w:rPr>
                <w:rFonts w:ascii="Times New Roman" w:eastAsia="微軟正黑體" w:hAnsi="Times New Roman" w:hint="eastAsia"/>
                <w:b/>
                <w:color w:val="000000"/>
                <w:sz w:val="26"/>
                <w:szCs w:val="26"/>
              </w:rPr>
              <w:t xml:space="preserve">       </w:t>
            </w:r>
            <w:r w:rsidR="007E195E">
              <w:rPr>
                <w:rFonts w:ascii="Times New Roman" w:eastAsia="微軟正黑體" w:hAnsi="Times New Roman"/>
                <w:b/>
                <w:color w:val="000000"/>
                <w:sz w:val="26"/>
                <w:szCs w:val="26"/>
              </w:rPr>
              <w:t>瓷立方陶瓷文化創意園</w:t>
            </w:r>
            <w:r w:rsidR="007E195E">
              <w:rPr>
                <w:rFonts w:ascii="Times New Roman" w:eastAsia="微軟正黑體" w:hAnsi="Times New Roman" w:hint="eastAsia"/>
                <w:b/>
                <w:color w:val="000000"/>
                <w:sz w:val="26"/>
                <w:szCs w:val="26"/>
              </w:rPr>
              <w:t>、</w:t>
            </w:r>
            <w:r w:rsidR="007E195E">
              <w:rPr>
                <w:rFonts w:ascii="Times New Roman" w:eastAsia="微軟正黑體" w:hAnsi="Times New Roman"/>
                <w:b/>
                <w:color w:val="000000"/>
                <w:sz w:val="26"/>
                <w:szCs w:val="26"/>
              </w:rPr>
              <w:t>中國陶瓷博物館</w:t>
            </w:r>
            <w:r w:rsidR="007E195E">
              <w:rPr>
                <w:rFonts w:ascii="Times New Roman" w:eastAsia="微軟正黑體" w:hAnsi="Times New Roman" w:hint="eastAsia"/>
                <w:b/>
                <w:color w:val="000000"/>
                <w:sz w:val="26"/>
                <w:szCs w:val="26"/>
              </w:rPr>
              <w:t>、</w:t>
            </w:r>
            <w:proofErr w:type="gramStart"/>
            <w:r w:rsidR="007E195E" w:rsidRPr="007E195E">
              <w:rPr>
                <w:rFonts w:ascii="Times New Roman" w:eastAsia="微軟正黑體" w:hAnsi="Times New Roman"/>
                <w:b/>
                <w:color w:val="000000"/>
                <w:sz w:val="26"/>
                <w:szCs w:val="26"/>
              </w:rPr>
              <w:t>陶溪川</w:t>
            </w:r>
            <w:proofErr w:type="gramEnd"/>
            <w:r w:rsidR="007E195E" w:rsidRPr="007E195E">
              <w:rPr>
                <w:rFonts w:ascii="Times New Roman" w:eastAsia="微軟正黑體" w:hAnsi="Times New Roman"/>
                <w:b/>
                <w:color w:val="000000"/>
                <w:sz w:val="26"/>
                <w:szCs w:val="26"/>
              </w:rPr>
              <w:t>文化產業園</w:t>
            </w:r>
            <w:r w:rsidR="007E195E">
              <w:rPr>
                <w:rFonts w:ascii="Times New Roman" w:eastAsia="微軟正黑體" w:hAnsi="Times New Roman" w:hint="eastAsia"/>
                <w:b/>
                <w:color w:val="000000"/>
                <w:sz w:val="26"/>
                <w:szCs w:val="26"/>
              </w:rPr>
              <w:t xml:space="preserve"> - </w:t>
            </w:r>
            <w:proofErr w:type="gramStart"/>
            <w:r w:rsidR="007E195E" w:rsidRPr="007E195E">
              <w:rPr>
                <w:rFonts w:ascii="Times New Roman" w:eastAsia="微軟正黑體" w:hAnsi="Times New Roman"/>
                <w:b/>
                <w:color w:val="000000"/>
                <w:sz w:val="26"/>
                <w:szCs w:val="26"/>
              </w:rPr>
              <w:t>婺</w:t>
            </w:r>
            <w:proofErr w:type="gramEnd"/>
            <w:r w:rsidR="007E195E" w:rsidRPr="007E195E">
              <w:rPr>
                <w:rFonts w:ascii="Times New Roman" w:eastAsia="微軟正黑體" w:hAnsi="Times New Roman"/>
                <w:b/>
                <w:color w:val="000000"/>
                <w:sz w:val="26"/>
                <w:szCs w:val="26"/>
              </w:rPr>
              <w:t>源</w:t>
            </w:r>
          </w:p>
        </w:tc>
      </w:tr>
      <w:tr w:rsidR="007E195E" w:rsidRPr="0018706F" w:rsidTr="00E000EA">
        <w:tc>
          <w:tcPr>
            <w:tcW w:w="2085" w:type="dxa"/>
            <w:tcBorders>
              <w:top w:val="single" w:sz="4" w:space="0" w:color="000000"/>
              <w:left w:val="single" w:sz="4" w:space="0" w:color="000000"/>
              <w:bottom w:val="single" w:sz="4" w:space="0" w:color="000000"/>
              <w:right w:val="single" w:sz="4" w:space="0" w:color="auto"/>
            </w:tcBorders>
          </w:tcPr>
          <w:p w:rsidR="007E195E" w:rsidRPr="00CD0BB9" w:rsidRDefault="007E195E" w:rsidP="00A44AFA">
            <w:pPr>
              <w:spacing w:line="360" w:lineRule="exact"/>
              <w:jc w:val="center"/>
              <w:rPr>
                <w:rFonts w:ascii="微軟正黑體" w:eastAsia="微軟正黑體" w:hAnsi="微軟正黑體"/>
                <w:b/>
                <w:bCs/>
                <w:color w:val="000000"/>
                <w:szCs w:val="24"/>
              </w:rPr>
            </w:pPr>
            <w:proofErr w:type="gramStart"/>
            <w:r w:rsidRPr="00CD0BB9">
              <w:rPr>
                <w:rFonts w:ascii="微軟正黑體" w:eastAsia="微軟正黑體" w:hAnsi="微軟正黑體"/>
                <w:b/>
                <w:bCs/>
                <w:color w:val="000000"/>
                <w:szCs w:val="24"/>
              </w:rPr>
              <w:t>潯</w:t>
            </w:r>
            <w:proofErr w:type="gramEnd"/>
            <w:r w:rsidRPr="00CD0BB9">
              <w:rPr>
                <w:rFonts w:ascii="微軟正黑體" w:eastAsia="微軟正黑體" w:hAnsi="微軟正黑體"/>
                <w:b/>
                <w:bCs/>
                <w:color w:val="000000"/>
                <w:szCs w:val="24"/>
              </w:rPr>
              <w:t>陽樓</w:t>
            </w:r>
          </w:p>
        </w:tc>
        <w:tc>
          <w:tcPr>
            <w:tcW w:w="8597" w:type="dxa"/>
            <w:gridSpan w:val="5"/>
            <w:tcBorders>
              <w:top w:val="single" w:sz="4" w:space="0" w:color="000000"/>
              <w:left w:val="single" w:sz="4" w:space="0" w:color="auto"/>
              <w:bottom w:val="single" w:sz="4" w:space="0" w:color="000000"/>
              <w:right w:val="single" w:sz="4" w:space="0" w:color="000000"/>
            </w:tcBorders>
          </w:tcPr>
          <w:p w:rsidR="007E195E" w:rsidRPr="00101EA5" w:rsidRDefault="007E195E" w:rsidP="003976A5">
            <w:pPr>
              <w:spacing w:line="280" w:lineRule="exact"/>
              <w:rPr>
                <w:rFonts w:ascii="微軟正黑體" w:eastAsia="微軟正黑體" w:hAnsi="微軟正黑體"/>
                <w:sz w:val="22"/>
              </w:rPr>
            </w:pPr>
            <w:r w:rsidRPr="00CD0BB9">
              <w:rPr>
                <w:rFonts w:ascii="微軟正黑體" w:eastAsia="微軟正黑體" w:hAnsi="微軟正黑體"/>
                <w:sz w:val="22"/>
              </w:rPr>
              <w:t>最早見</w:t>
            </w:r>
            <w:proofErr w:type="gramStart"/>
            <w:r w:rsidRPr="00CD0BB9">
              <w:rPr>
                <w:rFonts w:ascii="微軟正黑體" w:eastAsia="微軟正黑體" w:hAnsi="微軟正黑體"/>
                <w:sz w:val="22"/>
              </w:rPr>
              <w:t>于</w:t>
            </w:r>
            <w:proofErr w:type="gramEnd"/>
            <w:r w:rsidRPr="00CD0BB9">
              <w:rPr>
                <w:rFonts w:ascii="微軟正黑體" w:eastAsia="微軟正黑體" w:hAnsi="微軟正黑體"/>
                <w:sz w:val="22"/>
              </w:rPr>
              <w:t>唐代江州刺史韋應物的詩中。隨後，白居易在《題潯陽樓》詩中又描寫了它周圍的景色，而真正使</w:t>
            </w:r>
            <w:proofErr w:type="gramStart"/>
            <w:r w:rsidRPr="00CD0BB9">
              <w:rPr>
                <w:rFonts w:ascii="微軟正黑體" w:eastAsia="微軟正黑體" w:hAnsi="微軟正黑體"/>
                <w:sz w:val="22"/>
              </w:rPr>
              <w:t>潯</w:t>
            </w:r>
            <w:proofErr w:type="gramEnd"/>
            <w:r w:rsidRPr="00CD0BB9">
              <w:rPr>
                <w:rFonts w:ascii="微軟正黑體" w:eastAsia="微軟正黑體" w:hAnsi="微軟正黑體"/>
                <w:sz w:val="22"/>
              </w:rPr>
              <w:t>陽樓出名的是古典名著《水滸傳》。小說中的宋江</w:t>
            </w:r>
            <w:proofErr w:type="gramStart"/>
            <w:r w:rsidRPr="00CD0BB9">
              <w:rPr>
                <w:rFonts w:ascii="微軟正黑體" w:eastAsia="微軟正黑體" w:hAnsi="微軟正黑體"/>
                <w:sz w:val="22"/>
              </w:rPr>
              <w:t>題反詩</w:t>
            </w:r>
            <w:proofErr w:type="gramEnd"/>
            <w:r w:rsidRPr="00CD0BB9">
              <w:rPr>
                <w:rFonts w:ascii="微軟正黑體" w:eastAsia="微軟正黑體" w:hAnsi="微軟正黑體"/>
                <w:sz w:val="22"/>
              </w:rPr>
              <w:t>、李逵</w:t>
            </w:r>
            <w:proofErr w:type="gramStart"/>
            <w:r w:rsidRPr="00CD0BB9">
              <w:rPr>
                <w:rFonts w:ascii="微軟正黑體" w:eastAsia="微軟正黑體" w:hAnsi="微軟正黑體"/>
                <w:sz w:val="22"/>
              </w:rPr>
              <w:t>劫</w:t>
            </w:r>
            <w:proofErr w:type="gramEnd"/>
            <w:r w:rsidRPr="00CD0BB9">
              <w:rPr>
                <w:rFonts w:ascii="微軟正黑體" w:eastAsia="微軟正黑體" w:hAnsi="微軟正黑體"/>
                <w:sz w:val="22"/>
              </w:rPr>
              <w:t>法場等故事使</w:t>
            </w:r>
            <w:proofErr w:type="gramStart"/>
            <w:r w:rsidRPr="00CD0BB9">
              <w:rPr>
                <w:rFonts w:ascii="微軟正黑體" w:eastAsia="微軟正黑體" w:hAnsi="微軟正黑體"/>
                <w:sz w:val="22"/>
              </w:rPr>
              <w:t>潯</w:t>
            </w:r>
            <w:proofErr w:type="gramEnd"/>
            <w:r w:rsidRPr="00CD0BB9">
              <w:rPr>
                <w:rFonts w:ascii="微軟正黑體" w:eastAsia="微軟正黑體" w:hAnsi="微軟正黑體"/>
                <w:sz w:val="22"/>
              </w:rPr>
              <w:t>陽樓名噪天下。</w:t>
            </w:r>
            <w:proofErr w:type="gramStart"/>
            <w:r w:rsidRPr="00CD0BB9">
              <w:rPr>
                <w:rFonts w:ascii="微軟正黑體" w:eastAsia="微軟正黑體" w:hAnsi="微軟正黑體"/>
                <w:sz w:val="22"/>
              </w:rPr>
              <w:t>潯</w:t>
            </w:r>
            <w:proofErr w:type="gramEnd"/>
            <w:r w:rsidRPr="00CD0BB9">
              <w:rPr>
                <w:rFonts w:ascii="微軟正黑體" w:eastAsia="微軟正黑體" w:hAnsi="微軟正黑體"/>
                <w:sz w:val="22"/>
              </w:rPr>
              <w:t>陽樓因九江古稱</w:t>
            </w:r>
            <w:proofErr w:type="gramStart"/>
            <w:r w:rsidRPr="00CD0BB9">
              <w:rPr>
                <w:rFonts w:ascii="微軟正黑體" w:eastAsia="微軟正黑體" w:hAnsi="微軟正黑體"/>
                <w:sz w:val="22"/>
              </w:rPr>
              <w:t>潯</w:t>
            </w:r>
            <w:proofErr w:type="gramEnd"/>
            <w:r w:rsidRPr="00CD0BB9">
              <w:rPr>
                <w:rFonts w:ascii="微軟正黑體" w:eastAsia="微軟正黑體" w:hAnsi="微軟正黑體"/>
                <w:sz w:val="22"/>
              </w:rPr>
              <w:t>陽而得名，初為民間酒樓，至今已有一千二百年的歷史。由於九江自古以來就是長江南岸一座交通要道和經濟發達的城市，所以，</w:t>
            </w:r>
            <w:proofErr w:type="gramStart"/>
            <w:r w:rsidRPr="00CD0BB9">
              <w:rPr>
                <w:rFonts w:ascii="微軟正黑體" w:eastAsia="微軟正黑體" w:hAnsi="微軟正黑體"/>
                <w:sz w:val="22"/>
              </w:rPr>
              <w:t>雄距江畔</w:t>
            </w:r>
            <w:proofErr w:type="gramEnd"/>
            <w:r w:rsidRPr="00CD0BB9">
              <w:rPr>
                <w:rFonts w:ascii="微軟正黑體" w:eastAsia="微軟正黑體" w:hAnsi="微軟正黑體"/>
                <w:sz w:val="22"/>
              </w:rPr>
              <w:t>的</w:t>
            </w:r>
            <w:proofErr w:type="gramStart"/>
            <w:r w:rsidRPr="00CD0BB9">
              <w:rPr>
                <w:rFonts w:ascii="微軟正黑體" w:eastAsia="微軟正黑體" w:hAnsi="微軟正黑體"/>
                <w:sz w:val="22"/>
              </w:rPr>
              <w:t>潯</w:t>
            </w:r>
            <w:proofErr w:type="gramEnd"/>
            <w:r w:rsidRPr="00CD0BB9">
              <w:rPr>
                <w:rFonts w:ascii="微軟正黑體" w:eastAsia="微軟正黑體" w:hAnsi="微軟正黑體"/>
                <w:sz w:val="22"/>
              </w:rPr>
              <w:t>陽樓也歷來是名人雲集之地。</w:t>
            </w:r>
          </w:p>
        </w:tc>
      </w:tr>
      <w:tr w:rsidR="007E195E" w:rsidRPr="0018706F" w:rsidTr="00E000EA">
        <w:tc>
          <w:tcPr>
            <w:tcW w:w="2085" w:type="dxa"/>
            <w:tcBorders>
              <w:top w:val="single" w:sz="4" w:space="0" w:color="000000"/>
              <w:left w:val="single" w:sz="4" w:space="0" w:color="000000"/>
              <w:bottom w:val="single" w:sz="4" w:space="0" w:color="000000"/>
              <w:right w:val="single" w:sz="4" w:space="0" w:color="auto"/>
            </w:tcBorders>
          </w:tcPr>
          <w:p w:rsidR="007E195E" w:rsidRPr="00CD0BB9" w:rsidRDefault="007E195E" w:rsidP="00A44AFA">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t>遠觀九江長江</w:t>
            </w:r>
            <w:r w:rsidR="00CD0BB9">
              <w:rPr>
                <w:rFonts w:ascii="微軟正黑體" w:eastAsia="微軟正黑體" w:hAnsi="微軟正黑體" w:hint="eastAsia"/>
                <w:b/>
                <w:bCs/>
                <w:color w:val="000000"/>
                <w:szCs w:val="24"/>
              </w:rPr>
              <w:br/>
            </w:r>
            <w:r w:rsidRPr="00CD0BB9">
              <w:rPr>
                <w:rFonts w:ascii="微軟正黑體" w:eastAsia="微軟正黑體" w:hAnsi="微軟正黑體"/>
                <w:b/>
                <w:bCs/>
                <w:color w:val="000000"/>
                <w:szCs w:val="24"/>
              </w:rPr>
              <w:lastRenderedPageBreak/>
              <w:t>大橋</w:t>
            </w:r>
          </w:p>
        </w:tc>
        <w:tc>
          <w:tcPr>
            <w:tcW w:w="8597" w:type="dxa"/>
            <w:gridSpan w:val="5"/>
            <w:tcBorders>
              <w:top w:val="single" w:sz="4" w:space="0" w:color="000000"/>
              <w:left w:val="single" w:sz="4" w:space="0" w:color="auto"/>
              <w:bottom w:val="single" w:sz="4" w:space="0" w:color="000000"/>
              <w:right w:val="single" w:sz="4" w:space="0" w:color="000000"/>
            </w:tcBorders>
          </w:tcPr>
          <w:p w:rsidR="007E195E" w:rsidRPr="00101EA5" w:rsidRDefault="007E195E" w:rsidP="00CD0BB9">
            <w:pPr>
              <w:spacing w:line="280" w:lineRule="exact"/>
              <w:rPr>
                <w:rFonts w:ascii="微軟正黑體" w:eastAsia="微軟正黑體" w:hAnsi="微軟正黑體"/>
                <w:sz w:val="22"/>
              </w:rPr>
            </w:pPr>
            <w:r w:rsidRPr="00CD0BB9">
              <w:rPr>
                <w:rFonts w:ascii="微軟正黑體" w:eastAsia="微軟正黑體" w:hAnsi="微軟正黑體"/>
                <w:sz w:val="22"/>
              </w:rPr>
              <w:lastRenderedPageBreak/>
              <w:t>始建於1973年12月，由鐵道部大橋工程局勘察設計，第215橋樑工程處組織施工。</w:t>
            </w:r>
            <w:r w:rsidRPr="00CD0BB9">
              <w:rPr>
                <w:rFonts w:ascii="微軟正黑體" w:eastAsia="微軟正黑體" w:hAnsi="微軟正黑體"/>
                <w:sz w:val="22"/>
              </w:rPr>
              <w:lastRenderedPageBreak/>
              <w:t>是繼武漢長江大橋之後，中國在長江上建造的第八座大橋，也是中國目前最長、工程量最大的鐵路、公路兩用橋。整個大橋設計</w:t>
            </w:r>
            <w:proofErr w:type="gramStart"/>
            <w:r w:rsidRPr="00CD0BB9">
              <w:rPr>
                <w:rFonts w:ascii="微軟正黑體" w:eastAsia="微軟正黑體" w:hAnsi="微軟正黑體"/>
                <w:sz w:val="22"/>
              </w:rPr>
              <w:t>新穎，</w:t>
            </w:r>
            <w:proofErr w:type="gramEnd"/>
            <w:r w:rsidRPr="00CD0BB9">
              <w:rPr>
                <w:rFonts w:ascii="微軟正黑體" w:eastAsia="微軟正黑體" w:hAnsi="微軟正黑體"/>
                <w:sz w:val="22"/>
              </w:rPr>
              <w:t>造型優美，工藝獨特，雄偉壯觀。大橋鐵路引橋採用的無</w:t>
            </w:r>
            <w:proofErr w:type="gramStart"/>
            <w:r w:rsidRPr="00CD0BB9">
              <w:rPr>
                <w:rFonts w:ascii="微軟正黑體" w:eastAsia="微軟正黑體" w:hAnsi="微軟正黑體"/>
                <w:sz w:val="22"/>
              </w:rPr>
              <w:t>碴無枕預</w:t>
            </w:r>
            <w:proofErr w:type="gramEnd"/>
            <w:r w:rsidRPr="00CD0BB9">
              <w:rPr>
                <w:rFonts w:ascii="微軟正黑體" w:eastAsia="微軟正黑體" w:hAnsi="微軟正黑體"/>
                <w:sz w:val="22"/>
              </w:rPr>
              <w:t>應力</w:t>
            </w:r>
            <w:proofErr w:type="gramStart"/>
            <w:r w:rsidRPr="00CD0BB9">
              <w:rPr>
                <w:rFonts w:ascii="微軟正黑體" w:eastAsia="微軟正黑體" w:hAnsi="微軟正黑體"/>
                <w:sz w:val="22"/>
              </w:rPr>
              <w:t>箱形梁</w:t>
            </w:r>
            <w:proofErr w:type="gramEnd"/>
            <w:r w:rsidRPr="00CD0BB9">
              <w:rPr>
                <w:rFonts w:ascii="微軟正黑體" w:eastAsia="微軟正黑體" w:hAnsi="微軟正黑體"/>
                <w:sz w:val="22"/>
              </w:rPr>
              <w:t>，在中國</w:t>
            </w:r>
            <w:proofErr w:type="gramStart"/>
            <w:r w:rsidRPr="00CD0BB9">
              <w:rPr>
                <w:rFonts w:ascii="微軟正黑體" w:eastAsia="微軟正黑體" w:hAnsi="微軟正黑體"/>
                <w:sz w:val="22"/>
              </w:rPr>
              <w:t>建橋史上</w:t>
            </w:r>
            <w:proofErr w:type="gramEnd"/>
            <w:r w:rsidRPr="00CD0BB9">
              <w:rPr>
                <w:rFonts w:ascii="微軟正黑體" w:eastAsia="微軟正黑體" w:hAnsi="微軟正黑體"/>
                <w:sz w:val="22"/>
              </w:rPr>
              <w:t>是第一次。主河槽216米寬的大跨度，也居中國橋樑之首。</w:t>
            </w:r>
          </w:p>
        </w:tc>
      </w:tr>
      <w:tr w:rsidR="007E195E" w:rsidRPr="0018706F" w:rsidTr="00E000EA">
        <w:tc>
          <w:tcPr>
            <w:tcW w:w="2085" w:type="dxa"/>
            <w:tcBorders>
              <w:top w:val="single" w:sz="4" w:space="0" w:color="000000"/>
              <w:left w:val="single" w:sz="4" w:space="0" w:color="000000"/>
              <w:bottom w:val="single" w:sz="4" w:space="0" w:color="000000"/>
              <w:right w:val="single" w:sz="4" w:space="0" w:color="auto"/>
            </w:tcBorders>
          </w:tcPr>
          <w:p w:rsidR="007E195E" w:rsidRPr="00CD0BB9" w:rsidRDefault="007E195E" w:rsidP="00A44AFA">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lastRenderedPageBreak/>
              <w:t>景德鎮</w:t>
            </w:r>
          </w:p>
        </w:tc>
        <w:tc>
          <w:tcPr>
            <w:tcW w:w="8597" w:type="dxa"/>
            <w:gridSpan w:val="5"/>
            <w:tcBorders>
              <w:top w:val="single" w:sz="4" w:space="0" w:color="000000"/>
              <w:left w:val="single" w:sz="4" w:space="0" w:color="auto"/>
              <w:bottom w:val="single" w:sz="4" w:space="0" w:color="000000"/>
              <w:right w:val="single" w:sz="4" w:space="0" w:color="000000"/>
            </w:tcBorders>
          </w:tcPr>
          <w:p w:rsidR="007E195E" w:rsidRPr="00101EA5" w:rsidRDefault="007E195E" w:rsidP="003976A5">
            <w:pPr>
              <w:spacing w:line="280" w:lineRule="exact"/>
              <w:rPr>
                <w:rFonts w:ascii="微軟正黑體" w:eastAsia="微軟正黑體" w:hAnsi="微軟正黑體"/>
                <w:sz w:val="22"/>
              </w:rPr>
            </w:pPr>
            <w:r w:rsidRPr="00CD0BB9">
              <w:rPr>
                <w:rFonts w:ascii="微軟正黑體" w:eastAsia="微軟正黑體" w:hAnsi="微軟正黑體"/>
                <w:sz w:val="22"/>
              </w:rPr>
              <w:t>為四大名鎮之</w:t>
            </w:r>
            <w:proofErr w:type="gramStart"/>
            <w:r w:rsidRPr="00CD0BB9">
              <w:rPr>
                <w:rFonts w:ascii="微軟正黑體" w:eastAsia="微軟正黑體" w:hAnsi="微軟正黑體"/>
                <w:sz w:val="22"/>
              </w:rPr>
              <w:t>一</w:t>
            </w:r>
            <w:proofErr w:type="gramEnd"/>
            <w:r w:rsidRPr="00CD0BB9">
              <w:rPr>
                <w:rFonts w:ascii="微軟正黑體" w:eastAsia="微軟正黑體" w:hAnsi="微軟正黑體"/>
                <w:sz w:val="22"/>
              </w:rPr>
              <w:t>的，它是唐宋時期興起，至明清時鼎盛的瓷器藝術之城，建城已有1700餘年，因北宋景德年間開始</w:t>
            </w:r>
            <w:proofErr w:type="gramStart"/>
            <w:r w:rsidRPr="00CD0BB9">
              <w:rPr>
                <w:rFonts w:ascii="微軟正黑體" w:eastAsia="微軟正黑體" w:hAnsi="微軟正黑體"/>
                <w:sz w:val="22"/>
              </w:rPr>
              <w:t>燒製禦用瓷器</w:t>
            </w:r>
            <w:proofErr w:type="gramEnd"/>
            <w:r w:rsidRPr="00CD0BB9">
              <w:rPr>
                <w:rFonts w:ascii="微軟正黑體" w:eastAsia="微軟正黑體" w:hAnsi="微軟正黑體"/>
                <w:sz w:val="22"/>
              </w:rPr>
              <w:t>而得名，素有「</w:t>
            </w:r>
            <w:proofErr w:type="gramStart"/>
            <w:r w:rsidRPr="00CD0BB9">
              <w:rPr>
                <w:rFonts w:ascii="微軟正黑體" w:eastAsia="微軟正黑體" w:hAnsi="微軟正黑體"/>
                <w:sz w:val="22"/>
              </w:rPr>
              <w:t>瓷都</w:t>
            </w:r>
            <w:proofErr w:type="gramEnd"/>
            <w:r w:rsidRPr="00CD0BB9">
              <w:rPr>
                <w:rFonts w:ascii="微軟正黑體" w:eastAsia="微軟正黑體" w:hAnsi="微軟正黑體"/>
                <w:sz w:val="22"/>
              </w:rPr>
              <w:t>」之稱。</w:t>
            </w:r>
          </w:p>
        </w:tc>
      </w:tr>
      <w:tr w:rsidR="007E195E" w:rsidRPr="0018706F" w:rsidTr="00E000EA">
        <w:tc>
          <w:tcPr>
            <w:tcW w:w="2085" w:type="dxa"/>
            <w:tcBorders>
              <w:top w:val="single" w:sz="4" w:space="0" w:color="000000"/>
              <w:left w:val="single" w:sz="4" w:space="0" w:color="000000"/>
              <w:bottom w:val="single" w:sz="4" w:space="0" w:color="000000"/>
              <w:right w:val="single" w:sz="4" w:space="0" w:color="auto"/>
            </w:tcBorders>
          </w:tcPr>
          <w:p w:rsidR="007E195E" w:rsidRPr="00CD0BB9" w:rsidRDefault="007E195E" w:rsidP="00A44AFA">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t>瓷立方陶瓷文化創意園</w:t>
            </w:r>
          </w:p>
        </w:tc>
        <w:tc>
          <w:tcPr>
            <w:tcW w:w="8597" w:type="dxa"/>
            <w:gridSpan w:val="5"/>
            <w:tcBorders>
              <w:top w:val="single" w:sz="4" w:space="0" w:color="000000"/>
              <w:left w:val="single" w:sz="4" w:space="0" w:color="auto"/>
              <w:bottom w:val="single" w:sz="4" w:space="0" w:color="000000"/>
              <w:right w:val="single" w:sz="4" w:space="0" w:color="000000"/>
            </w:tcBorders>
          </w:tcPr>
          <w:p w:rsidR="007E195E" w:rsidRPr="00101EA5" w:rsidRDefault="007E195E" w:rsidP="003976A5">
            <w:pPr>
              <w:spacing w:line="280" w:lineRule="exact"/>
              <w:rPr>
                <w:rFonts w:ascii="微軟正黑體" w:eastAsia="微軟正黑體" w:hAnsi="微軟正黑體"/>
                <w:sz w:val="22"/>
              </w:rPr>
            </w:pPr>
            <w:r w:rsidRPr="00CD0BB9">
              <w:rPr>
                <w:rFonts w:ascii="微軟正黑體" w:eastAsia="微軟正黑體" w:hAnsi="微軟正黑體"/>
                <w:sz w:val="22"/>
              </w:rPr>
              <w:t>以瓷立方創意園為主體，建成了藝術家交流創作平台，面積約2000平方公尺，不僅有大師工作室，還有陶瓷手工作坊、窯爐等設施，為藝術家提供創作空間，同時還為日用陶瓷、藝術陶瓷、創意陶瓷等各類陶瓷提供了展示平台。</w:t>
            </w:r>
          </w:p>
        </w:tc>
      </w:tr>
      <w:tr w:rsidR="007E195E" w:rsidRPr="0018706F" w:rsidTr="00E000EA">
        <w:tc>
          <w:tcPr>
            <w:tcW w:w="2085" w:type="dxa"/>
            <w:tcBorders>
              <w:top w:val="single" w:sz="4" w:space="0" w:color="000000"/>
              <w:left w:val="single" w:sz="4" w:space="0" w:color="000000"/>
              <w:bottom w:val="single" w:sz="4" w:space="0" w:color="000000"/>
              <w:right w:val="single" w:sz="4" w:space="0" w:color="auto"/>
            </w:tcBorders>
          </w:tcPr>
          <w:p w:rsidR="007E195E" w:rsidRPr="00CD0BB9" w:rsidRDefault="00CD0BB9" w:rsidP="00A44AFA">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t>中國陶瓷博物館</w:t>
            </w:r>
          </w:p>
        </w:tc>
        <w:tc>
          <w:tcPr>
            <w:tcW w:w="8597" w:type="dxa"/>
            <w:gridSpan w:val="5"/>
            <w:tcBorders>
              <w:top w:val="single" w:sz="4" w:space="0" w:color="000000"/>
              <w:left w:val="single" w:sz="4" w:space="0" w:color="auto"/>
              <w:bottom w:val="single" w:sz="4" w:space="0" w:color="000000"/>
              <w:right w:val="single" w:sz="4" w:space="0" w:color="000000"/>
            </w:tcBorders>
          </w:tcPr>
          <w:p w:rsidR="007E195E" w:rsidRPr="00101EA5" w:rsidRDefault="00CD0BB9" w:rsidP="003976A5">
            <w:pPr>
              <w:spacing w:line="280" w:lineRule="exact"/>
              <w:rPr>
                <w:rFonts w:ascii="微軟正黑體" w:eastAsia="微軟正黑體" w:hAnsi="微軟正黑體"/>
                <w:sz w:val="22"/>
              </w:rPr>
            </w:pPr>
            <w:r w:rsidRPr="00CD0BB9">
              <w:rPr>
                <w:rFonts w:ascii="微軟正黑體" w:eastAsia="微軟正黑體" w:hAnsi="微軟正黑體"/>
                <w:sz w:val="22"/>
              </w:rPr>
              <w:t>收藏著自新石器時代陶器和漢唐以來各個不同歷史時期的陶瓷名品佳作2萬餘件，其中國家珍貴文物500餘件，涵</w:t>
            </w:r>
            <w:proofErr w:type="gramStart"/>
            <w:r w:rsidRPr="00CD0BB9">
              <w:rPr>
                <w:rFonts w:ascii="微軟正黑體" w:eastAsia="微軟正黑體" w:hAnsi="微軟正黑體"/>
                <w:sz w:val="22"/>
              </w:rPr>
              <w:t>括</w:t>
            </w:r>
            <w:proofErr w:type="gramEnd"/>
            <w:r w:rsidRPr="00CD0BB9">
              <w:rPr>
                <w:rFonts w:ascii="微軟正黑體" w:eastAsia="微軟正黑體" w:hAnsi="微軟正黑體"/>
                <w:sz w:val="22"/>
              </w:rPr>
              <w:t>了景德鎮千年制瓷歷史長河中的代表品種，從裝飾上分</w:t>
            </w:r>
            <w:proofErr w:type="gramStart"/>
            <w:r w:rsidRPr="00CD0BB9">
              <w:rPr>
                <w:rFonts w:ascii="微軟正黑體" w:eastAsia="微軟正黑體" w:hAnsi="微軟正黑體"/>
                <w:sz w:val="22"/>
              </w:rPr>
              <w:t>有影青</w:t>
            </w:r>
            <w:proofErr w:type="gramEnd"/>
            <w:r w:rsidRPr="00CD0BB9">
              <w:rPr>
                <w:rFonts w:ascii="微軟正黑體" w:eastAsia="微軟正黑體" w:hAnsi="微軟正黑體"/>
                <w:sz w:val="22"/>
              </w:rPr>
              <w:t>、卵白、青花、五彩、粉彩、</w:t>
            </w:r>
            <w:proofErr w:type="gramStart"/>
            <w:r w:rsidRPr="00CD0BB9">
              <w:rPr>
                <w:rFonts w:ascii="微軟正黑體" w:eastAsia="微軟正黑體" w:hAnsi="微軟正黑體"/>
                <w:sz w:val="22"/>
              </w:rPr>
              <w:t>色釉瓷等</w:t>
            </w:r>
            <w:proofErr w:type="gramEnd"/>
            <w:r w:rsidRPr="00CD0BB9">
              <w:rPr>
                <w:rFonts w:ascii="微軟正黑體" w:eastAsia="微軟正黑體" w:hAnsi="微軟正黑體"/>
                <w:sz w:val="22"/>
              </w:rPr>
              <w:t>，從造型上分有碗、盤、杯、碟、壺、瓶、罐、雕塑等，從工藝上分有拉坯、印坯、鑲坯、</w:t>
            </w:r>
            <w:proofErr w:type="gramStart"/>
            <w:r w:rsidRPr="00CD0BB9">
              <w:rPr>
                <w:rFonts w:ascii="微軟正黑體" w:eastAsia="微軟正黑體" w:hAnsi="微軟正黑體"/>
                <w:sz w:val="22"/>
              </w:rPr>
              <w:t>注漿、</w:t>
            </w:r>
            <w:proofErr w:type="gramEnd"/>
            <w:r w:rsidRPr="00CD0BB9">
              <w:rPr>
                <w:rFonts w:ascii="微軟正黑體" w:eastAsia="微軟正黑體" w:hAnsi="微軟正黑體"/>
                <w:sz w:val="22"/>
              </w:rPr>
              <w:t>機壓等。此外還收藏不少</w:t>
            </w:r>
            <w:proofErr w:type="gramStart"/>
            <w:r w:rsidRPr="00CD0BB9">
              <w:rPr>
                <w:rFonts w:ascii="微軟正黑體" w:eastAsia="微軟正黑體" w:hAnsi="微軟正黑體"/>
                <w:sz w:val="22"/>
              </w:rPr>
              <w:t>外國瓷和外地</w:t>
            </w:r>
            <w:proofErr w:type="gramEnd"/>
            <w:r w:rsidRPr="00CD0BB9">
              <w:rPr>
                <w:rFonts w:ascii="微軟正黑體" w:eastAsia="微軟正黑體" w:hAnsi="微軟正黑體"/>
                <w:sz w:val="22"/>
              </w:rPr>
              <w:t>瓷，以及金石玉器、書畫等。特別是近現代和當代景德鎮陶瓷精品是景德鎮陶瓷館獨有。所有館藏年代可靠、品類豐富、科學價值及高，是收藏家、鑒賞家最具權威的斷代尺</w:t>
            </w:r>
            <w:proofErr w:type="gramStart"/>
            <w:r w:rsidRPr="00CD0BB9">
              <w:rPr>
                <w:rFonts w:ascii="微軟正黑體" w:eastAsia="微軟正黑體" w:hAnsi="微軟正黑體"/>
                <w:sz w:val="22"/>
              </w:rPr>
              <w:t>規</w:t>
            </w:r>
            <w:proofErr w:type="gramEnd"/>
            <w:r w:rsidRPr="00CD0BB9">
              <w:rPr>
                <w:rFonts w:ascii="微軟正黑體" w:eastAsia="微軟正黑體" w:hAnsi="微軟正黑體"/>
                <w:sz w:val="22"/>
              </w:rPr>
              <w:t>，為陶瓷歷史文化研究提供可靠的實物依據。</w:t>
            </w:r>
          </w:p>
        </w:tc>
      </w:tr>
      <w:tr w:rsidR="007E195E" w:rsidRPr="0018706F" w:rsidTr="00E000EA">
        <w:tc>
          <w:tcPr>
            <w:tcW w:w="2085" w:type="dxa"/>
            <w:tcBorders>
              <w:top w:val="single" w:sz="4" w:space="0" w:color="000000"/>
              <w:left w:val="single" w:sz="4" w:space="0" w:color="000000"/>
              <w:bottom w:val="single" w:sz="4" w:space="0" w:color="000000"/>
              <w:right w:val="single" w:sz="4" w:space="0" w:color="auto"/>
            </w:tcBorders>
          </w:tcPr>
          <w:p w:rsidR="007E195E" w:rsidRPr="00CD0BB9" w:rsidRDefault="00CD0BB9" w:rsidP="00A44AFA">
            <w:pPr>
              <w:spacing w:line="360" w:lineRule="exact"/>
              <w:jc w:val="center"/>
              <w:rPr>
                <w:rFonts w:ascii="微軟正黑體" w:eastAsia="微軟正黑體" w:hAnsi="微軟正黑體"/>
                <w:b/>
                <w:bCs/>
                <w:color w:val="000000"/>
                <w:szCs w:val="24"/>
              </w:rPr>
            </w:pPr>
            <w:proofErr w:type="gramStart"/>
            <w:r w:rsidRPr="00CD0BB9">
              <w:rPr>
                <w:rFonts w:ascii="微軟正黑體" w:eastAsia="微軟正黑體" w:hAnsi="微軟正黑體"/>
                <w:b/>
                <w:bCs/>
                <w:color w:val="000000"/>
                <w:szCs w:val="24"/>
              </w:rPr>
              <w:t>陶溪川</w:t>
            </w:r>
            <w:proofErr w:type="gramEnd"/>
            <w:r w:rsidRPr="00CD0BB9">
              <w:rPr>
                <w:rFonts w:ascii="微軟正黑體" w:eastAsia="微軟正黑體" w:hAnsi="微軟正黑體"/>
                <w:b/>
                <w:bCs/>
                <w:color w:val="000000"/>
                <w:szCs w:val="24"/>
              </w:rPr>
              <w:t>文化</w:t>
            </w:r>
            <w:r>
              <w:rPr>
                <w:rFonts w:ascii="微軟正黑體" w:eastAsia="微軟正黑體" w:hAnsi="微軟正黑體" w:hint="eastAsia"/>
                <w:b/>
                <w:bCs/>
                <w:color w:val="000000"/>
                <w:szCs w:val="24"/>
              </w:rPr>
              <w:br/>
            </w:r>
            <w:r w:rsidRPr="00CD0BB9">
              <w:rPr>
                <w:rFonts w:ascii="微軟正黑體" w:eastAsia="微軟正黑體" w:hAnsi="微軟正黑體"/>
                <w:b/>
                <w:bCs/>
                <w:color w:val="000000"/>
                <w:szCs w:val="24"/>
              </w:rPr>
              <w:t>產業園</w:t>
            </w:r>
          </w:p>
        </w:tc>
        <w:tc>
          <w:tcPr>
            <w:tcW w:w="8597" w:type="dxa"/>
            <w:gridSpan w:val="5"/>
            <w:tcBorders>
              <w:top w:val="single" w:sz="4" w:space="0" w:color="000000"/>
              <w:left w:val="single" w:sz="4" w:space="0" w:color="auto"/>
              <w:bottom w:val="single" w:sz="4" w:space="0" w:color="000000"/>
              <w:right w:val="single" w:sz="4" w:space="0" w:color="000000"/>
            </w:tcBorders>
          </w:tcPr>
          <w:p w:rsidR="007E195E" w:rsidRPr="00101EA5" w:rsidRDefault="00CD0BB9" w:rsidP="003976A5">
            <w:pPr>
              <w:spacing w:line="280" w:lineRule="exact"/>
              <w:rPr>
                <w:rFonts w:ascii="微軟正黑體" w:eastAsia="微軟正黑體" w:hAnsi="微軟正黑體"/>
                <w:sz w:val="22"/>
              </w:rPr>
            </w:pPr>
            <w:r w:rsidRPr="00CD0BB9">
              <w:rPr>
                <w:rFonts w:ascii="微軟正黑體" w:eastAsia="微軟正黑體" w:hAnsi="微軟正黑體"/>
                <w:sz w:val="22"/>
              </w:rPr>
              <w:t>位於</w:t>
            </w:r>
            <w:proofErr w:type="gramStart"/>
            <w:r w:rsidRPr="00CD0BB9">
              <w:rPr>
                <w:rFonts w:ascii="微軟正黑體" w:eastAsia="微軟正黑體" w:hAnsi="微軟正黑體"/>
                <w:sz w:val="22"/>
              </w:rPr>
              <w:t>世界瓷都景德鎮</w:t>
            </w:r>
            <w:proofErr w:type="gramEnd"/>
            <w:r w:rsidRPr="00CD0BB9">
              <w:rPr>
                <w:rFonts w:ascii="微軟正黑體" w:eastAsia="微軟正黑體" w:hAnsi="微軟正黑體"/>
                <w:sz w:val="22"/>
              </w:rPr>
              <w:t>，以上世紀中葉中國輸美陶瓷最大企業</w:t>
            </w:r>
            <w:proofErr w:type="gramStart"/>
            <w:r w:rsidRPr="00CD0BB9">
              <w:rPr>
                <w:rFonts w:ascii="微軟正黑體" w:eastAsia="微軟正黑體" w:hAnsi="微軟正黑體"/>
                <w:sz w:val="22"/>
              </w:rPr>
              <w:t>宇宙瓷廠為</w:t>
            </w:r>
            <w:proofErr w:type="gramEnd"/>
            <w:r w:rsidRPr="00CD0BB9">
              <w:rPr>
                <w:rFonts w:ascii="微軟正黑體" w:eastAsia="微軟正黑體" w:hAnsi="微軟正黑體"/>
                <w:sz w:val="22"/>
              </w:rPr>
              <w:t>原型，在保留原建築風貌和肌體的同時對22棟陶瓷生產廠房進行了保護修繕，利用其獨特的陶瓷基因、多元文化建有陶瓷工業遺產博物館、美術館、精品酒店、國際青年旅舍、中西餐飲、紅酒窖、雪茄吧、咖啡館等混合型態。</w:t>
            </w:r>
          </w:p>
        </w:tc>
      </w:tr>
      <w:tr w:rsidR="004C4DD0" w:rsidRPr="0018706F" w:rsidTr="00E000EA">
        <w:tc>
          <w:tcPr>
            <w:tcW w:w="3561" w:type="dxa"/>
            <w:gridSpan w:val="3"/>
            <w:tcBorders>
              <w:top w:val="single" w:sz="4" w:space="0" w:color="000000"/>
              <w:left w:val="single" w:sz="4" w:space="0" w:color="000000"/>
              <w:bottom w:val="single" w:sz="4" w:space="0" w:color="000000"/>
              <w:right w:val="single" w:sz="4" w:space="0" w:color="000000"/>
            </w:tcBorders>
            <w:hideMark/>
          </w:tcPr>
          <w:p w:rsidR="004C4DD0" w:rsidRPr="00AB36C6" w:rsidRDefault="004C4DD0" w:rsidP="008D771B">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早餐：酒店內</w:t>
            </w:r>
          </w:p>
        </w:tc>
        <w:tc>
          <w:tcPr>
            <w:tcW w:w="3777" w:type="dxa"/>
            <w:gridSpan w:val="2"/>
            <w:tcBorders>
              <w:top w:val="single" w:sz="4" w:space="0" w:color="000000"/>
              <w:left w:val="single" w:sz="4" w:space="0" w:color="000000"/>
              <w:bottom w:val="single" w:sz="4" w:space="0" w:color="000000"/>
              <w:right w:val="single" w:sz="4" w:space="0" w:color="000000"/>
            </w:tcBorders>
            <w:hideMark/>
          </w:tcPr>
          <w:p w:rsidR="004C4DD0" w:rsidRPr="00AB36C6" w:rsidRDefault="004C4DD0" w:rsidP="001F2CE9">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午餐：</w:t>
            </w:r>
            <w:proofErr w:type="gramStart"/>
            <w:r w:rsidR="00CD0BB9" w:rsidRPr="00CD0BB9">
              <w:rPr>
                <w:rFonts w:ascii="微軟正黑體" w:eastAsia="微軟正黑體" w:hAnsi="微軟正黑體"/>
                <w:b/>
                <w:color w:val="000000"/>
                <w:kern w:val="0"/>
                <w:szCs w:val="24"/>
              </w:rPr>
              <w:t>景德鎮瓷宴</w:t>
            </w:r>
            <w:proofErr w:type="gramEnd"/>
          </w:p>
        </w:tc>
        <w:tc>
          <w:tcPr>
            <w:tcW w:w="3344" w:type="dxa"/>
            <w:tcBorders>
              <w:top w:val="single" w:sz="4" w:space="0" w:color="000000"/>
              <w:left w:val="single" w:sz="4" w:space="0" w:color="000000"/>
              <w:bottom w:val="single" w:sz="4" w:space="0" w:color="000000"/>
              <w:right w:val="single" w:sz="4" w:space="0" w:color="000000"/>
            </w:tcBorders>
            <w:hideMark/>
          </w:tcPr>
          <w:p w:rsidR="004C4DD0" w:rsidRPr="00AB36C6" w:rsidRDefault="004C4DD0" w:rsidP="00C022DD">
            <w:pPr>
              <w:spacing w:line="360" w:lineRule="exact"/>
              <w:rPr>
                <w:rFonts w:ascii="微軟正黑體" w:eastAsia="微軟正黑體" w:hAnsi="微軟正黑體"/>
                <w:b/>
                <w:color w:val="000000"/>
                <w:szCs w:val="24"/>
              </w:rPr>
            </w:pPr>
            <w:r>
              <w:rPr>
                <w:rFonts w:ascii="微軟正黑體" w:eastAsia="微軟正黑體" w:hAnsi="微軟正黑體" w:hint="eastAsia"/>
                <w:b/>
                <w:color w:val="000000"/>
                <w:kern w:val="0"/>
                <w:szCs w:val="24"/>
              </w:rPr>
              <w:t>晚餐：</w:t>
            </w:r>
            <w:r w:rsidR="00CD0BB9" w:rsidRPr="00CD0BB9">
              <w:rPr>
                <w:rFonts w:ascii="微軟正黑體" w:eastAsia="微軟正黑體" w:hAnsi="微軟正黑體"/>
                <w:b/>
                <w:color w:val="000000"/>
                <w:kern w:val="0"/>
                <w:szCs w:val="24"/>
              </w:rPr>
              <w:t>中式合菜</w:t>
            </w:r>
          </w:p>
        </w:tc>
      </w:tr>
      <w:tr w:rsidR="004C4DD0" w:rsidRPr="0018706F" w:rsidTr="00E000EA">
        <w:tc>
          <w:tcPr>
            <w:tcW w:w="10682" w:type="dxa"/>
            <w:gridSpan w:val="6"/>
            <w:tcBorders>
              <w:top w:val="single" w:sz="4" w:space="0" w:color="000000"/>
              <w:left w:val="single" w:sz="4" w:space="0" w:color="000000"/>
              <w:bottom w:val="single" w:sz="4" w:space="0" w:color="000000"/>
              <w:right w:val="single" w:sz="4" w:space="0" w:color="000000"/>
            </w:tcBorders>
            <w:hideMark/>
          </w:tcPr>
          <w:p w:rsidR="004C4DD0" w:rsidRPr="00AB36C6" w:rsidRDefault="004C4DD0" w:rsidP="00CD0BB9">
            <w:pPr>
              <w:snapToGrid w:val="0"/>
              <w:spacing w:line="360" w:lineRule="exact"/>
              <w:ind w:left="964" w:hanging="964"/>
              <w:rPr>
                <w:rFonts w:ascii="微軟正黑體" w:eastAsia="微軟正黑體" w:hAnsi="微軟正黑體"/>
                <w:b/>
                <w:color w:val="000000"/>
                <w:szCs w:val="24"/>
              </w:rPr>
            </w:pPr>
            <w:r w:rsidRPr="00AB36C6">
              <w:rPr>
                <w:rFonts w:ascii="微軟正黑體" w:eastAsia="微軟正黑體" w:hAnsi="微軟正黑體" w:hint="eastAsia"/>
                <w:b/>
                <w:color w:val="000000"/>
                <w:szCs w:val="24"/>
              </w:rPr>
              <w:t>住宿：</w:t>
            </w:r>
            <w:proofErr w:type="gramStart"/>
            <w:r w:rsidR="0065787D">
              <w:rPr>
                <w:rFonts w:ascii="微軟正黑體" w:eastAsia="微軟正黑體" w:hAnsi="微軟正黑體" w:hint="eastAsia"/>
                <w:b/>
                <w:color w:val="000000"/>
                <w:szCs w:val="24"/>
              </w:rPr>
              <w:t>準</w:t>
            </w:r>
            <w:proofErr w:type="gramEnd"/>
            <w:r w:rsidR="0065787D" w:rsidRPr="00865F28">
              <w:rPr>
                <w:rFonts w:ascii="微軟正黑體" w:eastAsia="微軟正黑體" w:hAnsi="微軟正黑體" w:hint="eastAsia"/>
                <w:b/>
                <w:color w:val="000000"/>
                <w:szCs w:val="24"/>
              </w:rPr>
              <w:sym w:font="Wingdings 2" w:char="F0EA"/>
            </w:r>
            <w:r w:rsidR="0065787D" w:rsidRPr="00865F28">
              <w:rPr>
                <w:rFonts w:ascii="微軟正黑體" w:eastAsia="微軟正黑體" w:hAnsi="微軟正黑體" w:hint="eastAsia"/>
                <w:b/>
                <w:color w:val="000000"/>
                <w:szCs w:val="24"/>
              </w:rPr>
              <w:sym w:font="Wingdings 2" w:char="F0EA"/>
            </w:r>
            <w:r w:rsidR="0065787D" w:rsidRPr="00865F28">
              <w:rPr>
                <w:rFonts w:ascii="微軟正黑體" w:eastAsia="微軟正黑體" w:hAnsi="微軟正黑體" w:hint="eastAsia"/>
                <w:b/>
                <w:color w:val="000000"/>
                <w:szCs w:val="24"/>
              </w:rPr>
              <w:sym w:font="Wingdings 2" w:char="F0EA"/>
            </w:r>
            <w:r w:rsidR="0065787D" w:rsidRPr="00865F28">
              <w:rPr>
                <w:rFonts w:ascii="微軟正黑體" w:eastAsia="微軟正黑體" w:hAnsi="微軟正黑體" w:hint="eastAsia"/>
                <w:b/>
                <w:color w:val="000000"/>
                <w:szCs w:val="24"/>
              </w:rPr>
              <w:sym w:font="Wingdings 2" w:char="F0EA"/>
            </w:r>
            <w:proofErr w:type="gramStart"/>
            <w:r w:rsidR="00CD0BB9" w:rsidRPr="00CD0BB9">
              <w:rPr>
                <w:rFonts w:ascii="微軟正黑體" w:eastAsia="微軟正黑體" w:hAnsi="微軟正黑體" w:cs="Microsoft YaHei"/>
                <w:b/>
                <w:color w:val="000000"/>
                <w:kern w:val="0"/>
                <w:szCs w:val="24"/>
              </w:rPr>
              <w:t>茶博府公館或江灣</w:t>
            </w:r>
            <w:proofErr w:type="gramEnd"/>
            <w:r w:rsidR="00CD0BB9" w:rsidRPr="00CD0BB9">
              <w:rPr>
                <w:rFonts w:ascii="微軟正黑體" w:eastAsia="微軟正黑體" w:hAnsi="微軟正黑體" w:cs="Microsoft YaHei"/>
                <w:b/>
                <w:color w:val="000000"/>
                <w:kern w:val="0"/>
                <w:szCs w:val="24"/>
              </w:rPr>
              <w:t>大酒店</w:t>
            </w:r>
            <w:r w:rsidR="00CD0BB9">
              <w:rPr>
                <w:rFonts w:ascii="微軟正黑體" w:eastAsia="微軟正黑體" w:hAnsi="微軟正黑體" w:cs="Microsoft YaHei"/>
                <w:b/>
                <w:color w:val="000000"/>
                <w:kern w:val="0"/>
                <w:szCs w:val="24"/>
              </w:rPr>
              <w:t>或同級</w:t>
            </w:r>
          </w:p>
        </w:tc>
      </w:tr>
      <w:tr w:rsidR="004C4DD0" w:rsidRPr="0018706F" w:rsidTr="00E000EA">
        <w:tc>
          <w:tcPr>
            <w:tcW w:w="10682" w:type="dxa"/>
            <w:gridSpan w:val="6"/>
            <w:tcBorders>
              <w:top w:val="single" w:sz="4" w:space="0" w:color="000000"/>
              <w:left w:val="single" w:sz="4" w:space="0" w:color="000000"/>
              <w:bottom w:val="single" w:sz="4" w:space="0" w:color="000000"/>
              <w:right w:val="single" w:sz="4" w:space="0" w:color="000000"/>
            </w:tcBorders>
            <w:hideMark/>
          </w:tcPr>
          <w:p w:rsidR="004C4DD0" w:rsidRPr="00AB36C6" w:rsidRDefault="004C4DD0" w:rsidP="00664079">
            <w:pPr>
              <w:snapToGrid w:val="0"/>
              <w:spacing w:line="360" w:lineRule="exact"/>
              <w:rPr>
                <w:rFonts w:ascii="微軟正黑體" w:eastAsia="微軟正黑體" w:hAnsi="微軟正黑體"/>
                <w:b/>
                <w:color w:val="000000"/>
                <w:kern w:val="0"/>
                <w:sz w:val="26"/>
                <w:szCs w:val="26"/>
              </w:rPr>
            </w:pPr>
            <w:r w:rsidRPr="00AB36C6">
              <w:rPr>
                <w:rFonts w:ascii="微軟正黑體" w:eastAsia="微軟正黑體" w:hAnsi="微軟正黑體" w:hint="eastAsia"/>
                <w:b/>
                <w:color w:val="000000"/>
                <w:kern w:val="0"/>
                <w:sz w:val="26"/>
                <w:szCs w:val="26"/>
              </w:rPr>
              <w:t xml:space="preserve">第四天  </w:t>
            </w:r>
            <w:proofErr w:type="gramStart"/>
            <w:r w:rsidR="00CD0BB9">
              <w:rPr>
                <w:rFonts w:ascii="微軟正黑體" w:eastAsia="微軟正黑體" w:hAnsi="微軟正黑體"/>
                <w:b/>
                <w:color w:val="000000"/>
                <w:kern w:val="0"/>
                <w:sz w:val="26"/>
                <w:szCs w:val="26"/>
              </w:rPr>
              <w:t>婺</w:t>
            </w:r>
            <w:proofErr w:type="gramEnd"/>
            <w:r w:rsidR="00CD0BB9">
              <w:rPr>
                <w:rFonts w:ascii="微軟正黑體" w:eastAsia="微軟正黑體" w:hAnsi="微軟正黑體"/>
                <w:b/>
                <w:color w:val="000000"/>
                <w:kern w:val="0"/>
                <w:sz w:val="26"/>
                <w:szCs w:val="26"/>
              </w:rPr>
              <w:t>源</w:t>
            </w:r>
            <w:r w:rsidR="00CD0BB9">
              <w:rPr>
                <w:rFonts w:ascii="微軟正黑體" w:eastAsia="微軟正黑體" w:hAnsi="微軟正黑體" w:hint="eastAsia"/>
                <w:b/>
                <w:color w:val="000000"/>
                <w:kern w:val="0"/>
                <w:sz w:val="26"/>
                <w:szCs w:val="26"/>
              </w:rPr>
              <w:t xml:space="preserve"> </w:t>
            </w:r>
            <w:proofErr w:type="gramStart"/>
            <w:r w:rsidR="00CD0BB9">
              <w:rPr>
                <w:rFonts w:ascii="微軟正黑體" w:eastAsia="微軟正黑體" w:hAnsi="微軟正黑體"/>
                <w:b/>
                <w:color w:val="000000"/>
                <w:kern w:val="0"/>
                <w:sz w:val="26"/>
                <w:szCs w:val="26"/>
              </w:rPr>
              <w:t>婺源縣</w:t>
            </w:r>
            <w:proofErr w:type="gramEnd"/>
            <w:r w:rsidR="00CD0BB9">
              <w:rPr>
                <w:rFonts w:ascii="微軟正黑體" w:eastAsia="微軟正黑體" w:hAnsi="微軟正黑體"/>
                <w:b/>
                <w:color w:val="000000"/>
                <w:kern w:val="0"/>
                <w:sz w:val="26"/>
                <w:szCs w:val="26"/>
              </w:rPr>
              <w:t>博物館</w:t>
            </w:r>
            <w:r w:rsidR="00CD0BB9">
              <w:rPr>
                <w:rFonts w:ascii="微軟正黑體" w:eastAsia="微軟正黑體" w:hAnsi="微軟正黑體" w:hint="eastAsia"/>
                <w:b/>
                <w:color w:val="000000"/>
                <w:kern w:val="0"/>
                <w:sz w:val="26"/>
                <w:szCs w:val="26"/>
              </w:rPr>
              <w:t>、</w:t>
            </w:r>
            <w:r w:rsidR="00CD0BB9">
              <w:rPr>
                <w:rFonts w:ascii="微軟正黑體" w:eastAsia="微軟正黑體" w:hAnsi="微軟正黑體"/>
                <w:b/>
                <w:color w:val="000000"/>
                <w:kern w:val="0"/>
                <w:sz w:val="26"/>
                <w:szCs w:val="26"/>
              </w:rPr>
              <w:t>月亮灣</w:t>
            </w:r>
            <w:r w:rsidR="00CD0BB9">
              <w:rPr>
                <w:rFonts w:ascii="微軟正黑體" w:eastAsia="微軟正黑體" w:hAnsi="微軟正黑體" w:hint="eastAsia"/>
                <w:b/>
                <w:color w:val="000000"/>
                <w:kern w:val="0"/>
                <w:sz w:val="26"/>
                <w:szCs w:val="26"/>
              </w:rPr>
              <w:t>、</w:t>
            </w:r>
            <w:proofErr w:type="gramStart"/>
            <w:r w:rsidR="00CD0BB9" w:rsidRPr="00CD0BB9">
              <w:rPr>
                <w:rFonts w:ascii="微軟正黑體" w:eastAsia="微軟正黑體" w:hAnsi="微軟正黑體"/>
                <w:b/>
                <w:color w:val="000000"/>
                <w:kern w:val="0"/>
                <w:sz w:val="26"/>
                <w:szCs w:val="26"/>
              </w:rPr>
              <w:t>篁嶺景</w:t>
            </w:r>
            <w:proofErr w:type="gramEnd"/>
            <w:r w:rsidR="00CD0BB9" w:rsidRPr="00CD0BB9">
              <w:rPr>
                <w:rFonts w:ascii="微軟正黑體" w:eastAsia="微軟正黑體" w:hAnsi="微軟正黑體"/>
                <w:b/>
                <w:color w:val="000000"/>
                <w:kern w:val="0"/>
                <w:sz w:val="26"/>
                <w:szCs w:val="26"/>
              </w:rPr>
              <w:t>區(含往返纜車)(車程約3.5HR)鷹潭</w:t>
            </w:r>
          </w:p>
        </w:tc>
      </w:tr>
      <w:tr w:rsidR="00CD0BB9" w:rsidRPr="0018706F" w:rsidTr="00E000EA">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8305CE">
            <w:pPr>
              <w:spacing w:line="360" w:lineRule="exact"/>
              <w:jc w:val="center"/>
              <w:rPr>
                <w:rFonts w:ascii="微軟正黑體" w:eastAsia="微軟正黑體" w:hAnsi="微軟正黑體"/>
                <w:b/>
                <w:bCs/>
                <w:color w:val="000000"/>
                <w:szCs w:val="24"/>
              </w:rPr>
            </w:pPr>
            <w:proofErr w:type="gramStart"/>
            <w:r w:rsidRPr="00CD0BB9">
              <w:rPr>
                <w:rFonts w:ascii="微軟正黑體" w:eastAsia="微軟正黑體" w:hAnsi="微軟正黑體"/>
                <w:b/>
                <w:bCs/>
                <w:color w:val="000000"/>
                <w:szCs w:val="24"/>
              </w:rPr>
              <w:t>婺</w:t>
            </w:r>
            <w:proofErr w:type="gramEnd"/>
            <w:r w:rsidRPr="00CD0BB9">
              <w:rPr>
                <w:rFonts w:ascii="微軟正黑體" w:eastAsia="微軟正黑體" w:hAnsi="微軟正黑體"/>
                <w:b/>
                <w:bCs/>
                <w:color w:val="000000"/>
                <w:szCs w:val="24"/>
              </w:rPr>
              <w:t>源</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8F30F4">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中國最美麗的鄉村，猶如一個大公園，人們說她是《最後的香格里拉》，境內還有許多保存良好的古村落，與青山綠水與粉牆</w:t>
            </w:r>
            <w:proofErr w:type="gramStart"/>
            <w:r w:rsidRPr="00CD0BB9">
              <w:rPr>
                <w:rFonts w:ascii="微軟正黑體" w:eastAsia="微軟正黑體" w:hAnsi="微軟正黑體"/>
                <w:bCs/>
                <w:color w:val="000000"/>
                <w:sz w:val="22"/>
              </w:rPr>
              <w:t>黛瓦、</w:t>
            </w:r>
            <w:proofErr w:type="gramEnd"/>
            <w:r w:rsidRPr="00CD0BB9">
              <w:rPr>
                <w:rFonts w:ascii="微軟正黑體" w:eastAsia="微軟正黑體" w:hAnsi="微軟正黑體"/>
                <w:bCs/>
                <w:color w:val="000000"/>
                <w:sz w:val="22"/>
              </w:rPr>
              <w:t>飛簷</w:t>
            </w:r>
            <w:proofErr w:type="gramStart"/>
            <w:r w:rsidRPr="00CD0BB9">
              <w:rPr>
                <w:rFonts w:ascii="微軟正黑體" w:eastAsia="微軟正黑體" w:hAnsi="微軟正黑體"/>
                <w:bCs/>
                <w:color w:val="000000"/>
                <w:sz w:val="22"/>
              </w:rPr>
              <w:t>戧</w:t>
            </w:r>
            <w:proofErr w:type="gramEnd"/>
            <w:r w:rsidRPr="00CD0BB9">
              <w:rPr>
                <w:rFonts w:ascii="微軟正黑體" w:eastAsia="微軟正黑體" w:hAnsi="微軟正黑體"/>
                <w:bCs/>
                <w:color w:val="000000"/>
                <w:sz w:val="22"/>
              </w:rPr>
              <w:t>角構成一幅幅恬靜自如、天人合一</w:t>
            </w:r>
            <w:proofErr w:type="gramStart"/>
            <w:r w:rsidRPr="00CD0BB9">
              <w:rPr>
                <w:rFonts w:ascii="微軟正黑體" w:eastAsia="微軟正黑體" w:hAnsi="微軟正黑體"/>
                <w:bCs/>
                <w:color w:val="000000"/>
                <w:sz w:val="22"/>
              </w:rPr>
              <w:t>的畫卷</w:t>
            </w:r>
            <w:proofErr w:type="gramEnd"/>
            <w:r w:rsidRPr="00CD0BB9">
              <w:rPr>
                <w:rFonts w:ascii="微軟正黑體" w:eastAsia="微軟正黑體" w:hAnsi="微軟正黑體"/>
                <w:bCs/>
                <w:color w:val="000000"/>
                <w:sz w:val="22"/>
              </w:rPr>
              <w:t>。</w:t>
            </w:r>
          </w:p>
        </w:tc>
      </w:tr>
      <w:tr w:rsidR="00CD0BB9" w:rsidRPr="0018706F" w:rsidTr="00E000EA">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8305CE">
            <w:pPr>
              <w:spacing w:line="360" w:lineRule="exact"/>
              <w:jc w:val="center"/>
              <w:rPr>
                <w:rFonts w:ascii="微軟正黑體" w:eastAsia="微軟正黑體" w:hAnsi="微軟正黑體"/>
                <w:b/>
                <w:bCs/>
                <w:color w:val="000000"/>
                <w:szCs w:val="24"/>
              </w:rPr>
            </w:pPr>
            <w:proofErr w:type="gramStart"/>
            <w:r w:rsidRPr="00CD0BB9">
              <w:rPr>
                <w:rFonts w:ascii="微軟正黑體" w:eastAsia="微軟正黑體" w:hAnsi="微軟正黑體"/>
                <w:b/>
                <w:bCs/>
                <w:color w:val="000000"/>
                <w:szCs w:val="24"/>
              </w:rPr>
              <w:t>婺源縣</w:t>
            </w:r>
            <w:proofErr w:type="gramEnd"/>
            <w:r w:rsidRPr="00CD0BB9">
              <w:rPr>
                <w:rFonts w:ascii="微軟正黑體" w:eastAsia="微軟正黑體" w:hAnsi="微軟正黑體"/>
                <w:b/>
                <w:bCs/>
                <w:color w:val="000000"/>
                <w:szCs w:val="24"/>
              </w:rPr>
              <w:t>博物館</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8F30F4">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始建於1953年，屬國家重點博物館、江西省愛國主義教育基地，是反映</w:t>
            </w:r>
            <w:proofErr w:type="gramStart"/>
            <w:r w:rsidRPr="00CD0BB9">
              <w:rPr>
                <w:rFonts w:ascii="微軟正黑體" w:eastAsia="微軟正黑體" w:hAnsi="微軟正黑體"/>
                <w:bCs/>
                <w:color w:val="000000"/>
                <w:sz w:val="22"/>
              </w:rPr>
              <w:t>婺</w:t>
            </w:r>
            <w:proofErr w:type="gramEnd"/>
            <w:r w:rsidRPr="00CD0BB9">
              <w:rPr>
                <w:rFonts w:ascii="微軟正黑體" w:eastAsia="微軟正黑體" w:hAnsi="微軟正黑體"/>
                <w:bCs/>
                <w:color w:val="000000"/>
                <w:sz w:val="22"/>
              </w:rPr>
              <w:t>源歷史的重要視窗。</w:t>
            </w:r>
            <w:proofErr w:type="gramStart"/>
            <w:r w:rsidRPr="00CD0BB9">
              <w:rPr>
                <w:rFonts w:ascii="微軟正黑體" w:eastAsia="微軟正黑體" w:hAnsi="微軟正黑體"/>
                <w:bCs/>
                <w:color w:val="000000"/>
                <w:sz w:val="22"/>
              </w:rPr>
              <w:t>婺</w:t>
            </w:r>
            <w:proofErr w:type="gramEnd"/>
            <w:r w:rsidRPr="00CD0BB9">
              <w:rPr>
                <w:rFonts w:ascii="微軟正黑體" w:eastAsia="微軟正黑體" w:hAnsi="微軟正黑體"/>
                <w:bCs/>
                <w:color w:val="000000"/>
                <w:sz w:val="22"/>
              </w:rPr>
              <w:t>源文化底蘊深厚，是文化之鄉，</w:t>
            </w:r>
            <w:proofErr w:type="gramStart"/>
            <w:r w:rsidRPr="00CD0BB9">
              <w:rPr>
                <w:rFonts w:ascii="微軟正黑體" w:eastAsia="微軟正黑體" w:hAnsi="微軟正黑體"/>
                <w:bCs/>
                <w:color w:val="000000"/>
                <w:sz w:val="22"/>
              </w:rPr>
              <w:t>婺</w:t>
            </w:r>
            <w:proofErr w:type="gramEnd"/>
            <w:r w:rsidRPr="00CD0BB9">
              <w:rPr>
                <w:rFonts w:ascii="微軟正黑體" w:eastAsia="微軟正黑體" w:hAnsi="微軟正黑體"/>
                <w:bCs/>
                <w:color w:val="000000"/>
                <w:sz w:val="22"/>
              </w:rPr>
              <w:t>源民間素有</w:t>
            </w:r>
            <w:proofErr w:type="gramStart"/>
            <w:r w:rsidRPr="00CD0BB9">
              <w:rPr>
                <w:rFonts w:ascii="微軟正黑體" w:eastAsia="微軟正黑體" w:hAnsi="微軟正黑體"/>
                <w:bCs/>
                <w:color w:val="000000"/>
                <w:sz w:val="22"/>
              </w:rPr>
              <w:t>崇美尚文</w:t>
            </w:r>
            <w:proofErr w:type="gramEnd"/>
            <w:r w:rsidRPr="00CD0BB9">
              <w:rPr>
                <w:rFonts w:ascii="微軟正黑體" w:eastAsia="微軟正黑體" w:hAnsi="微軟正黑體"/>
                <w:bCs/>
                <w:color w:val="000000"/>
                <w:sz w:val="22"/>
              </w:rPr>
              <w:t>的生活情趣，以此為源的</w:t>
            </w:r>
            <w:proofErr w:type="gramStart"/>
            <w:r w:rsidRPr="00CD0BB9">
              <w:rPr>
                <w:rFonts w:ascii="微軟正黑體" w:eastAsia="微軟正黑體" w:hAnsi="微軟正黑體"/>
                <w:bCs/>
                <w:color w:val="000000"/>
                <w:sz w:val="22"/>
              </w:rPr>
              <w:t>婺</w:t>
            </w:r>
            <w:proofErr w:type="gramEnd"/>
            <w:r w:rsidRPr="00CD0BB9">
              <w:rPr>
                <w:rFonts w:ascii="微軟正黑體" w:eastAsia="微軟正黑體" w:hAnsi="微軟正黑體"/>
                <w:bCs/>
                <w:color w:val="000000"/>
                <w:sz w:val="22"/>
              </w:rPr>
              <w:t>源民俗文化，也就成了諸多地域文化中一朵亮麗的奇</w:t>
            </w:r>
            <w:proofErr w:type="gramStart"/>
            <w:r w:rsidRPr="00CD0BB9">
              <w:rPr>
                <w:rFonts w:ascii="微軟正黑體" w:eastAsia="微軟正黑體" w:hAnsi="微軟正黑體"/>
                <w:bCs/>
                <w:color w:val="000000"/>
                <w:sz w:val="22"/>
              </w:rPr>
              <w:t>葩</w:t>
            </w:r>
            <w:proofErr w:type="gramEnd"/>
            <w:r w:rsidRPr="00CD0BB9">
              <w:rPr>
                <w:rFonts w:ascii="微軟正黑體" w:eastAsia="微軟正黑體" w:hAnsi="微軟正黑體"/>
                <w:bCs/>
                <w:color w:val="000000"/>
                <w:sz w:val="22"/>
              </w:rPr>
              <w:t>。自明代中葉以來，江南各地</w:t>
            </w:r>
            <w:proofErr w:type="gramStart"/>
            <w:r w:rsidRPr="00CD0BB9">
              <w:rPr>
                <w:rFonts w:ascii="微軟正黑體" w:eastAsia="微軟正黑體" w:hAnsi="微軟正黑體"/>
                <w:bCs/>
                <w:color w:val="000000"/>
                <w:sz w:val="22"/>
              </w:rPr>
              <w:t>古董鑒藏之</w:t>
            </w:r>
            <w:proofErr w:type="gramEnd"/>
            <w:r w:rsidRPr="00CD0BB9">
              <w:rPr>
                <w:rFonts w:ascii="微軟正黑體" w:eastAsia="微軟正黑體" w:hAnsi="微軟正黑體"/>
                <w:bCs/>
                <w:color w:val="000000"/>
                <w:sz w:val="22"/>
              </w:rPr>
              <w:t>風熾熱，一些</w:t>
            </w:r>
            <w:proofErr w:type="gramStart"/>
            <w:r w:rsidRPr="00CD0BB9">
              <w:rPr>
                <w:rFonts w:ascii="微軟正黑體" w:eastAsia="微軟正黑體" w:hAnsi="微軟正黑體"/>
                <w:bCs/>
                <w:color w:val="000000"/>
                <w:sz w:val="22"/>
              </w:rPr>
              <w:t>婺源人</w:t>
            </w:r>
            <w:proofErr w:type="gramEnd"/>
            <w:r w:rsidRPr="00CD0BB9">
              <w:rPr>
                <w:rFonts w:ascii="微軟正黑體" w:eastAsia="微軟正黑體" w:hAnsi="微軟正黑體"/>
                <w:bCs/>
                <w:color w:val="000000"/>
                <w:sz w:val="22"/>
              </w:rPr>
              <w:t>不惜重金，大批購藏古玩字畫。澤被今世，便有了今日的</w:t>
            </w:r>
            <w:proofErr w:type="gramStart"/>
            <w:r w:rsidRPr="00CD0BB9">
              <w:rPr>
                <w:rFonts w:ascii="微軟正黑體" w:eastAsia="微軟正黑體" w:hAnsi="微軟正黑體"/>
                <w:bCs/>
                <w:color w:val="000000"/>
                <w:sz w:val="22"/>
              </w:rPr>
              <w:t>婺源縣</w:t>
            </w:r>
            <w:proofErr w:type="gramEnd"/>
            <w:r w:rsidRPr="00CD0BB9">
              <w:rPr>
                <w:rFonts w:ascii="微軟正黑體" w:eastAsia="微軟正黑體" w:hAnsi="微軟正黑體"/>
                <w:bCs/>
                <w:color w:val="000000"/>
                <w:sz w:val="22"/>
              </w:rPr>
              <w:t>博物館。</w:t>
            </w:r>
          </w:p>
        </w:tc>
      </w:tr>
      <w:tr w:rsidR="00CD0BB9" w:rsidRPr="0018706F" w:rsidTr="00E000EA">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8305CE">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t>月亮灣</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8F30F4">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位於</w:t>
            </w:r>
            <w:proofErr w:type="gramStart"/>
            <w:r w:rsidRPr="00CD0BB9">
              <w:rPr>
                <w:rFonts w:ascii="微軟正黑體" w:eastAsia="微軟正黑體" w:hAnsi="微軟正黑體"/>
                <w:bCs/>
                <w:color w:val="000000"/>
                <w:sz w:val="22"/>
              </w:rPr>
              <w:t>到達李坑的</w:t>
            </w:r>
            <w:proofErr w:type="gramEnd"/>
            <w:r w:rsidRPr="00CD0BB9">
              <w:rPr>
                <w:rFonts w:ascii="微軟正黑體" w:eastAsia="微軟正黑體" w:hAnsi="微軟正黑體"/>
                <w:bCs/>
                <w:color w:val="000000"/>
                <w:sz w:val="22"/>
              </w:rPr>
              <w:t>半路</w:t>
            </w:r>
            <w:proofErr w:type="gramStart"/>
            <w:r w:rsidRPr="00CD0BB9">
              <w:rPr>
                <w:rFonts w:ascii="微軟正黑體" w:eastAsia="微軟正黑體" w:hAnsi="微軟正黑體"/>
                <w:bCs/>
                <w:color w:val="000000"/>
                <w:sz w:val="22"/>
              </w:rPr>
              <w:t>之間，</w:t>
            </w:r>
            <w:proofErr w:type="gramEnd"/>
            <w:r w:rsidRPr="00CD0BB9">
              <w:rPr>
                <w:rFonts w:ascii="微軟正黑體" w:eastAsia="微軟正黑體" w:hAnsi="微軟正黑體"/>
                <w:bCs/>
                <w:color w:val="000000"/>
                <w:sz w:val="22"/>
              </w:rPr>
              <w:t>有一座狹長的小島。小島夾在兩岸</w:t>
            </w:r>
            <w:proofErr w:type="gramStart"/>
            <w:r w:rsidRPr="00CD0BB9">
              <w:rPr>
                <w:rFonts w:ascii="微軟正黑體" w:eastAsia="微軟正黑體" w:hAnsi="微軟正黑體"/>
                <w:bCs/>
                <w:color w:val="000000"/>
                <w:sz w:val="22"/>
              </w:rPr>
              <w:t>之間，</w:t>
            </w:r>
            <w:proofErr w:type="gramEnd"/>
            <w:r w:rsidRPr="00CD0BB9">
              <w:rPr>
                <w:rFonts w:ascii="微軟正黑體" w:eastAsia="微軟正黑體" w:hAnsi="微軟正黑體"/>
                <w:bCs/>
                <w:color w:val="000000"/>
                <w:sz w:val="22"/>
              </w:rPr>
              <w:t>形狀猶如一</w:t>
            </w:r>
            <w:proofErr w:type="gramStart"/>
            <w:r w:rsidRPr="00CD0BB9">
              <w:rPr>
                <w:rFonts w:ascii="微軟正黑體" w:eastAsia="微軟正黑體" w:hAnsi="微軟正黑體"/>
                <w:bCs/>
                <w:color w:val="000000"/>
                <w:sz w:val="22"/>
              </w:rPr>
              <w:t>彎月</w:t>
            </w:r>
            <w:proofErr w:type="gramEnd"/>
            <w:r w:rsidRPr="00CD0BB9">
              <w:rPr>
                <w:rFonts w:ascii="微軟正黑體" w:eastAsia="微軟正黑體" w:hAnsi="微軟正黑體"/>
                <w:bCs/>
                <w:color w:val="000000"/>
                <w:sz w:val="22"/>
              </w:rPr>
              <w:t>，這就是月亮灣。因恰如月亮的形態、</w:t>
            </w:r>
            <w:proofErr w:type="gramStart"/>
            <w:r w:rsidRPr="00CD0BB9">
              <w:rPr>
                <w:rFonts w:ascii="微軟正黑體" w:eastAsia="微軟正黑體" w:hAnsi="微軟正黑體"/>
                <w:bCs/>
                <w:color w:val="000000"/>
                <w:sz w:val="22"/>
              </w:rPr>
              <w:t>隔岸徽派民居</w:t>
            </w:r>
            <w:proofErr w:type="gramEnd"/>
            <w:r w:rsidRPr="00CD0BB9">
              <w:rPr>
                <w:rFonts w:ascii="微軟正黑體" w:eastAsia="微軟正黑體" w:hAnsi="微軟正黑體"/>
                <w:bCs/>
                <w:color w:val="000000"/>
                <w:sz w:val="22"/>
              </w:rPr>
              <w:t>的典雅、周邊秀美的景色相融合。偶有三五農婦臨湖漿洗，時常引得路人紛紛駐足，深得遊客喜愛，拍攝此時美景。以至成為攝影愛好者們最佳拍攝地之</w:t>
            </w:r>
            <w:proofErr w:type="gramStart"/>
            <w:r w:rsidRPr="00CD0BB9">
              <w:rPr>
                <w:rFonts w:ascii="微軟正黑體" w:eastAsia="微軟正黑體" w:hAnsi="微軟正黑體"/>
                <w:bCs/>
                <w:color w:val="000000"/>
                <w:sz w:val="22"/>
              </w:rPr>
              <w:t>一</w:t>
            </w:r>
            <w:proofErr w:type="gramEnd"/>
            <w:r w:rsidRPr="00CD0BB9">
              <w:rPr>
                <w:rFonts w:ascii="微軟正黑體" w:eastAsia="微軟正黑體" w:hAnsi="微軟正黑體"/>
                <w:bCs/>
                <w:color w:val="000000"/>
                <w:sz w:val="22"/>
              </w:rPr>
              <w:t>。</w:t>
            </w:r>
          </w:p>
        </w:tc>
      </w:tr>
      <w:tr w:rsidR="00CD0BB9" w:rsidRPr="0018706F" w:rsidTr="00E000EA">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8305CE">
            <w:pPr>
              <w:spacing w:line="360" w:lineRule="exact"/>
              <w:jc w:val="center"/>
              <w:rPr>
                <w:rFonts w:ascii="微軟正黑體" w:eastAsia="微軟正黑體" w:hAnsi="微軟正黑體"/>
                <w:b/>
                <w:bCs/>
                <w:color w:val="000000"/>
                <w:szCs w:val="24"/>
              </w:rPr>
            </w:pPr>
            <w:proofErr w:type="gramStart"/>
            <w:r w:rsidRPr="00CD0BB9">
              <w:rPr>
                <w:rFonts w:ascii="微軟正黑體" w:eastAsia="微軟正黑體" w:hAnsi="微軟正黑體"/>
                <w:b/>
                <w:bCs/>
                <w:color w:val="000000"/>
                <w:szCs w:val="24"/>
              </w:rPr>
              <w:t>婺</w:t>
            </w:r>
            <w:proofErr w:type="gramEnd"/>
            <w:r w:rsidRPr="00CD0BB9">
              <w:rPr>
                <w:rFonts w:ascii="微軟正黑體" w:eastAsia="微軟正黑體" w:hAnsi="微軟正黑體"/>
                <w:b/>
                <w:bCs/>
                <w:color w:val="000000"/>
                <w:szCs w:val="24"/>
              </w:rPr>
              <w:t>源</w:t>
            </w:r>
            <w:proofErr w:type="gramStart"/>
            <w:r w:rsidRPr="00CD0BB9">
              <w:rPr>
                <w:rFonts w:ascii="微軟正黑體" w:eastAsia="微軟正黑體" w:hAnsi="微軟正黑體"/>
                <w:b/>
                <w:bCs/>
                <w:color w:val="000000"/>
                <w:szCs w:val="24"/>
              </w:rPr>
              <w:t>篁嶺景</w:t>
            </w:r>
            <w:proofErr w:type="gramEnd"/>
            <w:r w:rsidRPr="00CD0BB9">
              <w:rPr>
                <w:rFonts w:ascii="微軟正黑體" w:eastAsia="微軟正黑體" w:hAnsi="微軟正黑體"/>
                <w:b/>
                <w:bCs/>
                <w:color w:val="000000"/>
                <w:szCs w:val="24"/>
              </w:rPr>
              <w:t>區(含來回纜車)</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8F30F4">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屬</w:t>
            </w:r>
            <w:proofErr w:type="gramStart"/>
            <w:r w:rsidRPr="00CD0BB9">
              <w:rPr>
                <w:rFonts w:ascii="微軟正黑體" w:eastAsia="微軟正黑體" w:hAnsi="微軟正黑體"/>
                <w:bCs/>
                <w:color w:val="000000"/>
                <w:sz w:val="22"/>
              </w:rPr>
              <w:t>典型山</w:t>
            </w:r>
            <w:proofErr w:type="gramEnd"/>
            <w:r w:rsidRPr="00CD0BB9">
              <w:rPr>
                <w:rFonts w:ascii="微軟正黑體" w:eastAsia="微軟正黑體" w:hAnsi="微軟正黑體"/>
                <w:bCs/>
                <w:color w:val="000000"/>
                <w:sz w:val="22"/>
              </w:rPr>
              <w:t>居村落，民居</w:t>
            </w:r>
            <w:proofErr w:type="gramStart"/>
            <w:r w:rsidRPr="00CD0BB9">
              <w:rPr>
                <w:rFonts w:ascii="微軟正黑體" w:eastAsia="微軟正黑體" w:hAnsi="微軟正黑體"/>
                <w:bCs/>
                <w:color w:val="000000"/>
                <w:sz w:val="22"/>
              </w:rPr>
              <w:t>扇形梯狀錯落</w:t>
            </w:r>
            <w:proofErr w:type="gramEnd"/>
            <w:r w:rsidRPr="00CD0BB9">
              <w:rPr>
                <w:rFonts w:ascii="微軟正黑體" w:eastAsia="微軟正黑體" w:hAnsi="微軟正黑體"/>
                <w:bCs/>
                <w:color w:val="000000"/>
                <w:sz w:val="22"/>
              </w:rPr>
              <w:t>分佈。</w:t>
            </w:r>
            <w:proofErr w:type="gramStart"/>
            <w:r w:rsidRPr="00CD0BB9">
              <w:rPr>
                <w:rFonts w:ascii="微軟正黑體" w:eastAsia="微軟正黑體" w:hAnsi="微軟正黑體"/>
                <w:bCs/>
                <w:color w:val="000000"/>
                <w:sz w:val="22"/>
              </w:rPr>
              <w:t>篁</w:t>
            </w:r>
            <w:proofErr w:type="gramEnd"/>
            <w:r w:rsidRPr="00CD0BB9">
              <w:rPr>
                <w:rFonts w:ascii="微軟正黑體" w:eastAsia="微軟正黑體" w:hAnsi="微軟正黑體"/>
                <w:bCs/>
                <w:color w:val="000000"/>
                <w:sz w:val="22"/>
              </w:rPr>
              <w:t>嶺因</w:t>
            </w:r>
            <w:proofErr w:type="gramStart"/>
            <w:r w:rsidRPr="00CD0BB9">
              <w:rPr>
                <w:rFonts w:ascii="微軟正黑體" w:eastAsia="微軟正黑體" w:hAnsi="微軟正黑體"/>
                <w:bCs/>
                <w:color w:val="000000"/>
                <w:sz w:val="22"/>
              </w:rPr>
              <w:t>”曬</w:t>
            </w:r>
            <w:proofErr w:type="gramEnd"/>
            <w:r w:rsidRPr="00CD0BB9">
              <w:rPr>
                <w:rFonts w:ascii="微軟正黑體" w:eastAsia="微軟正黑體" w:hAnsi="微軟正黑體"/>
                <w:bCs/>
                <w:color w:val="000000"/>
                <w:sz w:val="22"/>
              </w:rPr>
              <w:t>秋</w:t>
            </w:r>
            <w:proofErr w:type="gramStart"/>
            <w:r w:rsidRPr="00CD0BB9">
              <w:rPr>
                <w:rFonts w:ascii="微軟正黑體" w:eastAsia="微軟正黑體" w:hAnsi="微軟正黑體"/>
                <w:bCs/>
                <w:color w:val="000000"/>
                <w:sz w:val="22"/>
              </w:rPr>
              <w:t>”</w:t>
            </w:r>
            <w:proofErr w:type="gramEnd"/>
            <w:r w:rsidRPr="00CD0BB9">
              <w:rPr>
                <w:rFonts w:ascii="微軟正黑體" w:eastAsia="微軟正黑體" w:hAnsi="微軟正黑體"/>
                <w:bCs/>
                <w:color w:val="000000"/>
                <w:sz w:val="22"/>
              </w:rPr>
              <w:t>聞名遐邇，村中“天街”似玉帶將傳統古建串接，徽</w:t>
            </w:r>
            <w:proofErr w:type="gramStart"/>
            <w:r w:rsidRPr="00CD0BB9">
              <w:rPr>
                <w:rFonts w:ascii="微軟正黑體" w:eastAsia="微軟正黑體" w:hAnsi="微軟正黑體"/>
                <w:bCs/>
                <w:color w:val="000000"/>
                <w:sz w:val="22"/>
              </w:rPr>
              <w:t>式商鋪</w:t>
            </w:r>
            <w:proofErr w:type="gramEnd"/>
            <w:r w:rsidRPr="00CD0BB9">
              <w:rPr>
                <w:rFonts w:ascii="微軟正黑體" w:eastAsia="微軟正黑體" w:hAnsi="微軟正黑體"/>
                <w:bCs/>
                <w:color w:val="000000"/>
                <w:sz w:val="22"/>
              </w:rPr>
              <w:t>林立，一幅流動的縮寫版“清明上河圖”。 周邊千棵古樹環抱、萬畝梯田簇擁，四季花海展示驚豔的大地藝術。</w:t>
            </w:r>
            <w:proofErr w:type="gramStart"/>
            <w:r w:rsidRPr="00CD0BB9">
              <w:rPr>
                <w:rFonts w:ascii="微軟正黑體" w:eastAsia="微軟正黑體" w:hAnsi="微軟正黑體"/>
                <w:bCs/>
                <w:color w:val="000000"/>
                <w:sz w:val="22"/>
              </w:rPr>
              <w:t>徽州古村</w:t>
            </w:r>
            <w:proofErr w:type="gramEnd"/>
            <w:r w:rsidRPr="00CD0BB9">
              <w:rPr>
                <w:rFonts w:ascii="微軟正黑體" w:eastAsia="微軟正黑體" w:hAnsi="微軟正黑體"/>
                <w:bCs/>
                <w:color w:val="000000"/>
                <w:sz w:val="22"/>
              </w:rPr>
              <w:t>很重視村莊佈局，講究風水。</w:t>
            </w:r>
            <w:proofErr w:type="gramStart"/>
            <w:r w:rsidRPr="00CD0BB9">
              <w:rPr>
                <w:rFonts w:ascii="微軟正黑體" w:eastAsia="微軟正黑體" w:hAnsi="微軟正黑體"/>
                <w:bCs/>
                <w:color w:val="000000"/>
                <w:sz w:val="22"/>
              </w:rPr>
              <w:t>篁嶺古</w:t>
            </w:r>
            <w:proofErr w:type="gramEnd"/>
            <w:r w:rsidRPr="00CD0BB9">
              <w:rPr>
                <w:rFonts w:ascii="微軟正黑體" w:eastAsia="微軟正黑體" w:hAnsi="微軟正黑體"/>
                <w:bCs/>
                <w:color w:val="000000"/>
                <w:sz w:val="22"/>
              </w:rPr>
              <w:t>村依照“天街九巷，三橋六井”佈局建設。近五百米的“</w:t>
            </w:r>
            <w:proofErr w:type="gramStart"/>
            <w:r w:rsidRPr="00CD0BB9">
              <w:rPr>
                <w:rFonts w:ascii="微軟正黑體" w:eastAsia="微軟正黑體" w:hAnsi="微軟正黑體"/>
                <w:bCs/>
                <w:color w:val="000000"/>
                <w:sz w:val="22"/>
              </w:rPr>
              <w:t>篁嶺天街”古巷兩旁徽式商鋪</w:t>
            </w:r>
            <w:proofErr w:type="gramEnd"/>
            <w:r w:rsidRPr="00CD0BB9">
              <w:rPr>
                <w:rFonts w:ascii="微軟正黑體" w:eastAsia="微軟正黑體" w:hAnsi="微軟正黑體"/>
                <w:bCs/>
                <w:color w:val="000000"/>
                <w:sz w:val="22"/>
              </w:rPr>
              <w:t>林立，茶坊、酒肆、書場、</w:t>
            </w:r>
            <w:proofErr w:type="gramStart"/>
            <w:r w:rsidRPr="00CD0BB9">
              <w:rPr>
                <w:rFonts w:ascii="微軟正黑體" w:eastAsia="微軟正黑體" w:hAnsi="微軟正黑體"/>
                <w:bCs/>
                <w:color w:val="000000"/>
                <w:sz w:val="22"/>
              </w:rPr>
              <w:t>硯莊、篾鋪，古趣</w:t>
            </w:r>
            <w:proofErr w:type="gramEnd"/>
            <w:r w:rsidRPr="00CD0BB9">
              <w:rPr>
                <w:rFonts w:ascii="微軟正黑體" w:eastAsia="微軟正黑體" w:hAnsi="微軟正黑體"/>
                <w:bCs/>
                <w:color w:val="000000"/>
                <w:sz w:val="22"/>
              </w:rPr>
              <w:t>盎然。</w:t>
            </w:r>
          </w:p>
        </w:tc>
      </w:tr>
      <w:tr w:rsidR="004C4DD0" w:rsidRPr="0018706F" w:rsidTr="00E000EA">
        <w:tc>
          <w:tcPr>
            <w:tcW w:w="2100" w:type="dxa"/>
            <w:gridSpan w:val="2"/>
            <w:tcBorders>
              <w:top w:val="single" w:sz="4" w:space="0" w:color="000000"/>
              <w:left w:val="single" w:sz="4" w:space="0" w:color="000000"/>
              <w:bottom w:val="single" w:sz="4" w:space="0" w:color="000000"/>
              <w:right w:val="single" w:sz="4" w:space="0" w:color="auto"/>
            </w:tcBorders>
            <w:hideMark/>
          </w:tcPr>
          <w:p w:rsidR="004C4DD0" w:rsidRPr="00CD0BB9" w:rsidRDefault="00CD0BB9" w:rsidP="008305CE">
            <w:pPr>
              <w:spacing w:line="360" w:lineRule="exact"/>
              <w:jc w:val="center"/>
              <w:rPr>
                <w:rFonts w:ascii="微軟正黑體" w:eastAsia="微軟正黑體" w:hAnsi="微軟正黑體"/>
                <w:b/>
                <w:bCs/>
                <w:color w:val="000000"/>
                <w:szCs w:val="24"/>
              </w:rPr>
            </w:pPr>
            <w:proofErr w:type="gramStart"/>
            <w:r w:rsidRPr="00CD0BB9">
              <w:rPr>
                <w:rFonts w:ascii="微軟正黑體" w:eastAsia="微軟正黑體" w:hAnsi="微軟正黑體"/>
                <w:b/>
                <w:bCs/>
                <w:color w:val="000000"/>
                <w:szCs w:val="24"/>
              </w:rPr>
              <w:t>篁</w:t>
            </w:r>
            <w:proofErr w:type="gramEnd"/>
            <w:r w:rsidRPr="00CD0BB9">
              <w:rPr>
                <w:rFonts w:ascii="微軟正黑體" w:eastAsia="微軟正黑體" w:hAnsi="微軟正黑體"/>
                <w:b/>
                <w:bCs/>
                <w:color w:val="000000"/>
                <w:szCs w:val="24"/>
              </w:rPr>
              <w:t>嶺</w:t>
            </w:r>
          </w:p>
        </w:tc>
        <w:tc>
          <w:tcPr>
            <w:tcW w:w="8582" w:type="dxa"/>
            <w:gridSpan w:val="4"/>
            <w:tcBorders>
              <w:top w:val="single" w:sz="4" w:space="0" w:color="000000"/>
              <w:left w:val="single" w:sz="4" w:space="0" w:color="auto"/>
              <w:bottom w:val="single" w:sz="4" w:space="0" w:color="000000"/>
              <w:right w:val="single" w:sz="4" w:space="0" w:color="000000"/>
            </w:tcBorders>
          </w:tcPr>
          <w:p w:rsidR="004C4DD0" w:rsidRPr="00601DD6" w:rsidRDefault="00CD0BB9" w:rsidP="00A44AFA">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與“曬秋”同樣攝人心魂的是水墨梯田。</w:t>
            </w:r>
            <w:proofErr w:type="gramStart"/>
            <w:r w:rsidRPr="00CD0BB9">
              <w:rPr>
                <w:rFonts w:ascii="微軟正黑體" w:eastAsia="微軟正黑體" w:hAnsi="微軟正黑體"/>
                <w:bCs/>
                <w:color w:val="000000"/>
                <w:sz w:val="22"/>
              </w:rPr>
              <w:t>篁</w:t>
            </w:r>
            <w:proofErr w:type="gramEnd"/>
            <w:r w:rsidRPr="00CD0BB9">
              <w:rPr>
                <w:rFonts w:ascii="微軟正黑體" w:eastAsia="微軟正黑體" w:hAnsi="微軟正黑體"/>
                <w:bCs/>
                <w:color w:val="000000"/>
                <w:sz w:val="22"/>
              </w:rPr>
              <w:t>嶺被網友評為“全球十大最美梯田”。 陽春三月，</w:t>
            </w:r>
            <w:proofErr w:type="gramStart"/>
            <w:r w:rsidRPr="00CD0BB9">
              <w:rPr>
                <w:rFonts w:ascii="微軟正黑體" w:eastAsia="微軟正黑體" w:hAnsi="微軟正黑體"/>
                <w:bCs/>
                <w:color w:val="000000"/>
                <w:sz w:val="22"/>
              </w:rPr>
              <w:t>篁</w:t>
            </w:r>
            <w:proofErr w:type="gramEnd"/>
            <w:r w:rsidRPr="00CD0BB9">
              <w:rPr>
                <w:rFonts w:ascii="微軟正黑體" w:eastAsia="微軟正黑體" w:hAnsi="微軟正黑體"/>
                <w:bCs/>
                <w:color w:val="000000"/>
                <w:sz w:val="22"/>
              </w:rPr>
              <w:t>嶺油菜花海，梯田上的粉墨油畫。</w:t>
            </w:r>
            <w:proofErr w:type="gramStart"/>
            <w:r w:rsidRPr="00CD0BB9">
              <w:rPr>
                <w:rFonts w:ascii="微軟正黑體" w:eastAsia="微軟正黑體" w:hAnsi="微軟正黑體"/>
                <w:bCs/>
                <w:color w:val="000000"/>
                <w:sz w:val="22"/>
              </w:rPr>
              <w:t>如金蛇舞動</w:t>
            </w:r>
            <w:proofErr w:type="gramEnd"/>
            <w:r w:rsidRPr="00CD0BB9">
              <w:rPr>
                <w:rFonts w:ascii="微軟正黑體" w:eastAsia="微軟正黑體" w:hAnsi="微軟正黑體"/>
                <w:bCs/>
                <w:color w:val="000000"/>
                <w:sz w:val="22"/>
              </w:rPr>
              <w:t>，</w:t>
            </w:r>
            <w:proofErr w:type="gramStart"/>
            <w:r w:rsidRPr="00CD0BB9">
              <w:rPr>
                <w:rFonts w:ascii="微軟正黑體" w:eastAsia="微軟正黑體" w:hAnsi="微軟正黑體"/>
                <w:bCs/>
                <w:color w:val="000000"/>
                <w:sz w:val="22"/>
              </w:rPr>
              <w:t>梨花賽雪</w:t>
            </w:r>
            <w:proofErr w:type="gramEnd"/>
            <w:r w:rsidRPr="00CD0BB9">
              <w:rPr>
                <w:rFonts w:ascii="微軟正黑體" w:eastAsia="微軟正黑體" w:hAnsi="微軟正黑體"/>
                <w:bCs/>
                <w:color w:val="000000"/>
                <w:sz w:val="22"/>
              </w:rPr>
              <w:t>、桃花嫣紅、菜花飄香、交相輝映，美不勝收。</w:t>
            </w:r>
            <w:proofErr w:type="gramStart"/>
            <w:r w:rsidRPr="00CD0BB9">
              <w:rPr>
                <w:rFonts w:ascii="微軟正黑體" w:eastAsia="微軟正黑體" w:hAnsi="微軟正黑體"/>
                <w:bCs/>
                <w:color w:val="000000"/>
                <w:sz w:val="22"/>
              </w:rPr>
              <w:t>粉牆黛瓦掩映</w:t>
            </w:r>
            <w:proofErr w:type="gramEnd"/>
            <w:r w:rsidRPr="00CD0BB9">
              <w:rPr>
                <w:rFonts w:ascii="微軟正黑體" w:eastAsia="微軟正黑體" w:hAnsi="微軟正黑體"/>
                <w:bCs/>
                <w:color w:val="000000"/>
                <w:sz w:val="22"/>
              </w:rPr>
              <w:t>其中，雲霧縈繞，是一個美麗的鄉村童話！</w:t>
            </w:r>
          </w:p>
        </w:tc>
      </w:tr>
      <w:tr w:rsidR="004C4DD0" w:rsidRPr="0018706F" w:rsidTr="00E000EA">
        <w:tc>
          <w:tcPr>
            <w:tcW w:w="3561" w:type="dxa"/>
            <w:gridSpan w:val="3"/>
            <w:tcBorders>
              <w:top w:val="single" w:sz="4" w:space="0" w:color="000000"/>
              <w:left w:val="single" w:sz="4" w:space="0" w:color="000000"/>
              <w:bottom w:val="single" w:sz="4" w:space="0" w:color="000000"/>
              <w:right w:val="single" w:sz="4" w:space="0" w:color="000000"/>
            </w:tcBorders>
            <w:hideMark/>
          </w:tcPr>
          <w:p w:rsidR="004C4DD0" w:rsidRPr="00AB36C6" w:rsidRDefault="004C4DD0" w:rsidP="008D771B">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早餐：酒店內</w:t>
            </w:r>
          </w:p>
        </w:tc>
        <w:tc>
          <w:tcPr>
            <w:tcW w:w="3560" w:type="dxa"/>
            <w:tcBorders>
              <w:top w:val="single" w:sz="4" w:space="0" w:color="000000"/>
              <w:left w:val="single" w:sz="4" w:space="0" w:color="000000"/>
              <w:bottom w:val="single" w:sz="4" w:space="0" w:color="000000"/>
              <w:right w:val="single" w:sz="4" w:space="0" w:color="000000"/>
            </w:tcBorders>
            <w:hideMark/>
          </w:tcPr>
          <w:p w:rsidR="004C4DD0" w:rsidRPr="00AB36C6" w:rsidRDefault="004C4DD0" w:rsidP="008D771B">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午餐：</w:t>
            </w:r>
            <w:r w:rsidR="00CD0BB9">
              <w:rPr>
                <w:rFonts w:ascii="微軟正黑體" w:eastAsia="微軟正黑體" w:hAnsi="微軟正黑體" w:cs="Arial" w:hint="eastAsia"/>
                <w:b/>
                <w:color w:val="000000"/>
                <w:kern w:val="0"/>
                <w:szCs w:val="24"/>
              </w:rPr>
              <w:t>農家宴</w:t>
            </w:r>
          </w:p>
        </w:tc>
        <w:tc>
          <w:tcPr>
            <w:tcW w:w="3561" w:type="dxa"/>
            <w:gridSpan w:val="2"/>
            <w:tcBorders>
              <w:top w:val="single" w:sz="4" w:space="0" w:color="000000"/>
              <w:left w:val="single" w:sz="4" w:space="0" w:color="000000"/>
              <w:bottom w:val="single" w:sz="4" w:space="0" w:color="000000"/>
              <w:right w:val="single" w:sz="4" w:space="0" w:color="000000"/>
            </w:tcBorders>
            <w:hideMark/>
          </w:tcPr>
          <w:p w:rsidR="004C4DD0" w:rsidRPr="00AB36C6" w:rsidRDefault="004C4DD0" w:rsidP="003E02A4">
            <w:pPr>
              <w:spacing w:line="360" w:lineRule="exact"/>
              <w:rPr>
                <w:rFonts w:ascii="微軟正黑體" w:eastAsia="微軟正黑體" w:hAnsi="微軟正黑體"/>
                <w:b/>
                <w:color w:val="000000"/>
                <w:sz w:val="26"/>
                <w:szCs w:val="26"/>
              </w:rPr>
            </w:pPr>
            <w:r w:rsidRPr="00AB36C6">
              <w:rPr>
                <w:rFonts w:ascii="微軟正黑體" w:eastAsia="微軟正黑體" w:hAnsi="微軟正黑體" w:hint="eastAsia"/>
                <w:b/>
                <w:color w:val="000000"/>
                <w:kern w:val="0"/>
                <w:sz w:val="26"/>
                <w:szCs w:val="26"/>
              </w:rPr>
              <w:t>晚餐：</w:t>
            </w:r>
            <w:proofErr w:type="gramStart"/>
            <w:r w:rsidR="00CD0BB9" w:rsidRPr="00CD0BB9">
              <w:rPr>
                <w:rFonts w:ascii="微軟正黑體" w:eastAsia="微軟正黑體" w:hAnsi="微軟正黑體" w:cs="Arial"/>
                <w:b/>
                <w:color w:val="000000"/>
                <w:kern w:val="0"/>
                <w:szCs w:val="24"/>
              </w:rPr>
              <w:t>粉蒸宴</w:t>
            </w:r>
            <w:proofErr w:type="gramEnd"/>
          </w:p>
        </w:tc>
      </w:tr>
      <w:tr w:rsidR="004C4DD0" w:rsidRPr="0018706F" w:rsidTr="00E000EA">
        <w:tc>
          <w:tcPr>
            <w:tcW w:w="10682" w:type="dxa"/>
            <w:gridSpan w:val="6"/>
            <w:tcBorders>
              <w:top w:val="single" w:sz="4" w:space="0" w:color="000000"/>
              <w:left w:val="single" w:sz="4" w:space="0" w:color="000000"/>
              <w:bottom w:val="single" w:sz="4" w:space="0" w:color="000000"/>
              <w:right w:val="single" w:sz="4" w:space="0" w:color="000000"/>
            </w:tcBorders>
            <w:hideMark/>
          </w:tcPr>
          <w:p w:rsidR="004C4DD0" w:rsidRPr="00AB36C6" w:rsidRDefault="004C4DD0" w:rsidP="004367E4">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szCs w:val="24"/>
              </w:rPr>
              <w:t>住宿：</w:t>
            </w:r>
            <w:proofErr w:type="gramStart"/>
            <w:r w:rsidR="0065787D">
              <w:rPr>
                <w:rFonts w:ascii="微軟正黑體" w:eastAsia="微軟正黑體" w:hAnsi="微軟正黑體" w:hint="eastAsia"/>
                <w:b/>
                <w:color w:val="000000"/>
                <w:szCs w:val="24"/>
              </w:rPr>
              <w:t>準</w:t>
            </w:r>
            <w:proofErr w:type="gramEnd"/>
            <w:r w:rsidR="0065787D" w:rsidRPr="00865F28">
              <w:rPr>
                <w:rFonts w:ascii="微軟正黑體" w:eastAsia="微軟正黑體" w:hAnsi="微軟正黑體" w:hint="eastAsia"/>
                <w:b/>
                <w:color w:val="000000"/>
                <w:szCs w:val="24"/>
              </w:rPr>
              <w:sym w:font="Wingdings 2" w:char="F0EA"/>
            </w:r>
            <w:r w:rsidR="0065787D" w:rsidRPr="00865F28">
              <w:rPr>
                <w:rFonts w:ascii="微軟正黑體" w:eastAsia="微軟正黑體" w:hAnsi="微軟正黑體" w:hint="eastAsia"/>
                <w:b/>
                <w:color w:val="000000"/>
                <w:szCs w:val="24"/>
              </w:rPr>
              <w:sym w:font="Wingdings 2" w:char="F0EA"/>
            </w:r>
            <w:r w:rsidR="0065787D" w:rsidRPr="00865F28">
              <w:rPr>
                <w:rFonts w:ascii="微軟正黑體" w:eastAsia="微軟正黑體" w:hAnsi="微軟正黑體" w:hint="eastAsia"/>
                <w:b/>
                <w:color w:val="000000"/>
                <w:szCs w:val="24"/>
              </w:rPr>
              <w:sym w:font="Wingdings 2" w:char="F0EA"/>
            </w:r>
            <w:r w:rsidR="0065787D" w:rsidRPr="00865F28">
              <w:rPr>
                <w:rFonts w:ascii="微軟正黑體" w:eastAsia="微軟正黑體" w:hAnsi="微軟正黑體" w:hint="eastAsia"/>
                <w:b/>
                <w:color w:val="000000"/>
                <w:szCs w:val="24"/>
              </w:rPr>
              <w:sym w:font="Wingdings 2" w:char="F0EA"/>
            </w:r>
            <w:proofErr w:type="gramStart"/>
            <w:r w:rsidR="00CD0BB9" w:rsidRPr="00CD0BB9">
              <w:rPr>
                <w:rFonts w:ascii="微軟正黑體" w:eastAsia="微軟正黑體" w:hAnsi="微軟正黑體"/>
                <w:b/>
                <w:color w:val="000000"/>
                <w:kern w:val="0"/>
                <w:szCs w:val="24"/>
              </w:rPr>
              <w:t>怡</w:t>
            </w:r>
            <w:proofErr w:type="gramEnd"/>
            <w:r w:rsidR="00CD0BB9" w:rsidRPr="00CD0BB9">
              <w:rPr>
                <w:rFonts w:ascii="微軟正黑體" w:eastAsia="微軟正黑體" w:hAnsi="微軟正黑體"/>
                <w:b/>
                <w:color w:val="000000"/>
                <w:kern w:val="0"/>
                <w:szCs w:val="24"/>
              </w:rPr>
              <w:t>家藝術大酒店或維也納大酒店或</w:t>
            </w:r>
            <w:r w:rsidR="00CD0BB9">
              <w:rPr>
                <w:rFonts w:ascii="微軟正黑體" w:eastAsia="微軟正黑體" w:hAnsi="微軟正黑體"/>
                <w:b/>
                <w:color w:val="000000"/>
                <w:kern w:val="0"/>
                <w:szCs w:val="24"/>
              </w:rPr>
              <w:t>同級</w:t>
            </w:r>
          </w:p>
        </w:tc>
      </w:tr>
      <w:tr w:rsidR="00CD0BB9" w:rsidRPr="0018706F" w:rsidTr="00AE5720">
        <w:tc>
          <w:tcPr>
            <w:tcW w:w="10682" w:type="dxa"/>
            <w:gridSpan w:val="6"/>
            <w:tcBorders>
              <w:top w:val="single" w:sz="4" w:space="0" w:color="000000"/>
              <w:left w:val="single" w:sz="4" w:space="0" w:color="000000"/>
              <w:bottom w:val="single" w:sz="4" w:space="0" w:color="000000"/>
              <w:right w:val="single" w:sz="4" w:space="0" w:color="000000"/>
            </w:tcBorders>
            <w:hideMark/>
          </w:tcPr>
          <w:p w:rsidR="00CD0BB9" w:rsidRDefault="00CD0BB9" w:rsidP="00CD0BB9">
            <w:pPr>
              <w:snapToGrid w:val="0"/>
              <w:spacing w:line="360" w:lineRule="exact"/>
              <w:rPr>
                <w:rFonts w:ascii="微軟正黑體" w:eastAsia="微軟正黑體" w:hAnsi="微軟正黑體"/>
                <w:b/>
                <w:color w:val="000000"/>
                <w:kern w:val="0"/>
                <w:sz w:val="26"/>
                <w:szCs w:val="26"/>
              </w:rPr>
            </w:pPr>
            <w:r>
              <w:rPr>
                <w:rFonts w:ascii="微軟正黑體" w:eastAsia="微軟正黑體" w:hAnsi="微軟正黑體" w:hint="eastAsia"/>
                <w:b/>
                <w:color w:val="000000"/>
                <w:kern w:val="0"/>
                <w:sz w:val="26"/>
                <w:szCs w:val="26"/>
              </w:rPr>
              <w:t>第五</w:t>
            </w:r>
            <w:r w:rsidRPr="00AB36C6">
              <w:rPr>
                <w:rFonts w:ascii="微軟正黑體" w:eastAsia="微軟正黑體" w:hAnsi="微軟正黑體" w:hint="eastAsia"/>
                <w:b/>
                <w:color w:val="000000"/>
                <w:kern w:val="0"/>
                <w:sz w:val="26"/>
                <w:szCs w:val="26"/>
              </w:rPr>
              <w:t xml:space="preserve">天  </w:t>
            </w:r>
            <w:r w:rsidRPr="00CD0BB9">
              <w:rPr>
                <w:rFonts w:ascii="微軟正黑體" w:eastAsia="微軟正黑體" w:hAnsi="微軟正黑體"/>
                <w:b/>
                <w:color w:val="000000"/>
                <w:kern w:val="0"/>
                <w:sz w:val="26"/>
                <w:szCs w:val="26"/>
              </w:rPr>
              <w:t>鷹潭(車程約30MIN)龍虎山風景區(含環保車)</w:t>
            </w:r>
            <w:r>
              <w:rPr>
                <w:rFonts w:ascii="微軟正黑體" w:eastAsia="微軟正黑體" w:hAnsi="微軟正黑體" w:hint="eastAsia"/>
                <w:b/>
                <w:color w:val="000000"/>
                <w:kern w:val="0"/>
                <w:sz w:val="26"/>
                <w:szCs w:val="26"/>
              </w:rPr>
              <w:t>、</w:t>
            </w:r>
            <w:proofErr w:type="gramStart"/>
            <w:r>
              <w:rPr>
                <w:rFonts w:ascii="微軟正黑體" w:eastAsia="微軟正黑體" w:hAnsi="微軟正黑體"/>
                <w:b/>
                <w:color w:val="000000"/>
                <w:kern w:val="0"/>
                <w:sz w:val="26"/>
                <w:szCs w:val="26"/>
              </w:rPr>
              <w:t>上清古鎮</w:t>
            </w:r>
            <w:proofErr w:type="gramEnd"/>
            <w:r>
              <w:rPr>
                <w:rFonts w:ascii="微軟正黑體" w:eastAsia="微軟正黑體" w:hAnsi="微軟正黑體" w:hint="eastAsia"/>
                <w:b/>
                <w:color w:val="000000"/>
                <w:kern w:val="0"/>
                <w:sz w:val="26"/>
                <w:szCs w:val="26"/>
              </w:rPr>
              <w:t>、</w:t>
            </w:r>
            <w:r>
              <w:rPr>
                <w:rFonts w:ascii="微軟正黑體" w:eastAsia="微軟正黑體" w:hAnsi="微軟正黑體"/>
                <w:b/>
                <w:color w:val="000000"/>
                <w:kern w:val="0"/>
                <w:sz w:val="26"/>
                <w:szCs w:val="26"/>
              </w:rPr>
              <w:t>象鼻山景區</w:t>
            </w:r>
            <w:r>
              <w:rPr>
                <w:rFonts w:ascii="微軟正黑體" w:eastAsia="微軟正黑體" w:hAnsi="微軟正黑體" w:hint="eastAsia"/>
                <w:b/>
                <w:color w:val="000000"/>
                <w:kern w:val="0"/>
                <w:sz w:val="26"/>
                <w:szCs w:val="26"/>
              </w:rPr>
              <w:t>、</w:t>
            </w:r>
            <w:r>
              <w:rPr>
                <w:rFonts w:ascii="微軟正黑體" w:eastAsia="微軟正黑體" w:hAnsi="微軟正黑體"/>
                <w:b/>
                <w:color w:val="000000"/>
                <w:kern w:val="0"/>
                <w:sz w:val="26"/>
                <w:szCs w:val="26"/>
              </w:rPr>
              <w:t>天師府</w:t>
            </w:r>
            <w:r>
              <w:rPr>
                <w:rFonts w:ascii="微軟正黑體" w:eastAsia="微軟正黑體" w:hAnsi="微軟正黑體" w:hint="eastAsia"/>
                <w:b/>
                <w:color w:val="000000"/>
                <w:kern w:val="0"/>
                <w:sz w:val="26"/>
                <w:szCs w:val="26"/>
              </w:rPr>
              <w:t>、</w:t>
            </w:r>
          </w:p>
          <w:p w:rsidR="00CD0BB9" w:rsidRPr="00CD0BB9" w:rsidRDefault="00CD0BB9" w:rsidP="00CD0BB9">
            <w:pPr>
              <w:snapToGrid w:val="0"/>
              <w:spacing w:line="360" w:lineRule="exact"/>
              <w:rPr>
                <w:rFonts w:ascii="微軟正黑體" w:eastAsia="微軟正黑體" w:hAnsi="微軟正黑體"/>
                <w:b/>
                <w:color w:val="000000"/>
                <w:kern w:val="0"/>
                <w:sz w:val="26"/>
                <w:szCs w:val="26"/>
              </w:rPr>
            </w:pPr>
            <w:r>
              <w:rPr>
                <w:rFonts w:ascii="微軟正黑體" w:eastAsia="微軟正黑體" w:hAnsi="微軟正黑體" w:hint="eastAsia"/>
                <w:b/>
                <w:color w:val="000000"/>
                <w:kern w:val="0"/>
                <w:sz w:val="26"/>
                <w:szCs w:val="26"/>
              </w:rPr>
              <w:t xml:space="preserve">        </w:t>
            </w:r>
            <w:r>
              <w:rPr>
                <w:rFonts w:ascii="微軟正黑體" w:eastAsia="微軟正黑體" w:hAnsi="微軟正黑體"/>
                <w:b/>
                <w:color w:val="000000"/>
                <w:kern w:val="0"/>
                <w:sz w:val="26"/>
                <w:szCs w:val="26"/>
              </w:rPr>
              <w:t>船</w:t>
            </w:r>
            <w:proofErr w:type="gramStart"/>
            <w:r>
              <w:rPr>
                <w:rFonts w:ascii="微軟正黑體" w:eastAsia="微軟正黑體" w:hAnsi="微軟正黑體"/>
                <w:b/>
                <w:color w:val="000000"/>
                <w:kern w:val="0"/>
                <w:sz w:val="26"/>
                <w:szCs w:val="26"/>
              </w:rPr>
              <w:t>遊仙水</w:t>
            </w:r>
            <w:proofErr w:type="gramEnd"/>
            <w:r>
              <w:rPr>
                <w:rFonts w:ascii="微軟正黑體" w:eastAsia="微軟正黑體" w:hAnsi="微軟正黑體"/>
                <w:b/>
                <w:color w:val="000000"/>
                <w:kern w:val="0"/>
                <w:sz w:val="26"/>
                <w:szCs w:val="26"/>
              </w:rPr>
              <w:t>岩</w:t>
            </w:r>
            <w:r>
              <w:rPr>
                <w:rFonts w:ascii="微軟正黑體" w:eastAsia="微軟正黑體" w:hAnsi="微軟正黑體" w:hint="eastAsia"/>
                <w:b/>
                <w:color w:val="000000"/>
                <w:kern w:val="0"/>
                <w:sz w:val="26"/>
                <w:szCs w:val="26"/>
              </w:rPr>
              <w:t>、</w:t>
            </w:r>
            <w:proofErr w:type="gramStart"/>
            <w:r w:rsidRPr="00CD0BB9">
              <w:rPr>
                <w:rFonts w:ascii="微軟正黑體" w:eastAsia="微軟正黑體" w:hAnsi="微軟正黑體"/>
                <w:b/>
                <w:color w:val="000000"/>
                <w:kern w:val="0"/>
                <w:sz w:val="26"/>
                <w:szCs w:val="26"/>
              </w:rPr>
              <w:t>古代懸棺表演</w:t>
            </w:r>
            <w:proofErr w:type="gramEnd"/>
          </w:p>
        </w:tc>
      </w:tr>
      <w:tr w:rsidR="00CD0BB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AE5720">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t>龍虎山風景區</w:t>
            </w:r>
            <w:r>
              <w:rPr>
                <w:rFonts w:ascii="微軟正黑體" w:eastAsia="微軟正黑體" w:hAnsi="微軟正黑體" w:hint="eastAsia"/>
                <w:b/>
                <w:bCs/>
                <w:color w:val="000000"/>
                <w:szCs w:val="24"/>
              </w:rPr>
              <w:br/>
            </w:r>
            <w:r w:rsidRPr="00CD0BB9">
              <w:rPr>
                <w:rFonts w:ascii="微軟正黑體" w:eastAsia="微軟正黑體" w:hAnsi="微軟正黑體"/>
                <w:b/>
                <w:bCs/>
                <w:color w:val="000000"/>
                <w:szCs w:val="24"/>
              </w:rPr>
              <w:t>(含環保車)</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CD0BB9" w:rsidRDefault="00CD0BB9" w:rsidP="00CD0BB9">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位於江西省(</w:t>
            </w:r>
            <w:proofErr w:type="gramStart"/>
            <w:r w:rsidRPr="00CD0BB9">
              <w:rPr>
                <w:rFonts w:ascii="微軟正黑體" w:eastAsia="微軟正黑體" w:hAnsi="微軟正黑體"/>
                <w:bCs/>
                <w:color w:val="000000"/>
                <w:sz w:val="22"/>
              </w:rPr>
              <w:t>鷹潭市</w:t>
            </w:r>
            <w:proofErr w:type="gramEnd"/>
            <w:r w:rsidRPr="00CD0BB9">
              <w:rPr>
                <w:rFonts w:ascii="微軟正黑體" w:eastAsia="微軟正黑體" w:hAnsi="微軟正黑體"/>
                <w:bCs/>
                <w:color w:val="000000"/>
                <w:sz w:val="22"/>
              </w:rPr>
              <w:t>)境內，</w:t>
            </w:r>
            <w:proofErr w:type="gramStart"/>
            <w:r w:rsidRPr="00CD0BB9">
              <w:rPr>
                <w:rFonts w:ascii="微軟正黑體" w:eastAsia="微軟正黑體" w:hAnsi="微軟正黑體"/>
                <w:bCs/>
                <w:color w:val="000000"/>
                <w:sz w:val="22"/>
              </w:rPr>
              <w:t>距鷹潭</w:t>
            </w:r>
            <w:proofErr w:type="gramEnd"/>
            <w:r w:rsidRPr="00CD0BB9">
              <w:rPr>
                <w:rFonts w:ascii="微軟正黑體" w:eastAsia="微軟正黑體" w:hAnsi="微軟正黑體"/>
                <w:bCs/>
                <w:color w:val="000000"/>
                <w:sz w:val="22"/>
              </w:rPr>
              <w:t>市區約20公里，以丹</w:t>
            </w:r>
            <w:proofErr w:type="gramStart"/>
            <w:r w:rsidRPr="00CD0BB9">
              <w:rPr>
                <w:rFonts w:ascii="微軟正黑體" w:eastAsia="微軟正黑體" w:hAnsi="微軟正黑體"/>
                <w:bCs/>
                <w:color w:val="000000"/>
                <w:sz w:val="22"/>
              </w:rPr>
              <w:t>霞地貌峰</w:t>
            </w:r>
            <w:proofErr w:type="gramEnd"/>
            <w:r w:rsidRPr="00CD0BB9">
              <w:rPr>
                <w:rFonts w:ascii="微軟正黑體" w:eastAsia="微軟正黑體" w:hAnsi="微軟正黑體"/>
                <w:bCs/>
                <w:color w:val="000000"/>
                <w:sz w:val="22"/>
              </w:rPr>
              <w:t>林景觀聞名於世，其中主峰龍虎山(龍虎峰)海拔247.4米，2001年被列為國家地質公園，2010年被列為世界自然遺產。龍虎山還有豐富的文化遺產，兩千多</w:t>
            </w:r>
            <w:proofErr w:type="gramStart"/>
            <w:r w:rsidRPr="00CD0BB9">
              <w:rPr>
                <w:rFonts w:ascii="微軟正黑體" w:eastAsia="微軟正黑體" w:hAnsi="微軟正黑體"/>
                <w:bCs/>
                <w:color w:val="000000"/>
                <w:sz w:val="22"/>
              </w:rPr>
              <w:t>年前古越人</w:t>
            </w:r>
            <w:proofErr w:type="gramEnd"/>
            <w:r w:rsidRPr="00CD0BB9">
              <w:rPr>
                <w:rFonts w:ascii="微軟正黑體" w:eastAsia="微軟正黑體" w:hAnsi="微軟正黑體"/>
                <w:bCs/>
                <w:color w:val="000000"/>
                <w:sz w:val="22"/>
              </w:rPr>
              <w:t>遺留下的</w:t>
            </w:r>
            <w:proofErr w:type="gramStart"/>
            <w:r w:rsidRPr="00CD0BB9">
              <w:rPr>
                <w:rFonts w:ascii="微軟正黑體" w:eastAsia="微軟正黑體" w:hAnsi="微軟正黑體"/>
                <w:bCs/>
                <w:color w:val="000000"/>
                <w:sz w:val="22"/>
              </w:rPr>
              <w:t>仙水岩崖墓群</w:t>
            </w:r>
            <w:proofErr w:type="gramEnd"/>
            <w:r w:rsidRPr="00CD0BB9">
              <w:rPr>
                <w:rFonts w:ascii="微軟正黑體" w:eastAsia="微軟正黑體" w:hAnsi="微軟正黑體"/>
                <w:bCs/>
                <w:color w:val="000000"/>
                <w:sz w:val="22"/>
              </w:rPr>
              <w:t>已被列為全國重點文物保護單位。東漢中葉，正一道創始人張陵曾在此煉丹，傳說「</w:t>
            </w:r>
            <w:proofErr w:type="gramStart"/>
            <w:r w:rsidRPr="00CD0BB9">
              <w:rPr>
                <w:rFonts w:ascii="微軟正黑體" w:eastAsia="微軟正黑體" w:hAnsi="微軟正黑體"/>
                <w:bCs/>
                <w:color w:val="000000"/>
                <w:sz w:val="22"/>
              </w:rPr>
              <w:t>丹成而</w:t>
            </w:r>
            <w:proofErr w:type="gramEnd"/>
            <w:r w:rsidRPr="007E5844">
              <w:rPr>
                <w:rFonts w:ascii="微軟正黑體" w:eastAsia="微軟正黑體" w:hAnsi="微軟正黑體"/>
                <w:bCs/>
                <w:color w:val="000000"/>
                <w:spacing w:val="15"/>
                <w:w w:val="97"/>
                <w:kern w:val="0"/>
                <w:sz w:val="22"/>
                <w:fitText w:val="8360" w:id="1558972418"/>
              </w:rPr>
              <w:t>龍虎現，山因得名」。</w:t>
            </w:r>
            <w:proofErr w:type="gramStart"/>
            <w:r w:rsidRPr="007E5844">
              <w:rPr>
                <w:rFonts w:ascii="微軟正黑體" w:eastAsia="微軟正黑體" w:hAnsi="微軟正黑體"/>
                <w:bCs/>
                <w:color w:val="000000"/>
                <w:spacing w:val="15"/>
                <w:w w:val="97"/>
                <w:kern w:val="0"/>
                <w:sz w:val="22"/>
                <w:fitText w:val="8360" w:id="1558972418"/>
              </w:rPr>
              <w:t>張陵第四</w:t>
            </w:r>
            <w:proofErr w:type="gramEnd"/>
            <w:r w:rsidRPr="007E5844">
              <w:rPr>
                <w:rFonts w:ascii="微軟正黑體" w:eastAsia="微軟正黑體" w:hAnsi="微軟正黑體"/>
                <w:bCs/>
                <w:color w:val="000000"/>
                <w:spacing w:val="15"/>
                <w:w w:val="97"/>
                <w:kern w:val="0"/>
                <w:sz w:val="22"/>
                <w:fitText w:val="8360" w:id="1558972418"/>
              </w:rPr>
              <w:t>代孫張盛在三國或西晉時到此定居，世代相傳，以張天</w:t>
            </w:r>
            <w:r w:rsidRPr="007E5844">
              <w:rPr>
                <w:rFonts w:ascii="微軟正黑體" w:eastAsia="微軟正黑體" w:hAnsi="微軟正黑體"/>
                <w:bCs/>
                <w:color w:val="000000"/>
                <w:spacing w:val="-195"/>
                <w:w w:val="97"/>
                <w:kern w:val="0"/>
                <w:sz w:val="22"/>
                <w:fitText w:val="8360" w:id="1558972418"/>
              </w:rPr>
              <w:t>師</w:t>
            </w:r>
            <w:r w:rsidRPr="00CD0BB9">
              <w:rPr>
                <w:rFonts w:ascii="微軟正黑體" w:eastAsia="微軟正黑體" w:hAnsi="微軟正黑體"/>
                <w:bCs/>
                <w:color w:val="000000"/>
                <w:sz w:val="22"/>
              </w:rPr>
              <w:t>聞名於世。</w:t>
            </w:r>
          </w:p>
        </w:tc>
      </w:tr>
      <w:tr w:rsidR="00CD0BB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AE5720">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lastRenderedPageBreak/>
              <w:t>上清古鎮</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AE5720">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是一個具有千年歷史的古鎮。位於上清宮景區內，</w:t>
            </w:r>
            <w:proofErr w:type="gramStart"/>
            <w:r w:rsidRPr="00CD0BB9">
              <w:rPr>
                <w:rFonts w:ascii="微軟正黑體" w:eastAsia="微軟正黑體" w:hAnsi="微軟正黑體"/>
                <w:bCs/>
                <w:color w:val="000000"/>
                <w:sz w:val="22"/>
              </w:rPr>
              <w:t>距鷹潭</w:t>
            </w:r>
            <w:proofErr w:type="gramEnd"/>
            <w:r w:rsidRPr="00CD0BB9">
              <w:rPr>
                <w:rFonts w:ascii="微軟正黑體" w:eastAsia="微軟正黑體" w:hAnsi="微軟正黑體"/>
                <w:bCs/>
                <w:color w:val="000000"/>
                <w:sz w:val="22"/>
              </w:rPr>
              <w:t>市區25公里，源遠流長道教文化，富有特色的名勝古跡，古</w:t>
            </w:r>
            <w:proofErr w:type="gramStart"/>
            <w:r w:rsidRPr="00CD0BB9">
              <w:rPr>
                <w:rFonts w:ascii="微軟正黑體" w:eastAsia="微軟正黑體" w:hAnsi="微軟正黑體"/>
                <w:bCs/>
                <w:color w:val="000000"/>
                <w:sz w:val="22"/>
              </w:rPr>
              <w:t>僕</w:t>
            </w:r>
            <w:proofErr w:type="gramEnd"/>
            <w:r w:rsidRPr="00CD0BB9">
              <w:rPr>
                <w:rFonts w:ascii="微軟正黑體" w:eastAsia="微軟正黑體" w:hAnsi="微軟正黑體"/>
                <w:bCs/>
                <w:color w:val="000000"/>
                <w:sz w:val="22"/>
              </w:rPr>
              <w:t>淳厚的民俗風情，使古鎮采風者流連忘返。如果沒有</w:t>
            </w:r>
            <w:proofErr w:type="gramStart"/>
            <w:r w:rsidRPr="00CD0BB9">
              <w:rPr>
                <w:rFonts w:ascii="微軟正黑體" w:eastAsia="微軟正黑體" w:hAnsi="微軟正黑體"/>
                <w:bCs/>
                <w:color w:val="000000"/>
                <w:sz w:val="22"/>
              </w:rPr>
              <w:t>上清鎮</w:t>
            </w:r>
            <w:proofErr w:type="gramEnd"/>
            <w:r w:rsidRPr="00CD0BB9">
              <w:rPr>
                <w:rFonts w:ascii="微軟正黑體" w:eastAsia="微軟正黑體" w:hAnsi="微軟正黑體"/>
                <w:bCs/>
                <w:color w:val="000000"/>
                <w:sz w:val="22"/>
              </w:rPr>
              <w:t>，沒有上清這塊土地孕育出來的道教文化，龍虎山要成為中國道教第一山、中國道教的發祥地恐怕是不可能的。上清古鎮首先讓人稱奇的是古街的路面。幾乎所有的路面都是用</w:t>
            </w:r>
            <w:proofErr w:type="gramStart"/>
            <w:r w:rsidRPr="00CD0BB9">
              <w:rPr>
                <w:rFonts w:ascii="微軟正黑體" w:eastAsia="微軟正黑體" w:hAnsi="微軟正黑體"/>
                <w:bCs/>
                <w:color w:val="000000"/>
                <w:sz w:val="22"/>
              </w:rPr>
              <w:t>瀘</w:t>
            </w:r>
            <w:proofErr w:type="gramEnd"/>
            <w:r w:rsidRPr="00CD0BB9">
              <w:rPr>
                <w:rFonts w:ascii="微軟正黑體" w:eastAsia="微軟正黑體" w:hAnsi="微軟正黑體"/>
                <w:bCs/>
                <w:color w:val="000000"/>
                <w:sz w:val="22"/>
              </w:rPr>
              <w:t>溪河裡的鵝卵石鋪成的，其形</w:t>
            </w:r>
            <w:proofErr w:type="gramStart"/>
            <w:r w:rsidRPr="00CD0BB9">
              <w:rPr>
                <w:rFonts w:ascii="微軟正黑體" w:eastAsia="微軟正黑體" w:hAnsi="微軟正黑體"/>
                <w:bCs/>
                <w:color w:val="000000"/>
                <w:sz w:val="22"/>
              </w:rPr>
              <w:t>如鵝卵</w:t>
            </w:r>
            <w:proofErr w:type="gramEnd"/>
            <w:r w:rsidRPr="00CD0BB9">
              <w:rPr>
                <w:rFonts w:ascii="微軟正黑體" w:eastAsia="微軟正黑體" w:hAnsi="微軟正黑體"/>
                <w:bCs/>
                <w:color w:val="000000"/>
                <w:sz w:val="22"/>
              </w:rPr>
              <w:t>，光滑溜圓，扁長不一，密</w:t>
            </w:r>
            <w:proofErr w:type="gramStart"/>
            <w:r w:rsidRPr="00CD0BB9">
              <w:rPr>
                <w:rFonts w:ascii="微軟正黑體" w:eastAsia="微軟正黑體" w:hAnsi="微軟正黑體"/>
                <w:bCs/>
                <w:color w:val="000000"/>
                <w:sz w:val="22"/>
              </w:rPr>
              <w:t>密</w:t>
            </w:r>
            <w:proofErr w:type="gramEnd"/>
            <w:r w:rsidRPr="00CD0BB9">
              <w:rPr>
                <w:rFonts w:ascii="微軟正黑體" w:eastAsia="微軟正黑體" w:hAnsi="微軟正黑體"/>
                <w:bCs/>
                <w:color w:val="000000"/>
                <w:sz w:val="22"/>
              </w:rPr>
              <w:t>地排列有序，泛著光，自然和諧，有的還排成太極或八卦狀，精巧至極。這些小石頭經過成千上萬年</w:t>
            </w:r>
            <w:proofErr w:type="gramStart"/>
            <w:r w:rsidRPr="00CD0BB9">
              <w:rPr>
                <w:rFonts w:ascii="微軟正黑體" w:eastAsia="微軟正黑體" w:hAnsi="微軟正黑體"/>
                <w:bCs/>
                <w:color w:val="000000"/>
                <w:sz w:val="22"/>
              </w:rPr>
              <w:t>瀘</w:t>
            </w:r>
            <w:proofErr w:type="gramEnd"/>
            <w:r w:rsidRPr="00CD0BB9">
              <w:rPr>
                <w:rFonts w:ascii="微軟正黑體" w:eastAsia="微軟正黑體" w:hAnsi="微軟正黑體"/>
                <w:bCs/>
                <w:color w:val="000000"/>
                <w:sz w:val="22"/>
              </w:rPr>
              <w:t>溪河水的沖洗、撞擊，</w:t>
            </w:r>
            <w:proofErr w:type="gramStart"/>
            <w:r w:rsidRPr="00CD0BB9">
              <w:rPr>
                <w:rFonts w:ascii="微軟正黑體" w:eastAsia="微軟正黑體" w:hAnsi="微軟正黑體"/>
                <w:bCs/>
                <w:color w:val="000000"/>
                <w:sz w:val="22"/>
              </w:rPr>
              <w:t>棱角盡損</w:t>
            </w:r>
            <w:proofErr w:type="gramEnd"/>
            <w:r w:rsidRPr="00CD0BB9">
              <w:rPr>
                <w:rFonts w:ascii="微軟正黑體" w:eastAsia="微軟正黑體" w:hAnsi="微軟正黑體"/>
                <w:bCs/>
                <w:color w:val="000000"/>
                <w:sz w:val="22"/>
              </w:rPr>
              <w:t>，再加上近千年路人的腳底打磨，已是</w:t>
            </w:r>
            <w:proofErr w:type="gramStart"/>
            <w:r w:rsidRPr="00CD0BB9">
              <w:rPr>
                <w:rFonts w:ascii="微軟正黑體" w:eastAsia="微軟正黑體" w:hAnsi="微軟正黑體"/>
                <w:bCs/>
                <w:color w:val="000000"/>
                <w:sz w:val="22"/>
              </w:rPr>
              <w:t>光亮可鑒</w:t>
            </w:r>
            <w:proofErr w:type="gramEnd"/>
            <w:r w:rsidRPr="00CD0BB9">
              <w:rPr>
                <w:rFonts w:ascii="微軟正黑體" w:eastAsia="微軟正黑體" w:hAnsi="微軟正黑體"/>
                <w:bCs/>
                <w:color w:val="000000"/>
                <w:sz w:val="22"/>
              </w:rPr>
              <w:t>，行於其上一種極其舒適的感覺從腳底滲到發根，一種古老的足音由遠而近，仿佛觸摸古老的中華民族的歷史。據專家考證上</w:t>
            </w:r>
            <w:proofErr w:type="gramStart"/>
            <w:r w:rsidRPr="00CD0BB9">
              <w:rPr>
                <w:rFonts w:ascii="微軟正黑體" w:eastAsia="微軟正黑體" w:hAnsi="微軟正黑體"/>
                <w:bCs/>
                <w:color w:val="000000"/>
                <w:sz w:val="22"/>
              </w:rPr>
              <w:t>清建鎮</w:t>
            </w:r>
            <w:proofErr w:type="gramEnd"/>
            <w:r w:rsidRPr="00CD0BB9">
              <w:rPr>
                <w:rFonts w:ascii="微軟正黑體" w:eastAsia="微軟正黑體" w:hAnsi="微軟正黑體"/>
                <w:bCs/>
                <w:color w:val="000000"/>
                <w:sz w:val="22"/>
              </w:rPr>
              <w:t>於南北朝時期，鎮內道路歷盡滄桑。</w:t>
            </w:r>
          </w:p>
        </w:tc>
      </w:tr>
      <w:tr w:rsidR="00CD0BB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AE5720">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t>天師府</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AE5720">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位於</w:t>
            </w:r>
            <w:proofErr w:type="gramStart"/>
            <w:r w:rsidRPr="00CD0BB9">
              <w:rPr>
                <w:rFonts w:ascii="微軟正黑體" w:eastAsia="微軟正黑體" w:hAnsi="微軟正黑體"/>
                <w:bCs/>
                <w:color w:val="000000"/>
                <w:sz w:val="22"/>
              </w:rPr>
              <w:t>上清鎮</w:t>
            </w:r>
            <w:proofErr w:type="gramEnd"/>
            <w:r w:rsidRPr="00CD0BB9">
              <w:rPr>
                <w:rFonts w:ascii="微軟正黑體" w:eastAsia="微軟正黑體" w:hAnsi="微軟正黑體"/>
                <w:bCs/>
                <w:color w:val="000000"/>
                <w:sz w:val="22"/>
              </w:rPr>
              <w:t>，是歷代張天師的起居之所，原建於龍虎山下，後遷於上清。張天師的名號已傳到63代，是我國最長的受皇帝冊封的</w:t>
            </w:r>
            <w:proofErr w:type="gramStart"/>
            <w:r w:rsidRPr="00CD0BB9">
              <w:rPr>
                <w:rFonts w:ascii="微軟正黑體" w:eastAsia="微軟正黑體" w:hAnsi="微軟正黑體"/>
                <w:bCs/>
                <w:color w:val="000000"/>
                <w:sz w:val="22"/>
              </w:rPr>
              <w:t>一</w:t>
            </w:r>
            <w:proofErr w:type="gramEnd"/>
            <w:r w:rsidRPr="00CD0BB9">
              <w:rPr>
                <w:rFonts w:ascii="微軟正黑體" w:eastAsia="微軟正黑體" w:hAnsi="微軟正黑體"/>
                <w:bCs/>
                <w:color w:val="000000"/>
                <w:sz w:val="22"/>
              </w:rPr>
              <w:t>姓</w:t>
            </w:r>
            <w:proofErr w:type="gramStart"/>
            <w:r w:rsidRPr="00CD0BB9">
              <w:rPr>
                <w:rFonts w:ascii="微軟正黑體" w:eastAsia="微軟正黑體" w:hAnsi="微軟正黑體"/>
                <w:bCs/>
                <w:color w:val="000000"/>
                <w:sz w:val="22"/>
              </w:rPr>
              <w:t>嗣</w:t>
            </w:r>
            <w:proofErr w:type="gramEnd"/>
            <w:r w:rsidRPr="00CD0BB9">
              <w:rPr>
                <w:rFonts w:ascii="微軟正黑體" w:eastAsia="微軟正黑體" w:hAnsi="微軟正黑體"/>
                <w:bCs/>
                <w:color w:val="000000"/>
                <w:sz w:val="22"/>
              </w:rPr>
              <w:t>教，民間有“北有孔夫子，南有張天師”之說。天師府占地5萬平方米，有500多間房舍，樓</w:t>
            </w:r>
            <w:proofErr w:type="gramStart"/>
            <w:r w:rsidRPr="00CD0BB9">
              <w:rPr>
                <w:rFonts w:ascii="微軟正黑體" w:eastAsia="微軟正黑體" w:hAnsi="微軟正黑體"/>
                <w:bCs/>
                <w:color w:val="000000"/>
                <w:sz w:val="22"/>
              </w:rPr>
              <w:t>台殿閣</w:t>
            </w:r>
            <w:proofErr w:type="gramEnd"/>
            <w:r w:rsidRPr="00CD0BB9">
              <w:rPr>
                <w:rFonts w:ascii="微軟正黑體" w:eastAsia="微軟正黑體" w:hAnsi="微軟正黑體"/>
                <w:bCs/>
                <w:color w:val="000000"/>
                <w:sz w:val="22"/>
              </w:rPr>
              <w:t>金碧輝煌，曲徑回廊不計其數，</w:t>
            </w:r>
            <w:proofErr w:type="gramStart"/>
            <w:r w:rsidRPr="00CD0BB9">
              <w:rPr>
                <w:rFonts w:ascii="微軟正黑體" w:eastAsia="微軟正黑體" w:hAnsi="微軟正黑體"/>
                <w:bCs/>
                <w:color w:val="000000"/>
                <w:sz w:val="22"/>
              </w:rPr>
              <w:t>府內古木</w:t>
            </w:r>
            <w:proofErr w:type="gramEnd"/>
            <w:r w:rsidRPr="00CD0BB9">
              <w:rPr>
                <w:rFonts w:ascii="微軟正黑體" w:eastAsia="微軟正黑體" w:hAnsi="微軟正黑體"/>
                <w:bCs/>
                <w:color w:val="000000"/>
                <w:sz w:val="22"/>
              </w:rPr>
              <w:t>參天，環境清靜，風景十分優美。它既保留了中國傳統的府第規格，又兼有封建衙署的某些特點，在佈局上保持了鮮明的道教正一派風格。每年的10月初，這</w:t>
            </w:r>
            <w:proofErr w:type="gramStart"/>
            <w:r w:rsidRPr="00CD0BB9">
              <w:rPr>
                <w:rFonts w:ascii="微軟正黑體" w:eastAsia="微軟正黑體" w:hAnsi="微軟正黑體"/>
                <w:bCs/>
                <w:color w:val="000000"/>
                <w:sz w:val="22"/>
              </w:rPr>
              <w:t>裏</w:t>
            </w:r>
            <w:proofErr w:type="gramEnd"/>
            <w:r w:rsidRPr="00CD0BB9">
              <w:rPr>
                <w:rFonts w:ascii="微軟正黑體" w:eastAsia="微軟正黑體" w:hAnsi="微軟正黑體"/>
                <w:bCs/>
                <w:color w:val="000000"/>
                <w:sz w:val="22"/>
              </w:rPr>
              <w:t>會舉行龍虎山道教文化節，遊客可以觀看到道教法會表演。龍虎山天師府，原名</w:t>
            </w:r>
            <w:proofErr w:type="gramStart"/>
            <w:r w:rsidRPr="00CD0BB9">
              <w:rPr>
                <w:rFonts w:ascii="微軟正黑體" w:eastAsia="微軟正黑體" w:hAnsi="微軟正黑體"/>
                <w:bCs/>
                <w:color w:val="000000"/>
                <w:sz w:val="22"/>
              </w:rPr>
              <w:t>嗣</w:t>
            </w:r>
            <w:proofErr w:type="gramEnd"/>
            <w:r w:rsidRPr="00CD0BB9">
              <w:rPr>
                <w:rFonts w:ascii="微軟正黑體" w:eastAsia="微軟正黑體" w:hAnsi="微軟正黑體"/>
                <w:bCs/>
                <w:color w:val="000000"/>
                <w:sz w:val="22"/>
              </w:rPr>
              <w:t>漢天師府，為道家正</w:t>
            </w:r>
            <w:proofErr w:type="gramStart"/>
            <w:r w:rsidRPr="00CD0BB9">
              <w:rPr>
                <w:rFonts w:ascii="微軟正黑體" w:eastAsia="微軟正黑體" w:hAnsi="微軟正黑體"/>
                <w:bCs/>
                <w:color w:val="000000"/>
                <w:sz w:val="22"/>
              </w:rPr>
              <w:t>一派組庭</w:t>
            </w:r>
            <w:proofErr w:type="gramEnd"/>
            <w:r w:rsidRPr="00CD0BB9">
              <w:rPr>
                <w:rFonts w:ascii="微軟正黑體" w:eastAsia="微軟正黑體" w:hAnsi="微軟正黑體"/>
                <w:bCs/>
                <w:color w:val="000000"/>
                <w:sz w:val="22"/>
              </w:rPr>
              <w:t>，為一</w:t>
            </w:r>
            <w:proofErr w:type="gramStart"/>
            <w:r w:rsidRPr="00CD0BB9">
              <w:rPr>
                <w:rFonts w:ascii="微軟正黑體" w:eastAsia="微軟正黑體" w:hAnsi="微軟正黑體"/>
                <w:bCs/>
                <w:color w:val="000000"/>
                <w:sz w:val="22"/>
              </w:rPr>
              <w:t>皇府式</w:t>
            </w:r>
            <w:proofErr w:type="gramEnd"/>
            <w:r w:rsidRPr="00CD0BB9">
              <w:rPr>
                <w:rFonts w:ascii="微軟正黑體" w:eastAsia="微軟正黑體" w:hAnsi="微軟正黑體"/>
                <w:bCs/>
                <w:color w:val="000000"/>
                <w:sz w:val="22"/>
              </w:rPr>
              <w:t>建築群，層層疊疊佈局呈八卦形，陳列歷朝</w:t>
            </w:r>
            <w:proofErr w:type="gramStart"/>
            <w:r w:rsidRPr="00CD0BB9">
              <w:rPr>
                <w:rFonts w:ascii="微軟正黑體" w:eastAsia="微軟正黑體" w:hAnsi="微軟正黑體"/>
                <w:bCs/>
                <w:color w:val="000000"/>
                <w:sz w:val="22"/>
              </w:rPr>
              <w:t>皇帝禦賜和</w:t>
            </w:r>
            <w:proofErr w:type="gramEnd"/>
            <w:r w:rsidRPr="00CD0BB9">
              <w:rPr>
                <w:rFonts w:ascii="微軟正黑體" w:eastAsia="微軟正黑體" w:hAnsi="微軟正黑體"/>
                <w:bCs/>
                <w:color w:val="000000"/>
                <w:sz w:val="22"/>
              </w:rPr>
              <w:t>歷代</w:t>
            </w:r>
            <w:proofErr w:type="gramStart"/>
            <w:r w:rsidRPr="00CD0BB9">
              <w:rPr>
                <w:rFonts w:ascii="微軟正黑體" w:eastAsia="微軟正黑體" w:hAnsi="微軟正黑體"/>
                <w:bCs/>
                <w:color w:val="000000"/>
                <w:sz w:val="22"/>
              </w:rPr>
              <w:t>天伏虎降</w:t>
            </w:r>
            <w:proofErr w:type="gramEnd"/>
            <w:r w:rsidRPr="00CD0BB9">
              <w:rPr>
                <w:rFonts w:ascii="微軟正黑體" w:eastAsia="微軟正黑體" w:hAnsi="微軟正黑體"/>
                <w:bCs/>
                <w:color w:val="000000"/>
                <w:sz w:val="22"/>
              </w:rPr>
              <w:t>魔的法台、令旗、朱筆、兵器及</w:t>
            </w:r>
            <w:proofErr w:type="gramStart"/>
            <w:r w:rsidRPr="00CD0BB9">
              <w:rPr>
                <w:rFonts w:ascii="微軟正黑體" w:eastAsia="微軟正黑體" w:hAnsi="微軟正黑體"/>
                <w:bCs/>
                <w:color w:val="000000"/>
                <w:sz w:val="22"/>
              </w:rPr>
              <w:t>靈符等</w:t>
            </w:r>
            <w:proofErr w:type="gramEnd"/>
            <w:r w:rsidRPr="00CD0BB9">
              <w:rPr>
                <w:rFonts w:ascii="微軟正黑體" w:eastAsia="微軟正黑體" w:hAnsi="微軟正黑體"/>
                <w:bCs/>
                <w:color w:val="000000"/>
                <w:sz w:val="22"/>
              </w:rPr>
              <w:t>。</w:t>
            </w:r>
          </w:p>
        </w:tc>
      </w:tr>
      <w:tr w:rsidR="00CD0BB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AE5720">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t>船</w:t>
            </w:r>
            <w:proofErr w:type="gramStart"/>
            <w:r w:rsidRPr="00CD0BB9">
              <w:rPr>
                <w:rFonts w:ascii="微軟正黑體" w:eastAsia="微軟正黑體" w:hAnsi="微軟正黑體"/>
                <w:b/>
                <w:bCs/>
                <w:color w:val="000000"/>
                <w:szCs w:val="24"/>
              </w:rPr>
              <w:t>遊仙水</w:t>
            </w:r>
            <w:proofErr w:type="gramEnd"/>
            <w:r w:rsidRPr="00CD0BB9">
              <w:rPr>
                <w:rFonts w:ascii="微軟正黑體" w:eastAsia="微軟正黑體" w:hAnsi="微軟正黑體"/>
                <w:b/>
                <w:bCs/>
                <w:color w:val="000000"/>
                <w:szCs w:val="24"/>
              </w:rPr>
              <w:t>岩</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AE5720">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 龍虎山山麓沿</w:t>
            </w:r>
            <w:proofErr w:type="gramStart"/>
            <w:r w:rsidRPr="00CD0BB9">
              <w:rPr>
                <w:rFonts w:ascii="微軟正黑體" w:eastAsia="微軟正黑體" w:hAnsi="微軟正黑體"/>
                <w:bCs/>
                <w:color w:val="000000"/>
                <w:sz w:val="22"/>
              </w:rPr>
              <w:t>瀘</w:t>
            </w:r>
            <w:proofErr w:type="gramEnd"/>
            <w:r w:rsidRPr="00CD0BB9">
              <w:rPr>
                <w:rFonts w:ascii="微軟正黑體" w:eastAsia="微軟正黑體" w:hAnsi="微軟正黑體"/>
                <w:bCs/>
                <w:color w:val="000000"/>
                <w:sz w:val="22"/>
              </w:rPr>
              <w:t>溪河乘木船西行，在七</w:t>
            </w:r>
            <w:proofErr w:type="gramStart"/>
            <w:r w:rsidRPr="00CD0BB9">
              <w:rPr>
                <w:rFonts w:ascii="微軟正黑體" w:eastAsia="微軟正黑體" w:hAnsi="微軟正黑體"/>
                <w:bCs/>
                <w:color w:val="000000"/>
                <w:sz w:val="22"/>
              </w:rPr>
              <w:t>裏</w:t>
            </w:r>
            <w:proofErr w:type="gramEnd"/>
            <w:r w:rsidRPr="00CD0BB9">
              <w:rPr>
                <w:rFonts w:ascii="微軟正黑體" w:eastAsia="微軟正黑體" w:hAnsi="微軟正黑體"/>
                <w:bCs/>
                <w:color w:val="000000"/>
                <w:sz w:val="22"/>
              </w:rPr>
              <w:t>之內有一百多座山峰，其中最著名的就是被</w:t>
            </w:r>
            <w:proofErr w:type="gramStart"/>
            <w:r w:rsidRPr="00CD0BB9">
              <w:rPr>
                <w:rFonts w:ascii="微軟正黑體" w:eastAsia="微軟正黑體" w:hAnsi="微軟正黑體"/>
                <w:bCs/>
                <w:color w:val="000000"/>
                <w:sz w:val="22"/>
              </w:rPr>
              <w:t>稱為仙水岩</w:t>
            </w:r>
            <w:proofErr w:type="gramEnd"/>
            <w:r w:rsidRPr="00CD0BB9">
              <w:rPr>
                <w:rFonts w:ascii="微軟正黑體" w:eastAsia="微軟正黑體" w:hAnsi="微軟正黑體"/>
                <w:bCs/>
                <w:color w:val="000000"/>
                <w:sz w:val="22"/>
              </w:rPr>
              <w:t>的24座山峰。這</w:t>
            </w:r>
            <w:proofErr w:type="gramStart"/>
            <w:r w:rsidRPr="00CD0BB9">
              <w:rPr>
                <w:rFonts w:ascii="微軟正黑體" w:eastAsia="微軟正黑體" w:hAnsi="微軟正黑體"/>
                <w:bCs/>
                <w:color w:val="000000"/>
                <w:sz w:val="22"/>
              </w:rPr>
              <w:t>裏</w:t>
            </w:r>
            <w:proofErr w:type="gramEnd"/>
            <w:r w:rsidRPr="00CD0BB9">
              <w:rPr>
                <w:rFonts w:ascii="微軟正黑體" w:eastAsia="微軟正黑體" w:hAnsi="微軟正黑體"/>
                <w:bCs/>
                <w:color w:val="000000"/>
                <w:sz w:val="22"/>
              </w:rPr>
              <w:t>的</w:t>
            </w:r>
            <w:proofErr w:type="gramStart"/>
            <w:r w:rsidRPr="00CD0BB9">
              <w:rPr>
                <w:rFonts w:ascii="微軟正黑體" w:eastAsia="微軟正黑體" w:hAnsi="微軟正黑體"/>
                <w:bCs/>
                <w:color w:val="000000"/>
                <w:sz w:val="22"/>
              </w:rPr>
              <w:t>清溪繞山蜿蜒</w:t>
            </w:r>
            <w:proofErr w:type="gramEnd"/>
            <w:r w:rsidRPr="00CD0BB9">
              <w:rPr>
                <w:rFonts w:ascii="微軟正黑體" w:eastAsia="微軟正黑體" w:hAnsi="微軟正黑體"/>
                <w:bCs/>
                <w:color w:val="000000"/>
                <w:sz w:val="22"/>
              </w:rPr>
              <w:t>、</w:t>
            </w:r>
            <w:proofErr w:type="gramStart"/>
            <w:r w:rsidRPr="00CD0BB9">
              <w:rPr>
                <w:rFonts w:ascii="微軟正黑體" w:eastAsia="微軟正黑體" w:hAnsi="微軟正黑體"/>
                <w:bCs/>
                <w:color w:val="000000"/>
                <w:sz w:val="22"/>
              </w:rPr>
              <w:t>奇峰橫臥</w:t>
            </w:r>
            <w:proofErr w:type="gramEnd"/>
            <w:r w:rsidRPr="00CD0BB9">
              <w:rPr>
                <w:rFonts w:ascii="微軟正黑體" w:eastAsia="微軟正黑體" w:hAnsi="微軟正黑體"/>
                <w:bCs/>
                <w:color w:val="000000"/>
                <w:sz w:val="22"/>
              </w:rPr>
              <w:t>碧波，四野景色美不勝收，有“小灕江”之稱。兩岸的岩石千奇百怪、氣象萬千，特別是著名的“十不得”岩石景觀，大都惟妙惟肖、妙趣橫生。</w:t>
            </w:r>
            <w:r w:rsidR="00C266D9">
              <w:rPr>
                <w:rFonts w:ascii="微軟正黑體" w:eastAsia="微軟正黑體" w:hAnsi="微軟正黑體" w:hint="eastAsia"/>
                <w:bCs/>
                <w:color w:val="000000"/>
                <w:sz w:val="22"/>
              </w:rPr>
              <w:br/>
            </w:r>
            <w:proofErr w:type="gramStart"/>
            <w:r w:rsidR="00C266D9" w:rsidRPr="00C266D9">
              <w:rPr>
                <w:rFonts w:ascii="微軟正黑體" w:eastAsia="微軟正黑體" w:hAnsi="微軟正黑體"/>
                <w:bCs/>
                <w:color w:val="4F81BD" w:themeColor="accent1"/>
                <w:sz w:val="20"/>
              </w:rPr>
              <w:t>註</w:t>
            </w:r>
            <w:proofErr w:type="gramEnd"/>
            <w:r w:rsidR="00C266D9" w:rsidRPr="00C266D9">
              <w:rPr>
                <w:rFonts w:ascii="微軟正黑體" w:eastAsia="微軟正黑體" w:hAnsi="微軟正黑體"/>
                <w:bCs/>
                <w:color w:val="4F81BD" w:themeColor="accent1"/>
                <w:sz w:val="20"/>
              </w:rPr>
              <w:t>1：如遇天候狀況不佳，河床水位暴漲，團體將無法遊船，敬請見諒！</w:t>
            </w:r>
            <w:r w:rsidR="00C266D9" w:rsidRPr="00C266D9">
              <w:rPr>
                <w:rFonts w:ascii="微軟正黑體" w:eastAsia="微軟正黑體" w:hAnsi="微軟正黑體"/>
                <w:bCs/>
                <w:color w:val="4F81BD" w:themeColor="accent1"/>
                <w:sz w:val="20"/>
              </w:rPr>
              <w:br/>
            </w:r>
            <w:proofErr w:type="gramStart"/>
            <w:r w:rsidR="00C266D9" w:rsidRPr="00C266D9">
              <w:rPr>
                <w:rFonts w:ascii="微軟正黑體" w:eastAsia="微軟正黑體" w:hAnsi="微軟正黑體"/>
                <w:bCs/>
                <w:color w:val="4F81BD" w:themeColor="accent1"/>
                <w:sz w:val="20"/>
              </w:rPr>
              <w:t>註</w:t>
            </w:r>
            <w:proofErr w:type="gramEnd"/>
            <w:r w:rsidR="00C266D9" w:rsidRPr="00C266D9">
              <w:rPr>
                <w:rFonts w:ascii="微軟正黑體" w:eastAsia="微軟正黑體" w:hAnsi="微軟正黑體"/>
                <w:bCs/>
                <w:color w:val="4F81BD" w:themeColor="accent1"/>
                <w:sz w:val="20"/>
              </w:rPr>
              <w:t>2：由於遊船費用包含於大</w:t>
            </w:r>
            <w:proofErr w:type="gramStart"/>
            <w:r w:rsidR="00C266D9" w:rsidRPr="00C266D9">
              <w:rPr>
                <w:rFonts w:ascii="微軟正黑體" w:eastAsia="微軟正黑體" w:hAnsi="微軟正黑體"/>
                <w:bCs/>
                <w:color w:val="4F81BD" w:themeColor="accent1"/>
                <w:sz w:val="20"/>
              </w:rPr>
              <w:t>套票內</w:t>
            </w:r>
            <w:proofErr w:type="gramEnd"/>
            <w:r w:rsidR="00C266D9" w:rsidRPr="00C266D9">
              <w:rPr>
                <w:rFonts w:ascii="微軟正黑體" w:eastAsia="微軟正黑體" w:hAnsi="微軟正黑體"/>
                <w:bCs/>
                <w:color w:val="4F81BD" w:themeColor="accent1"/>
                <w:sz w:val="20"/>
              </w:rPr>
              <w:t>，故無法單獨退費，敬請見諒！</w:t>
            </w:r>
          </w:p>
        </w:tc>
      </w:tr>
      <w:tr w:rsidR="00CD0BB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AE5720">
            <w:pPr>
              <w:spacing w:line="360" w:lineRule="exact"/>
              <w:jc w:val="center"/>
              <w:rPr>
                <w:rFonts w:ascii="微軟正黑體" w:eastAsia="微軟正黑體" w:hAnsi="微軟正黑體"/>
                <w:b/>
                <w:bCs/>
                <w:color w:val="000000"/>
                <w:szCs w:val="24"/>
              </w:rPr>
            </w:pPr>
            <w:proofErr w:type="gramStart"/>
            <w:r w:rsidRPr="00CD0BB9">
              <w:rPr>
                <w:rFonts w:ascii="微軟正黑體" w:eastAsia="微軟正黑體" w:hAnsi="微軟正黑體"/>
                <w:b/>
                <w:bCs/>
                <w:color w:val="000000"/>
                <w:szCs w:val="24"/>
              </w:rPr>
              <w:t>古代懸棺表演</w:t>
            </w:r>
            <w:proofErr w:type="gramEnd"/>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AE5720">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從上清碼頭可以乘船，一路上不僅可以看到“十不得”景點，還能看</w:t>
            </w:r>
            <w:proofErr w:type="gramStart"/>
            <w:r w:rsidRPr="00CD0BB9">
              <w:rPr>
                <w:rFonts w:ascii="微軟正黑體" w:eastAsia="微軟正黑體" w:hAnsi="微軟正黑體"/>
                <w:bCs/>
                <w:color w:val="000000"/>
                <w:sz w:val="22"/>
              </w:rPr>
              <w:t>古代懸棺表演</w:t>
            </w:r>
            <w:proofErr w:type="gramEnd"/>
            <w:r w:rsidRPr="00CD0BB9">
              <w:rPr>
                <w:rFonts w:ascii="微軟正黑體" w:eastAsia="微軟正黑體" w:hAnsi="微軟正黑體"/>
                <w:bCs/>
                <w:color w:val="000000"/>
                <w:sz w:val="22"/>
              </w:rPr>
              <w:t>，以示升官發財之意。在二十四岩的盡頭有水岩，這是</w:t>
            </w:r>
            <w:proofErr w:type="gramStart"/>
            <w:r w:rsidRPr="00CD0BB9">
              <w:rPr>
                <w:rFonts w:ascii="微軟正黑體" w:eastAsia="微軟正黑體" w:hAnsi="微軟正黑體"/>
                <w:bCs/>
                <w:color w:val="000000"/>
                <w:sz w:val="22"/>
              </w:rPr>
              <w:t>一個臨</w:t>
            </w:r>
            <w:proofErr w:type="gramEnd"/>
            <w:r w:rsidRPr="00CD0BB9">
              <w:rPr>
                <w:rFonts w:ascii="微軟正黑體" w:eastAsia="微軟正黑體" w:hAnsi="微軟正黑體"/>
                <w:bCs/>
                <w:color w:val="000000"/>
                <w:sz w:val="22"/>
              </w:rPr>
              <w:t>溪的大岩洞，</w:t>
            </w:r>
            <w:proofErr w:type="gramStart"/>
            <w:r w:rsidRPr="00CD0BB9">
              <w:rPr>
                <w:rFonts w:ascii="微軟正黑體" w:eastAsia="微軟正黑體" w:hAnsi="微軟正黑體"/>
                <w:bCs/>
                <w:color w:val="000000"/>
                <w:sz w:val="22"/>
              </w:rPr>
              <w:t>裏</w:t>
            </w:r>
            <w:proofErr w:type="gramEnd"/>
            <w:r w:rsidRPr="00CD0BB9">
              <w:rPr>
                <w:rFonts w:ascii="微軟正黑體" w:eastAsia="微軟正黑體" w:hAnsi="微軟正黑體"/>
                <w:bCs/>
                <w:color w:val="000000"/>
                <w:sz w:val="22"/>
              </w:rPr>
              <w:t>面可容納數百人。洞前江水澄清、洞頂懸空伸出江面，人站在洞口頗有些驚險之感。</w:t>
            </w:r>
          </w:p>
        </w:tc>
      </w:tr>
      <w:tr w:rsidR="00CD0BB9" w:rsidRPr="0018706F" w:rsidTr="00AE5720">
        <w:tc>
          <w:tcPr>
            <w:tcW w:w="2100" w:type="dxa"/>
            <w:gridSpan w:val="2"/>
            <w:tcBorders>
              <w:top w:val="single" w:sz="4" w:space="0" w:color="000000"/>
              <w:left w:val="single" w:sz="4" w:space="0" w:color="000000"/>
              <w:bottom w:val="single" w:sz="4" w:space="0" w:color="000000"/>
              <w:right w:val="single" w:sz="4" w:space="0" w:color="auto"/>
            </w:tcBorders>
            <w:hideMark/>
          </w:tcPr>
          <w:p w:rsidR="00CD0BB9" w:rsidRPr="00CD0BB9" w:rsidRDefault="00CD0BB9" w:rsidP="00AE5720">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t>象鼻山景區</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AE5720">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是龍虎山地質公園最為典型的景觀之一，是長期受雨水沖刷溶蝕風化而脫落，造成崩塌殘餘型的石</w:t>
            </w:r>
            <w:proofErr w:type="gramStart"/>
            <w:r w:rsidRPr="00CD0BB9">
              <w:rPr>
                <w:rFonts w:ascii="微軟正黑體" w:eastAsia="微軟正黑體" w:hAnsi="微軟正黑體"/>
                <w:bCs/>
                <w:color w:val="000000"/>
                <w:sz w:val="22"/>
              </w:rPr>
              <w:t>樑穿洞類景觀</w:t>
            </w:r>
            <w:proofErr w:type="gramEnd"/>
            <w:r w:rsidRPr="00CD0BB9">
              <w:rPr>
                <w:rFonts w:ascii="微軟正黑體" w:eastAsia="微軟正黑體" w:hAnsi="微軟正黑體"/>
                <w:bCs/>
                <w:color w:val="000000"/>
                <w:sz w:val="22"/>
              </w:rPr>
              <w:t>。高約100米的山峰有一石</w:t>
            </w:r>
            <w:proofErr w:type="gramStart"/>
            <w:r w:rsidRPr="00CD0BB9">
              <w:rPr>
                <w:rFonts w:ascii="微軟正黑體" w:eastAsia="微軟正黑體" w:hAnsi="微軟正黑體"/>
                <w:bCs/>
                <w:color w:val="000000"/>
                <w:sz w:val="22"/>
              </w:rPr>
              <w:t>樑淩空垂</w:t>
            </w:r>
            <w:proofErr w:type="gramEnd"/>
            <w:r w:rsidRPr="00CD0BB9">
              <w:rPr>
                <w:rFonts w:ascii="微軟正黑體" w:eastAsia="微軟正黑體" w:hAnsi="微軟正黑體"/>
                <w:bCs/>
                <w:color w:val="000000"/>
                <w:sz w:val="22"/>
              </w:rPr>
              <w:t>下，整個山體就像一隻巨型石象在汲水，以象鼻山景點為主的遊覽區還有</w:t>
            </w:r>
            <w:proofErr w:type="gramStart"/>
            <w:r w:rsidRPr="00CD0BB9">
              <w:rPr>
                <w:rFonts w:ascii="微軟正黑體" w:eastAsia="微軟正黑體" w:hAnsi="微軟正黑體"/>
                <w:bCs/>
                <w:color w:val="000000"/>
                <w:sz w:val="22"/>
              </w:rPr>
              <w:t>仙丹盒峰</w:t>
            </w:r>
            <w:proofErr w:type="gramEnd"/>
            <w:r w:rsidRPr="00CD0BB9">
              <w:rPr>
                <w:rFonts w:ascii="微軟正黑體" w:eastAsia="微軟正黑體" w:hAnsi="微軟正黑體"/>
                <w:bCs/>
                <w:color w:val="000000"/>
                <w:sz w:val="22"/>
              </w:rPr>
              <w:t>、龍膽赤壁、觀象臺、正一仙峰、</w:t>
            </w:r>
            <w:proofErr w:type="gramStart"/>
            <w:r w:rsidRPr="00CD0BB9">
              <w:rPr>
                <w:rFonts w:ascii="微軟正黑體" w:eastAsia="微軟正黑體" w:hAnsi="微軟正黑體"/>
                <w:bCs/>
                <w:color w:val="000000"/>
                <w:sz w:val="22"/>
              </w:rPr>
              <w:t>百歲洞府</w:t>
            </w:r>
            <w:proofErr w:type="gramEnd"/>
            <w:r w:rsidRPr="00CD0BB9">
              <w:rPr>
                <w:rFonts w:ascii="微軟正黑體" w:eastAsia="微軟正黑體" w:hAnsi="微軟正黑體"/>
                <w:bCs/>
                <w:color w:val="000000"/>
                <w:sz w:val="22"/>
              </w:rPr>
              <w:t>、金龍汲水、倒掛藤蘿、</w:t>
            </w:r>
            <w:proofErr w:type="gramStart"/>
            <w:r w:rsidRPr="00CD0BB9">
              <w:rPr>
                <w:rFonts w:ascii="微軟正黑體" w:eastAsia="微軟正黑體" w:hAnsi="微軟正黑體"/>
                <w:bCs/>
                <w:color w:val="000000"/>
                <w:sz w:val="22"/>
              </w:rPr>
              <w:t>虛靖堂</w:t>
            </w:r>
            <w:proofErr w:type="gramEnd"/>
            <w:r w:rsidRPr="00CD0BB9">
              <w:rPr>
                <w:rFonts w:ascii="微軟正黑體" w:eastAsia="微軟正黑體" w:hAnsi="微軟正黑體"/>
                <w:bCs/>
                <w:color w:val="000000"/>
                <w:sz w:val="22"/>
              </w:rPr>
              <w:t>、佘寨</w:t>
            </w:r>
            <w:proofErr w:type="gramStart"/>
            <w:r w:rsidRPr="00CD0BB9">
              <w:rPr>
                <w:rFonts w:ascii="微軟正黑體" w:eastAsia="微軟正黑體" w:hAnsi="微軟正黑體"/>
                <w:bCs/>
                <w:color w:val="000000"/>
                <w:sz w:val="22"/>
              </w:rPr>
              <w:t>、斧劈神</w:t>
            </w:r>
            <w:proofErr w:type="gramEnd"/>
            <w:r w:rsidRPr="00CD0BB9">
              <w:rPr>
                <w:rFonts w:ascii="微軟正黑體" w:eastAsia="微軟正黑體" w:hAnsi="微軟正黑體"/>
                <w:bCs/>
                <w:color w:val="000000"/>
                <w:sz w:val="22"/>
              </w:rPr>
              <w:t>山、面具岩、雄獅回頭、金龜翹首等眾多景點。“仙</w:t>
            </w:r>
            <w:proofErr w:type="gramStart"/>
            <w:r w:rsidRPr="00CD0BB9">
              <w:rPr>
                <w:rFonts w:ascii="微軟正黑體" w:eastAsia="微軟正黑體" w:hAnsi="微軟正黑體"/>
                <w:bCs/>
                <w:color w:val="000000"/>
                <w:sz w:val="22"/>
              </w:rPr>
              <w:t>象</w:t>
            </w:r>
            <w:proofErr w:type="gramEnd"/>
            <w:r w:rsidRPr="00CD0BB9">
              <w:rPr>
                <w:rFonts w:ascii="微軟正黑體" w:eastAsia="微軟正黑體" w:hAnsi="微軟正黑體"/>
                <w:bCs/>
                <w:color w:val="000000"/>
                <w:sz w:val="22"/>
              </w:rPr>
              <w:t>雨霽”是龍虎山陸路八大景觀之</w:t>
            </w:r>
            <w:proofErr w:type="gramStart"/>
            <w:r w:rsidRPr="00CD0BB9">
              <w:rPr>
                <w:rFonts w:ascii="微軟正黑體" w:eastAsia="微軟正黑體" w:hAnsi="微軟正黑體"/>
                <w:bCs/>
                <w:color w:val="000000"/>
                <w:sz w:val="22"/>
              </w:rPr>
              <w:t>一</w:t>
            </w:r>
            <w:proofErr w:type="gramEnd"/>
            <w:r w:rsidRPr="00CD0BB9">
              <w:rPr>
                <w:rFonts w:ascii="微軟正黑體" w:eastAsia="微軟正黑體" w:hAnsi="微軟正黑體"/>
                <w:bCs/>
                <w:color w:val="000000"/>
                <w:sz w:val="22"/>
              </w:rPr>
              <w:t>。象鼻山位於</w:t>
            </w:r>
            <w:proofErr w:type="gramStart"/>
            <w:r w:rsidRPr="00CD0BB9">
              <w:rPr>
                <w:rFonts w:ascii="微軟正黑體" w:eastAsia="微軟正黑體" w:hAnsi="微軟正黑體"/>
                <w:bCs/>
                <w:color w:val="000000"/>
                <w:sz w:val="22"/>
              </w:rPr>
              <w:t>瀘</w:t>
            </w:r>
            <w:proofErr w:type="gramEnd"/>
            <w:r w:rsidRPr="00CD0BB9">
              <w:rPr>
                <w:rFonts w:ascii="微軟正黑體" w:eastAsia="微軟正黑體" w:hAnsi="微軟正黑體"/>
                <w:bCs/>
                <w:color w:val="000000"/>
                <w:sz w:val="22"/>
              </w:rPr>
              <w:t>溪河</w:t>
            </w:r>
            <w:proofErr w:type="gramStart"/>
            <w:r w:rsidRPr="00CD0BB9">
              <w:rPr>
                <w:rFonts w:ascii="微軟正黑體" w:eastAsia="微軟正黑體" w:hAnsi="微軟正黑體"/>
                <w:bCs/>
                <w:color w:val="000000"/>
                <w:sz w:val="22"/>
              </w:rPr>
              <w:t>東側，</w:t>
            </w:r>
            <w:proofErr w:type="gramEnd"/>
            <w:r w:rsidRPr="00CD0BB9">
              <w:rPr>
                <w:rFonts w:ascii="微軟正黑體" w:eastAsia="微軟正黑體" w:hAnsi="微軟正黑體"/>
                <w:bCs/>
                <w:color w:val="000000"/>
                <w:sz w:val="22"/>
              </w:rPr>
              <w:t>與清澈見底的河水並駕齊驅，形成龍虎山</w:t>
            </w:r>
            <w:proofErr w:type="gramStart"/>
            <w:r w:rsidRPr="00CD0BB9">
              <w:rPr>
                <w:rFonts w:ascii="微軟正黑體" w:eastAsia="微軟正黑體" w:hAnsi="微軟正黑體"/>
                <w:bCs/>
                <w:color w:val="000000"/>
                <w:sz w:val="22"/>
              </w:rPr>
              <w:t>水陸聯遊的</w:t>
            </w:r>
            <w:proofErr w:type="gramEnd"/>
            <w:r w:rsidRPr="00CD0BB9">
              <w:rPr>
                <w:rFonts w:ascii="微軟正黑體" w:eastAsia="微軟正黑體" w:hAnsi="微軟正黑體"/>
                <w:bCs/>
                <w:color w:val="000000"/>
                <w:sz w:val="22"/>
              </w:rPr>
              <w:t>最佳線路。這裡一座形象逼真、巨大無比的天然石象立於山中，碩大的象鼻似乎從天而降，又深深</w:t>
            </w:r>
            <w:proofErr w:type="gramStart"/>
            <w:r w:rsidRPr="00CD0BB9">
              <w:rPr>
                <w:rFonts w:ascii="微軟正黑體" w:eastAsia="微軟正黑體" w:hAnsi="微軟正黑體"/>
                <w:bCs/>
                <w:color w:val="000000"/>
                <w:sz w:val="22"/>
              </w:rPr>
              <w:t>紮</w:t>
            </w:r>
            <w:proofErr w:type="gramEnd"/>
            <w:r w:rsidRPr="00CD0BB9">
              <w:rPr>
                <w:rFonts w:ascii="微軟正黑體" w:eastAsia="微軟正黑體" w:hAnsi="微軟正黑體"/>
                <w:bCs/>
                <w:color w:val="000000"/>
                <w:sz w:val="22"/>
              </w:rPr>
              <w:t>入大地之中，惟妙惟肖、靈性暗</w:t>
            </w:r>
            <w:proofErr w:type="gramStart"/>
            <w:r w:rsidRPr="00CD0BB9">
              <w:rPr>
                <w:rFonts w:ascii="微軟正黑體" w:eastAsia="微軟正黑體" w:hAnsi="微軟正黑體"/>
                <w:bCs/>
                <w:color w:val="000000"/>
                <w:sz w:val="22"/>
              </w:rPr>
              <w:t>蘊</w:t>
            </w:r>
            <w:proofErr w:type="gramEnd"/>
            <w:r w:rsidRPr="00CD0BB9">
              <w:rPr>
                <w:rFonts w:ascii="微軟正黑體" w:eastAsia="微軟正黑體" w:hAnsi="微軟正黑體"/>
                <w:bCs/>
                <w:color w:val="000000"/>
                <w:sz w:val="22"/>
              </w:rPr>
              <w:t>，被世人稱為“天下第一神象”。</w:t>
            </w:r>
          </w:p>
        </w:tc>
      </w:tr>
      <w:tr w:rsidR="00CD0BB9" w:rsidRPr="0018706F" w:rsidTr="00AE5720">
        <w:tc>
          <w:tcPr>
            <w:tcW w:w="3561" w:type="dxa"/>
            <w:gridSpan w:val="3"/>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早餐：酒店內</w:t>
            </w:r>
          </w:p>
        </w:tc>
        <w:tc>
          <w:tcPr>
            <w:tcW w:w="3560" w:type="dxa"/>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午餐：</w:t>
            </w:r>
            <w:r>
              <w:rPr>
                <w:rFonts w:ascii="微軟正黑體" w:eastAsia="微軟正黑體" w:hAnsi="微軟正黑體" w:cs="Arial" w:hint="eastAsia"/>
                <w:b/>
                <w:color w:val="000000"/>
                <w:kern w:val="0"/>
                <w:szCs w:val="24"/>
              </w:rPr>
              <w:t>養生宴</w:t>
            </w:r>
          </w:p>
        </w:tc>
        <w:tc>
          <w:tcPr>
            <w:tcW w:w="3561" w:type="dxa"/>
            <w:gridSpan w:val="2"/>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 w:val="26"/>
                <w:szCs w:val="26"/>
              </w:rPr>
            </w:pPr>
            <w:r w:rsidRPr="00AB36C6">
              <w:rPr>
                <w:rFonts w:ascii="微軟正黑體" w:eastAsia="微軟正黑體" w:hAnsi="微軟正黑體" w:hint="eastAsia"/>
                <w:b/>
                <w:color w:val="000000"/>
                <w:kern w:val="0"/>
                <w:sz w:val="26"/>
                <w:szCs w:val="26"/>
              </w:rPr>
              <w:t>晚餐：</w:t>
            </w:r>
            <w:r>
              <w:rPr>
                <w:rFonts w:ascii="微軟正黑體" w:eastAsia="微軟正黑體" w:hAnsi="微軟正黑體" w:hint="eastAsia"/>
                <w:b/>
                <w:color w:val="000000"/>
                <w:kern w:val="0"/>
                <w:sz w:val="26"/>
                <w:szCs w:val="26"/>
              </w:rPr>
              <w:t>天師養生宴</w:t>
            </w:r>
          </w:p>
        </w:tc>
      </w:tr>
      <w:tr w:rsidR="00CD0BB9" w:rsidRPr="0018706F" w:rsidTr="00AE5720">
        <w:tc>
          <w:tcPr>
            <w:tcW w:w="10682" w:type="dxa"/>
            <w:gridSpan w:val="6"/>
            <w:tcBorders>
              <w:top w:val="single" w:sz="4" w:space="0" w:color="000000"/>
              <w:left w:val="single" w:sz="4" w:space="0" w:color="000000"/>
              <w:bottom w:val="single" w:sz="4" w:space="0" w:color="000000"/>
              <w:right w:val="single" w:sz="4" w:space="0" w:color="000000"/>
            </w:tcBorders>
            <w:hideMark/>
          </w:tcPr>
          <w:p w:rsidR="00CD0BB9" w:rsidRPr="00AB36C6" w:rsidRDefault="00CD0BB9" w:rsidP="004367E4">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szCs w:val="24"/>
              </w:rPr>
              <w:t>住宿：</w:t>
            </w:r>
            <w:proofErr w:type="gramStart"/>
            <w:r>
              <w:rPr>
                <w:rFonts w:ascii="微軟正黑體" w:eastAsia="微軟正黑體" w:hAnsi="微軟正黑體" w:hint="eastAsia"/>
                <w:b/>
                <w:color w:val="000000"/>
                <w:szCs w:val="24"/>
              </w:rPr>
              <w:t>準</w:t>
            </w:r>
            <w:proofErr w:type="gramEnd"/>
            <w:r w:rsidRPr="00865F28">
              <w:rPr>
                <w:rFonts w:ascii="微軟正黑體" w:eastAsia="微軟正黑體" w:hAnsi="微軟正黑體" w:hint="eastAsia"/>
                <w:b/>
                <w:color w:val="000000"/>
                <w:szCs w:val="24"/>
              </w:rPr>
              <w:sym w:font="Wingdings 2" w:char="F0EA"/>
            </w:r>
            <w:r w:rsidRPr="00865F28">
              <w:rPr>
                <w:rFonts w:ascii="微軟正黑體" w:eastAsia="微軟正黑體" w:hAnsi="微軟正黑體" w:hint="eastAsia"/>
                <w:b/>
                <w:color w:val="000000"/>
                <w:szCs w:val="24"/>
              </w:rPr>
              <w:sym w:font="Wingdings 2" w:char="F0EA"/>
            </w:r>
            <w:r w:rsidRPr="00865F28">
              <w:rPr>
                <w:rFonts w:ascii="微軟正黑體" w:eastAsia="微軟正黑體" w:hAnsi="微軟正黑體" w:hint="eastAsia"/>
                <w:b/>
                <w:color w:val="000000"/>
                <w:szCs w:val="24"/>
              </w:rPr>
              <w:sym w:font="Wingdings 2" w:char="F0EA"/>
            </w:r>
            <w:r w:rsidRPr="00865F28">
              <w:rPr>
                <w:rFonts w:ascii="微軟正黑體" w:eastAsia="微軟正黑體" w:hAnsi="微軟正黑體" w:hint="eastAsia"/>
                <w:b/>
                <w:color w:val="000000"/>
                <w:szCs w:val="24"/>
              </w:rPr>
              <w:sym w:font="Wingdings 2" w:char="F0EA"/>
            </w:r>
            <w:r w:rsidRPr="00865F28">
              <w:rPr>
                <w:rFonts w:ascii="微軟正黑體" w:eastAsia="微軟正黑體" w:hAnsi="微軟正黑體" w:hint="eastAsia"/>
                <w:b/>
                <w:color w:val="000000"/>
                <w:szCs w:val="24"/>
              </w:rPr>
              <w:sym w:font="Wingdings 2" w:char="F0EA"/>
            </w:r>
            <w:proofErr w:type="gramStart"/>
            <w:r w:rsidRPr="00CD0BB9">
              <w:rPr>
                <w:rFonts w:ascii="微軟正黑體" w:eastAsia="微軟正黑體" w:hAnsi="微軟正黑體"/>
                <w:b/>
                <w:color w:val="000000"/>
                <w:kern w:val="0"/>
                <w:szCs w:val="24"/>
              </w:rPr>
              <w:t>怡</w:t>
            </w:r>
            <w:proofErr w:type="gramEnd"/>
            <w:r w:rsidRPr="00CD0BB9">
              <w:rPr>
                <w:rFonts w:ascii="微軟正黑體" w:eastAsia="微軟正黑體" w:hAnsi="微軟正黑體"/>
                <w:b/>
                <w:color w:val="000000"/>
                <w:kern w:val="0"/>
                <w:szCs w:val="24"/>
              </w:rPr>
              <w:t>家藝術大酒店或維也納大酒店或</w:t>
            </w:r>
            <w:r>
              <w:rPr>
                <w:rFonts w:ascii="微軟正黑體" w:eastAsia="微軟正黑體" w:hAnsi="微軟正黑體"/>
                <w:b/>
                <w:color w:val="000000"/>
                <w:kern w:val="0"/>
                <w:szCs w:val="24"/>
              </w:rPr>
              <w:t>同級</w:t>
            </w:r>
          </w:p>
        </w:tc>
      </w:tr>
      <w:tr w:rsidR="00CD0BB9" w:rsidRPr="0018706F" w:rsidTr="00AE5720">
        <w:tc>
          <w:tcPr>
            <w:tcW w:w="10682" w:type="dxa"/>
            <w:gridSpan w:val="6"/>
            <w:tcBorders>
              <w:top w:val="single" w:sz="4" w:space="0" w:color="000000"/>
              <w:left w:val="single" w:sz="4" w:space="0" w:color="000000"/>
              <w:bottom w:val="single" w:sz="4" w:space="0" w:color="000000"/>
              <w:right w:val="single" w:sz="4" w:space="0" w:color="000000"/>
            </w:tcBorders>
            <w:hideMark/>
          </w:tcPr>
          <w:p w:rsidR="00CD0BB9" w:rsidRPr="00AB36C6" w:rsidRDefault="00CD0BB9" w:rsidP="00CD0BB9">
            <w:pPr>
              <w:snapToGrid w:val="0"/>
              <w:spacing w:line="360" w:lineRule="exact"/>
              <w:rPr>
                <w:rFonts w:ascii="微軟正黑體" w:eastAsia="微軟正黑體" w:hAnsi="微軟正黑體"/>
                <w:b/>
                <w:color w:val="000000"/>
                <w:kern w:val="0"/>
                <w:sz w:val="26"/>
                <w:szCs w:val="26"/>
              </w:rPr>
            </w:pPr>
            <w:r w:rsidRPr="00AB36C6">
              <w:rPr>
                <w:rFonts w:ascii="微軟正黑體" w:eastAsia="微軟正黑體" w:hAnsi="微軟正黑體" w:hint="eastAsia"/>
                <w:b/>
                <w:color w:val="000000"/>
                <w:kern w:val="0"/>
                <w:sz w:val="26"/>
                <w:szCs w:val="26"/>
              </w:rPr>
              <w:t>第</w:t>
            </w:r>
            <w:r>
              <w:rPr>
                <w:rFonts w:ascii="微軟正黑體" w:eastAsia="微軟正黑體" w:hAnsi="微軟正黑體" w:hint="eastAsia"/>
                <w:b/>
                <w:color w:val="000000"/>
                <w:kern w:val="0"/>
                <w:sz w:val="26"/>
                <w:szCs w:val="26"/>
              </w:rPr>
              <w:t>六</w:t>
            </w:r>
            <w:r w:rsidRPr="00AB36C6">
              <w:rPr>
                <w:rFonts w:ascii="微軟正黑體" w:eastAsia="微軟正黑體" w:hAnsi="微軟正黑體" w:hint="eastAsia"/>
                <w:b/>
                <w:color w:val="000000"/>
                <w:kern w:val="0"/>
                <w:sz w:val="26"/>
                <w:szCs w:val="26"/>
              </w:rPr>
              <w:t xml:space="preserve">天  </w:t>
            </w:r>
            <w:r w:rsidRPr="00CD0BB9">
              <w:rPr>
                <w:rFonts w:ascii="微軟正黑體" w:eastAsia="微軟正黑體" w:hAnsi="微軟正黑體"/>
                <w:b/>
                <w:color w:val="000000"/>
                <w:kern w:val="0"/>
                <w:sz w:val="26"/>
                <w:szCs w:val="26"/>
              </w:rPr>
              <w:t>鷹潭 (車程約2HR)</w:t>
            </w:r>
            <w:proofErr w:type="gramStart"/>
            <w:r>
              <w:rPr>
                <w:rFonts w:ascii="微軟正黑體" w:eastAsia="微軟正黑體" w:hAnsi="微軟正黑體"/>
                <w:b/>
                <w:color w:val="000000"/>
                <w:kern w:val="0"/>
                <w:sz w:val="26"/>
                <w:szCs w:val="26"/>
              </w:rPr>
              <w:t>撫州</w:t>
            </w:r>
            <w:proofErr w:type="gramEnd"/>
            <w:r>
              <w:rPr>
                <w:rFonts w:ascii="微軟正黑體" w:eastAsia="微軟正黑體" w:hAnsi="微軟正黑體" w:hint="eastAsia"/>
                <w:b/>
                <w:color w:val="000000"/>
                <w:kern w:val="0"/>
                <w:sz w:val="26"/>
                <w:szCs w:val="26"/>
              </w:rPr>
              <w:t xml:space="preserve"> </w:t>
            </w:r>
            <w:r>
              <w:rPr>
                <w:rFonts w:ascii="微軟正黑體" w:eastAsia="微軟正黑體" w:hAnsi="微軟正黑體"/>
                <w:b/>
                <w:color w:val="000000"/>
                <w:kern w:val="0"/>
                <w:sz w:val="26"/>
                <w:szCs w:val="26"/>
              </w:rPr>
              <w:t>竹橋古村</w:t>
            </w:r>
            <w:r>
              <w:rPr>
                <w:rFonts w:ascii="微軟正黑體" w:eastAsia="微軟正黑體" w:hAnsi="微軟正黑體" w:hint="eastAsia"/>
                <w:b/>
                <w:color w:val="000000"/>
                <w:kern w:val="0"/>
                <w:sz w:val="26"/>
                <w:szCs w:val="26"/>
              </w:rPr>
              <w:t>、</w:t>
            </w:r>
            <w:proofErr w:type="gramStart"/>
            <w:r w:rsidRPr="00CD0BB9">
              <w:rPr>
                <w:rFonts w:ascii="微軟正黑體" w:eastAsia="微軟正黑體" w:hAnsi="微軟正黑體"/>
                <w:b/>
                <w:color w:val="000000"/>
                <w:kern w:val="0"/>
                <w:sz w:val="26"/>
                <w:szCs w:val="26"/>
              </w:rPr>
              <w:t>大覺山風景區</w:t>
            </w:r>
            <w:proofErr w:type="gramEnd"/>
            <w:r w:rsidRPr="00CD0BB9">
              <w:rPr>
                <w:rFonts w:ascii="微軟正黑體" w:eastAsia="微軟正黑體" w:hAnsi="微軟正黑體"/>
                <w:b/>
                <w:color w:val="000000"/>
                <w:kern w:val="0"/>
                <w:sz w:val="26"/>
                <w:szCs w:val="26"/>
              </w:rPr>
              <w:t>(含來回纜車.電瓶車)</w:t>
            </w:r>
            <w:r>
              <w:rPr>
                <w:rFonts w:ascii="微軟正黑體" w:eastAsia="微軟正黑體" w:hAnsi="微軟正黑體" w:hint="eastAsia"/>
                <w:b/>
                <w:color w:val="000000"/>
                <w:kern w:val="0"/>
                <w:sz w:val="26"/>
                <w:szCs w:val="26"/>
              </w:rPr>
              <w:t>、</w:t>
            </w:r>
            <w:r w:rsidRPr="00CD0BB9">
              <w:rPr>
                <w:rFonts w:ascii="微軟正黑體" w:eastAsia="微軟正黑體" w:hAnsi="微軟正黑體"/>
                <w:b/>
                <w:color w:val="000000"/>
                <w:kern w:val="0"/>
                <w:sz w:val="26"/>
                <w:szCs w:val="26"/>
              </w:rPr>
              <w:t>大覺寺、</w:t>
            </w:r>
            <w:r>
              <w:rPr>
                <w:rFonts w:ascii="微軟正黑體" w:eastAsia="微軟正黑體" w:hAnsi="微軟正黑體" w:hint="eastAsia"/>
                <w:b/>
                <w:color w:val="000000"/>
                <w:kern w:val="0"/>
                <w:sz w:val="26"/>
                <w:szCs w:val="26"/>
              </w:rPr>
              <w:t xml:space="preserve"> </w:t>
            </w:r>
            <w:r>
              <w:rPr>
                <w:rFonts w:ascii="微軟正黑體" w:eastAsia="微軟正黑體" w:hAnsi="微軟正黑體" w:hint="eastAsia"/>
                <w:b/>
                <w:color w:val="000000"/>
                <w:kern w:val="0"/>
                <w:sz w:val="26"/>
                <w:szCs w:val="26"/>
              </w:rPr>
              <w:br/>
              <w:t xml:space="preserve">        </w:t>
            </w:r>
            <w:r>
              <w:rPr>
                <w:rFonts w:ascii="微軟正黑體" w:eastAsia="微軟正黑體" w:hAnsi="微軟正黑體"/>
                <w:b/>
                <w:color w:val="000000"/>
                <w:kern w:val="0"/>
                <w:sz w:val="26"/>
                <w:szCs w:val="26"/>
              </w:rPr>
              <w:t>南天門、</w:t>
            </w:r>
            <w:proofErr w:type="gramStart"/>
            <w:r>
              <w:rPr>
                <w:rFonts w:ascii="微軟正黑體" w:eastAsia="微軟正黑體" w:hAnsi="微軟正黑體"/>
                <w:b/>
                <w:color w:val="000000"/>
                <w:kern w:val="0"/>
                <w:sz w:val="26"/>
                <w:szCs w:val="26"/>
              </w:rPr>
              <w:t>天街</w:t>
            </w:r>
            <w:proofErr w:type="gramEnd"/>
            <w:r>
              <w:rPr>
                <w:rFonts w:ascii="微軟正黑體" w:eastAsia="微軟正黑體" w:hAnsi="微軟正黑體"/>
                <w:b/>
                <w:color w:val="000000"/>
                <w:kern w:val="0"/>
                <w:sz w:val="26"/>
                <w:szCs w:val="26"/>
              </w:rPr>
              <w:t>、影視城</w:t>
            </w:r>
          </w:p>
        </w:tc>
      </w:tr>
      <w:tr w:rsidR="00CD0BB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AE5720">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t>竹橋古村</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AE5720">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位於江西省</w:t>
            </w:r>
            <w:proofErr w:type="gramStart"/>
            <w:r w:rsidRPr="00CD0BB9">
              <w:rPr>
                <w:rFonts w:ascii="微軟正黑體" w:eastAsia="微軟正黑體" w:hAnsi="微軟正黑體"/>
                <w:bCs/>
                <w:color w:val="000000"/>
                <w:sz w:val="22"/>
              </w:rPr>
              <w:t>撫州市金溪</w:t>
            </w:r>
            <w:proofErr w:type="gramEnd"/>
            <w:r w:rsidRPr="00CD0BB9">
              <w:rPr>
                <w:rFonts w:ascii="微軟正黑體" w:eastAsia="微軟正黑體" w:hAnsi="微軟正黑體"/>
                <w:bCs/>
                <w:color w:val="000000"/>
                <w:sz w:val="22"/>
              </w:rPr>
              <w:t>縣縣城北十公里，古代</w:t>
            </w:r>
            <w:proofErr w:type="gramStart"/>
            <w:r w:rsidRPr="00CD0BB9">
              <w:rPr>
                <w:rFonts w:ascii="微軟正黑體" w:eastAsia="微軟正黑體" w:hAnsi="微軟正黑體"/>
                <w:bCs/>
                <w:color w:val="000000"/>
                <w:sz w:val="22"/>
              </w:rPr>
              <w:t>金溪至東鄉大路挨村</w:t>
            </w:r>
            <w:proofErr w:type="gramEnd"/>
            <w:r w:rsidRPr="00CD0BB9">
              <w:rPr>
                <w:rFonts w:ascii="微軟正黑體" w:eastAsia="微軟正黑體" w:hAnsi="微軟正黑體"/>
                <w:bCs/>
                <w:color w:val="000000"/>
                <w:sz w:val="22"/>
              </w:rPr>
              <w:t>而過，村前一</w:t>
            </w:r>
            <w:proofErr w:type="gramStart"/>
            <w:r w:rsidRPr="00CD0BB9">
              <w:rPr>
                <w:rFonts w:ascii="微軟正黑體" w:eastAsia="微軟正黑體" w:hAnsi="微軟正黑體"/>
                <w:bCs/>
                <w:color w:val="000000"/>
                <w:sz w:val="22"/>
              </w:rPr>
              <w:t>溪如帶</w:t>
            </w:r>
            <w:proofErr w:type="gramEnd"/>
            <w:r w:rsidRPr="00CD0BB9">
              <w:rPr>
                <w:rFonts w:ascii="微軟正黑體" w:eastAsia="微軟正黑體" w:hAnsi="微軟正黑體"/>
                <w:bCs/>
                <w:color w:val="000000"/>
                <w:sz w:val="22"/>
              </w:rPr>
              <w:t>，良田萬頃，村口仍有四人合抱老樟樹一株，下有錫福廟，再下首仍有紫</w:t>
            </w:r>
            <w:proofErr w:type="gramStart"/>
            <w:r w:rsidRPr="00CD0BB9">
              <w:rPr>
                <w:rFonts w:ascii="微軟正黑體" w:eastAsia="微軟正黑體" w:hAnsi="微軟正黑體"/>
                <w:bCs/>
                <w:color w:val="000000"/>
                <w:sz w:val="22"/>
              </w:rPr>
              <w:t>瀾</w:t>
            </w:r>
            <w:proofErr w:type="gramEnd"/>
            <w:r w:rsidRPr="00CD0BB9">
              <w:rPr>
                <w:rFonts w:ascii="微軟正黑體" w:eastAsia="微軟正黑體" w:hAnsi="微軟正黑體"/>
                <w:bCs/>
                <w:color w:val="000000"/>
                <w:sz w:val="22"/>
              </w:rPr>
              <w:t>閣遺址，村</w:t>
            </w:r>
            <w:proofErr w:type="gramStart"/>
            <w:r w:rsidRPr="00CD0BB9">
              <w:rPr>
                <w:rFonts w:ascii="微軟正黑體" w:eastAsia="微軟正黑體" w:hAnsi="微軟正黑體"/>
                <w:bCs/>
                <w:color w:val="000000"/>
                <w:sz w:val="22"/>
              </w:rPr>
              <w:t>後樹竹繁茂，鳥嗚樹幽</w:t>
            </w:r>
            <w:proofErr w:type="gramEnd"/>
            <w:r w:rsidRPr="00CD0BB9">
              <w:rPr>
                <w:rFonts w:ascii="微軟正黑體" w:eastAsia="微軟正黑體" w:hAnsi="微軟正黑體"/>
                <w:bCs/>
                <w:color w:val="000000"/>
                <w:sz w:val="22"/>
              </w:rPr>
              <w:t>。</w:t>
            </w:r>
          </w:p>
        </w:tc>
      </w:tr>
      <w:tr w:rsidR="00CD0BB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AE5720">
            <w:pPr>
              <w:spacing w:line="360" w:lineRule="exact"/>
              <w:jc w:val="center"/>
              <w:rPr>
                <w:rFonts w:ascii="微軟正黑體" w:eastAsia="微軟正黑體" w:hAnsi="微軟正黑體"/>
                <w:b/>
                <w:bCs/>
                <w:color w:val="000000"/>
                <w:szCs w:val="24"/>
              </w:rPr>
            </w:pPr>
            <w:proofErr w:type="gramStart"/>
            <w:r w:rsidRPr="00CD0BB9">
              <w:rPr>
                <w:rFonts w:ascii="微軟正黑體" w:eastAsia="微軟正黑體" w:hAnsi="微軟正黑體"/>
                <w:b/>
                <w:bCs/>
                <w:color w:val="000000"/>
                <w:szCs w:val="24"/>
              </w:rPr>
              <w:t>大覺山風景區</w:t>
            </w:r>
            <w:proofErr w:type="gramEnd"/>
            <w:r>
              <w:rPr>
                <w:rFonts w:ascii="微軟正黑體" w:eastAsia="微軟正黑體" w:hAnsi="微軟正黑體" w:hint="eastAsia"/>
                <w:b/>
                <w:bCs/>
                <w:color w:val="000000"/>
                <w:szCs w:val="24"/>
              </w:rPr>
              <w:br/>
            </w:r>
            <w:r w:rsidRPr="00CD0BB9">
              <w:rPr>
                <w:rFonts w:ascii="微軟正黑體" w:eastAsia="微軟正黑體" w:hAnsi="微軟正黑體"/>
                <w:b/>
                <w:bCs/>
                <w:color w:val="000000"/>
                <w:szCs w:val="24"/>
              </w:rPr>
              <w:t>(含來回纜車</w:t>
            </w:r>
            <w:r>
              <w:rPr>
                <w:rFonts w:ascii="微軟正黑體" w:eastAsia="微軟正黑體" w:hAnsi="微軟正黑體" w:hint="eastAsia"/>
                <w:b/>
                <w:bCs/>
                <w:color w:val="000000"/>
                <w:szCs w:val="24"/>
              </w:rPr>
              <w:t>.</w:t>
            </w:r>
            <w:r>
              <w:rPr>
                <w:rFonts w:ascii="微軟正黑體" w:eastAsia="微軟正黑體" w:hAnsi="微軟正黑體" w:hint="eastAsia"/>
                <w:b/>
                <w:bCs/>
                <w:color w:val="000000"/>
                <w:szCs w:val="24"/>
              </w:rPr>
              <w:br/>
            </w:r>
            <w:r w:rsidRPr="00CD0BB9">
              <w:rPr>
                <w:rFonts w:ascii="微軟正黑體" w:eastAsia="微軟正黑體" w:hAnsi="微軟正黑體"/>
                <w:b/>
                <w:bCs/>
                <w:color w:val="000000"/>
                <w:szCs w:val="24"/>
              </w:rPr>
              <w:t>電瓶車)</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CD0BB9" w:rsidRDefault="00CD0BB9" w:rsidP="00CD0BB9">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位於江西省</w:t>
            </w:r>
            <w:proofErr w:type="gramStart"/>
            <w:r w:rsidRPr="00CD0BB9">
              <w:rPr>
                <w:rFonts w:ascii="微軟正黑體" w:eastAsia="微軟正黑體" w:hAnsi="微軟正黑體"/>
                <w:bCs/>
                <w:color w:val="000000"/>
                <w:sz w:val="22"/>
              </w:rPr>
              <w:t>撫州市資溪</w:t>
            </w:r>
            <w:proofErr w:type="gramEnd"/>
            <w:r w:rsidRPr="00CD0BB9">
              <w:rPr>
                <w:rFonts w:ascii="微軟正黑體" w:eastAsia="微軟正黑體" w:hAnsi="微軟正黑體"/>
                <w:bCs/>
                <w:color w:val="000000"/>
                <w:sz w:val="22"/>
              </w:rPr>
              <w:t>縣境內。</w:t>
            </w:r>
          </w:p>
          <w:p w:rsidR="00CD0BB9" w:rsidRPr="00CD0BB9" w:rsidRDefault="00CD0BB9" w:rsidP="00CD0BB9">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境內山清水秀，山巒蒼鬱</w:t>
            </w:r>
            <w:proofErr w:type="gramStart"/>
            <w:r w:rsidRPr="00CD0BB9">
              <w:rPr>
                <w:rFonts w:ascii="微軟正黑體" w:eastAsia="微軟正黑體" w:hAnsi="微軟正黑體"/>
                <w:bCs/>
                <w:color w:val="000000"/>
                <w:sz w:val="22"/>
              </w:rPr>
              <w:t>峻拔、</w:t>
            </w:r>
            <w:proofErr w:type="gramEnd"/>
            <w:r w:rsidRPr="00CD0BB9">
              <w:rPr>
                <w:rFonts w:ascii="微軟正黑體" w:eastAsia="微軟正黑體" w:hAnsi="微軟正黑體"/>
                <w:bCs/>
                <w:color w:val="000000"/>
                <w:sz w:val="22"/>
              </w:rPr>
              <w:t>溪流清澈</w:t>
            </w:r>
            <w:proofErr w:type="gramStart"/>
            <w:r w:rsidRPr="00CD0BB9">
              <w:rPr>
                <w:rFonts w:ascii="微軟正黑體" w:eastAsia="微軟正黑體" w:hAnsi="微軟正黑體"/>
                <w:bCs/>
                <w:color w:val="000000"/>
                <w:sz w:val="22"/>
              </w:rPr>
              <w:t>縈</w:t>
            </w:r>
            <w:proofErr w:type="gramEnd"/>
            <w:r w:rsidRPr="00CD0BB9">
              <w:rPr>
                <w:rFonts w:ascii="微軟正黑體" w:eastAsia="微軟正黑體" w:hAnsi="微軟正黑體"/>
                <w:bCs/>
                <w:color w:val="000000"/>
                <w:sz w:val="22"/>
              </w:rPr>
              <w:t>回，自然風貌原始，空氣清純，新鮮、氣候舒爽宜人，以全國罕見江西第一的綠色植被，引起國內外等專家關注，被譽為“生態王國，華夏翡翠”。</w:t>
            </w:r>
          </w:p>
        </w:tc>
      </w:tr>
      <w:tr w:rsidR="00CD0BB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AE5720">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t>大覺寺</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AE5720">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為</w:t>
            </w:r>
            <w:proofErr w:type="gramStart"/>
            <w:r w:rsidRPr="00CD0BB9">
              <w:rPr>
                <w:rFonts w:ascii="微軟正黑體" w:eastAsia="微軟正黑體" w:hAnsi="微軟正黑體"/>
                <w:bCs/>
                <w:color w:val="000000"/>
                <w:sz w:val="22"/>
              </w:rPr>
              <w:t>大覺山的</w:t>
            </w:r>
            <w:proofErr w:type="gramEnd"/>
            <w:r w:rsidRPr="00CD0BB9">
              <w:rPr>
                <w:rFonts w:ascii="微軟正黑體" w:eastAsia="微軟正黑體" w:hAnsi="微軟正黑體"/>
                <w:bCs/>
                <w:color w:val="000000"/>
                <w:sz w:val="22"/>
              </w:rPr>
              <w:t>重要景點之一，佛、道、儒三教合一宗教朝拜勝地、馳名中外數百年的大覺寺，坐落在海拔1118公尺的蓮花山天然石洞中。</w:t>
            </w:r>
          </w:p>
        </w:tc>
      </w:tr>
      <w:tr w:rsidR="00CD0BB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AE5720">
            <w:pPr>
              <w:spacing w:line="360" w:lineRule="exact"/>
              <w:jc w:val="center"/>
              <w:rPr>
                <w:rFonts w:ascii="微軟正黑體" w:eastAsia="微軟正黑體" w:hAnsi="微軟正黑體"/>
                <w:b/>
                <w:bCs/>
                <w:color w:val="000000"/>
                <w:szCs w:val="24"/>
              </w:rPr>
            </w:pPr>
            <w:proofErr w:type="gramStart"/>
            <w:r w:rsidRPr="00CD0BB9">
              <w:rPr>
                <w:rFonts w:ascii="微軟正黑體" w:eastAsia="微軟正黑體" w:hAnsi="微軟正黑體"/>
                <w:b/>
                <w:bCs/>
                <w:color w:val="000000"/>
                <w:szCs w:val="24"/>
              </w:rPr>
              <w:t>天街</w:t>
            </w:r>
            <w:proofErr w:type="gramEnd"/>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AE5720">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位於蓮花山北部山脊處，是天臺</w:t>
            </w:r>
            <w:proofErr w:type="gramStart"/>
            <w:r w:rsidRPr="00CD0BB9">
              <w:rPr>
                <w:rFonts w:ascii="微軟正黑體" w:eastAsia="微軟正黑體" w:hAnsi="微軟正黑體"/>
                <w:bCs/>
                <w:color w:val="000000"/>
                <w:sz w:val="22"/>
              </w:rPr>
              <w:t>與齋園兩個</w:t>
            </w:r>
            <w:proofErr w:type="gramEnd"/>
            <w:r w:rsidRPr="00CD0BB9">
              <w:rPr>
                <w:rFonts w:ascii="微軟正黑體" w:eastAsia="微軟正黑體" w:hAnsi="微軟正黑體"/>
                <w:bCs/>
                <w:color w:val="000000"/>
                <w:sz w:val="22"/>
              </w:rPr>
              <w:t>景點之間的天然通道，</w:t>
            </w:r>
            <w:proofErr w:type="gramStart"/>
            <w:r w:rsidRPr="00CD0BB9">
              <w:rPr>
                <w:rFonts w:ascii="微軟正黑體" w:eastAsia="微軟正黑體" w:hAnsi="微軟正黑體"/>
                <w:bCs/>
                <w:color w:val="000000"/>
                <w:sz w:val="22"/>
              </w:rPr>
              <w:t>天街為</w:t>
            </w:r>
            <w:proofErr w:type="gramEnd"/>
            <w:r w:rsidRPr="00CD0BB9">
              <w:rPr>
                <w:rFonts w:ascii="微軟正黑體" w:eastAsia="微軟正黑體" w:hAnsi="微軟正黑體"/>
                <w:bCs/>
                <w:color w:val="000000"/>
                <w:sz w:val="22"/>
              </w:rPr>
              <w:t>遊客提供了一個休息與觀光的場所，遊客</w:t>
            </w:r>
            <w:proofErr w:type="gramStart"/>
            <w:r w:rsidRPr="00CD0BB9">
              <w:rPr>
                <w:rFonts w:ascii="微軟正黑體" w:eastAsia="微軟正黑體" w:hAnsi="微軟正黑體"/>
                <w:bCs/>
                <w:color w:val="000000"/>
                <w:sz w:val="22"/>
              </w:rPr>
              <w:t>來到天街</w:t>
            </w:r>
            <w:proofErr w:type="gramEnd"/>
            <w:r w:rsidRPr="00CD0BB9">
              <w:rPr>
                <w:rFonts w:ascii="微軟正黑體" w:eastAsia="微軟正黑體" w:hAnsi="微軟正黑體"/>
                <w:bCs/>
                <w:color w:val="000000"/>
                <w:sz w:val="22"/>
              </w:rPr>
              <w:t>，宛如進入仙境一般，天街上既有民間鬧市般的</w:t>
            </w:r>
            <w:proofErr w:type="gramStart"/>
            <w:r w:rsidRPr="00CD0BB9">
              <w:rPr>
                <w:rFonts w:ascii="微軟正黑體" w:eastAsia="微軟正黑體" w:hAnsi="微軟正黑體"/>
                <w:bCs/>
                <w:color w:val="000000"/>
                <w:sz w:val="22"/>
              </w:rPr>
              <w:t>繁華，</w:t>
            </w:r>
            <w:proofErr w:type="gramEnd"/>
            <w:r w:rsidRPr="00CD0BB9">
              <w:rPr>
                <w:rFonts w:ascii="微軟正黑體" w:eastAsia="微軟正黑體" w:hAnsi="微軟正黑體"/>
                <w:bCs/>
                <w:color w:val="000000"/>
                <w:sz w:val="22"/>
              </w:rPr>
              <w:t>又有仙境般的美好想像和空間，讓人們真實感受到</w:t>
            </w:r>
            <w:proofErr w:type="gramStart"/>
            <w:r w:rsidRPr="00CD0BB9">
              <w:rPr>
                <w:rFonts w:ascii="微軟正黑體" w:eastAsia="微軟正黑體" w:hAnsi="微軟正黑體"/>
                <w:bCs/>
                <w:color w:val="000000"/>
                <w:sz w:val="22"/>
              </w:rPr>
              <w:t>大覺山才</w:t>
            </w:r>
            <w:proofErr w:type="gramEnd"/>
            <w:r w:rsidRPr="00CD0BB9">
              <w:rPr>
                <w:rFonts w:ascii="微軟正黑體" w:eastAsia="微軟正黑體" w:hAnsi="微軟正黑體"/>
                <w:bCs/>
                <w:color w:val="000000"/>
                <w:sz w:val="22"/>
              </w:rPr>
              <w:t>是人類</w:t>
            </w:r>
            <w:proofErr w:type="gramStart"/>
            <w:r w:rsidRPr="00CD0BB9">
              <w:rPr>
                <w:rFonts w:ascii="微軟正黑體" w:eastAsia="微軟正黑體" w:hAnsi="微軟正黑體"/>
                <w:bCs/>
                <w:color w:val="000000"/>
                <w:sz w:val="22"/>
              </w:rPr>
              <w:t>真正夢尋回歸的空園</w:t>
            </w:r>
            <w:proofErr w:type="gramEnd"/>
            <w:r w:rsidRPr="00CD0BB9">
              <w:rPr>
                <w:rFonts w:ascii="微軟正黑體" w:eastAsia="微軟正黑體" w:hAnsi="微軟正黑體"/>
                <w:bCs/>
                <w:color w:val="000000"/>
                <w:sz w:val="22"/>
              </w:rPr>
              <w:t>。</w:t>
            </w:r>
          </w:p>
        </w:tc>
      </w:tr>
      <w:tr w:rsidR="00CD0BB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AE5720">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t>南天門</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AE5720">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下了索道，或從太空</w:t>
            </w:r>
            <w:proofErr w:type="gramStart"/>
            <w:r w:rsidRPr="00CD0BB9">
              <w:rPr>
                <w:rFonts w:ascii="微軟正黑體" w:eastAsia="微軟正黑體" w:hAnsi="微軟正黑體"/>
                <w:bCs/>
                <w:color w:val="000000"/>
                <w:sz w:val="22"/>
              </w:rPr>
              <w:t>步廊橫空</w:t>
            </w:r>
            <w:proofErr w:type="gramEnd"/>
            <w:r w:rsidRPr="00CD0BB9">
              <w:rPr>
                <w:rFonts w:ascii="微軟正黑體" w:eastAsia="微軟正黑體" w:hAnsi="微軟正黑體"/>
                <w:bCs/>
                <w:color w:val="000000"/>
                <w:sz w:val="22"/>
              </w:rPr>
              <w:t>而過，或穿過彩虹橋後拾級而上，經過1365個石階到達南天門，這1365個石階有兩層</w:t>
            </w:r>
            <w:proofErr w:type="gramStart"/>
            <w:r w:rsidRPr="00CD0BB9">
              <w:rPr>
                <w:rFonts w:ascii="微軟正黑體" w:eastAsia="微軟正黑體" w:hAnsi="微軟正黑體"/>
                <w:bCs/>
                <w:color w:val="000000"/>
                <w:sz w:val="22"/>
              </w:rPr>
              <w:t>諧</w:t>
            </w:r>
            <w:proofErr w:type="gramEnd"/>
            <w:r w:rsidRPr="00CD0BB9">
              <w:rPr>
                <w:rFonts w:ascii="微軟正黑體" w:eastAsia="微軟正黑體" w:hAnsi="微軟正黑體"/>
                <w:bCs/>
                <w:color w:val="000000"/>
                <w:sz w:val="22"/>
              </w:rPr>
              <w:t>意，其一：一千為求得天下第一簽（一千簽上上簽）而不畏大覺之途勞苦；其二：365意為一年365天心</w:t>
            </w:r>
            <w:proofErr w:type="gramStart"/>
            <w:r w:rsidRPr="00CD0BB9">
              <w:rPr>
                <w:rFonts w:ascii="微軟正黑體" w:eastAsia="微軟正黑體" w:hAnsi="微軟正黑體"/>
                <w:bCs/>
                <w:color w:val="000000"/>
                <w:sz w:val="22"/>
              </w:rPr>
              <w:t>心</w:t>
            </w:r>
            <w:proofErr w:type="gramEnd"/>
            <w:r w:rsidRPr="00CD0BB9">
              <w:rPr>
                <w:rFonts w:ascii="微軟正黑體" w:eastAsia="微軟正黑體" w:hAnsi="微軟正黑體"/>
                <w:bCs/>
                <w:color w:val="000000"/>
                <w:sz w:val="22"/>
              </w:rPr>
              <w:t>向佛的決心。一路上可謂步步維</w:t>
            </w:r>
            <w:proofErr w:type="gramStart"/>
            <w:r w:rsidRPr="00CD0BB9">
              <w:rPr>
                <w:rFonts w:ascii="微軟正黑體" w:eastAsia="微軟正黑體" w:hAnsi="微軟正黑體"/>
                <w:bCs/>
                <w:color w:val="000000"/>
                <w:sz w:val="22"/>
              </w:rPr>
              <w:lastRenderedPageBreak/>
              <w:t>艱</w:t>
            </w:r>
            <w:proofErr w:type="gramEnd"/>
            <w:r w:rsidRPr="00CD0BB9">
              <w:rPr>
                <w:rFonts w:ascii="微軟正黑體" w:eastAsia="微軟正黑體" w:hAnsi="微軟正黑體"/>
                <w:bCs/>
                <w:color w:val="000000"/>
                <w:sz w:val="22"/>
              </w:rPr>
              <w:t>，猶如擎天之感覺。</w:t>
            </w:r>
          </w:p>
        </w:tc>
      </w:tr>
      <w:tr w:rsidR="00CD0BB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D0BB9" w:rsidRPr="00AB36C6" w:rsidRDefault="00CD0BB9" w:rsidP="00AE5720">
            <w:pPr>
              <w:spacing w:line="360" w:lineRule="exact"/>
              <w:jc w:val="center"/>
              <w:rPr>
                <w:rFonts w:ascii="微軟正黑體" w:eastAsia="微軟正黑體" w:hAnsi="微軟正黑體"/>
                <w:b/>
                <w:bCs/>
                <w:color w:val="000000"/>
                <w:szCs w:val="24"/>
              </w:rPr>
            </w:pPr>
            <w:r w:rsidRPr="00CD0BB9">
              <w:rPr>
                <w:rFonts w:ascii="微軟正黑體" w:eastAsia="微軟正黑體" w:hAnsi="微軟正黑體"/>
                <w:b/>
                <w:bCs/>
                <w:color w:val="000000"/>
                <w:szCs w:val="24"/>
              </w:rPr>
              <w:lastRenderedPageBreak/>
              <w:t>影視城</w:t>
            </w:r>
          </w:p>
        </w:tc>
        <w:tc>
          <w:tcPr>
            <w:tcW w:w="8582" w:type="dxa"/>
            <w:gridSpan w:val="4"/>
            <w:tcBorders>
              <w:top w:val="single" w:sz="4" w:space="0" w:color="000000"/>
              <w:left w:val="single" w:sz="4" w:space="0" w:color="auto"/>
              <w:bottom w:val="single" w:sz="4" w:space="0" w:color="000000"/>
              <w:right w:val="single" w:sz="4" w:space="0" w:color="000000"/>
            </w:tcBorders>
          </w:tcPr>
          <w:p w:rsidR="00CD0BB9" w:rsidRPr="00601DD6" w:rsidRDefault="00CD0BB9" w:rsidP="00AE5720">
            <w:pPr>
              <w:spacing w:line="280" w:lineRule="exact"/>
              <w:rPr>
                <w:rFonts w:ascii="微軟正黑體" w:eastAsia="微軟正黑體" w:hAnsi="微軟正黑體"/>
                <w:bCs/>
                <w:color w:val="000000"/>
                <w:sz w:val="22"/>
              </w:rPr>
            </w:pPr>
            <w:r w:rsidRPr="00CD0BB9">
              <w:rPr>
                <w:rFonts w:ascii="微軟正黑體" w:eastAsia="微軟正黑體" w:hAnsi="微軟正黑體"/>
                <w:bCs/>
                <w:color w:val="000000"/>
                <w:sz w:val="22"/>
              </w:rPr>
              <w:t>內建有一河、三街、六巷，董永家宅，惡霸吳</w:t>
            </w:r>
            <w:proofErr w:type="gramStart"/>
            <w:r w:rsidRPr="00CD0BB9">
              <w:rPr>
                <w:rFonts w:ascii="微軟正黑體" w:eastAsia="微軟正黑體" w:hAnsi="微軟正黑體"/>
                <w:bCs/>
                <w:color w:val="000000"/>
                <w:sz w:val="22"/>
              </w:rPr>
              <w:t>沖天吳俯</w:t>
            </w:r>
            <w:proofErr w:type="gramEnd"/>
            <w:r w:rsidRPr="00CD0BB9">
              <w:rPr>
                <w:rFonts w:ascii="微軟正黑體" w:eastAsia="微軟正黑體" w:hAnsi="微軟正黑體"/>
                <w:bCs/>
                <w:color w:val="000000"/>
                <w:sz w:val="22"/>
              </w:rPr>
              <w:t>，令世人逍遙快活的</w:t>
            </w:r>
            <w:proofErr w:type="gramStart"/>
            <w:r w:rsidRPr="00CD0BB9">
              <w:rPr>
                <w:rFonts w:ascii="微軟正黑體" w:eastAsia="微軟正黑體" w:hAnsi="微軟正黑體"/>
                <w:bCs/>
                <w:color w:val="000000"/>
                <w:sz w:val="22"/>
              </w:rPr>
              <w:t>賞春苑</w:t>
            </w:r>
            <w:proofErr w:type="gramEnd"/>
            <w:r w:rsidRPr="00CD0BB9">
              <w:rPr>
                <w:rFonts w:ascii="微軟正黑體" w:eastAsia="微軟正黑體" w:hAnsi="微軟正黑體"/>
                <w:bCs/>
                <w:color w:val="000000"/>
                <w:sz w:val="22"/>
              </w:rPr>
              <w:t>，神奇、神秘的原始森林；另外還建有</w:t>
            </w:r>
            <w:proofErr w:type="gramStart"/>
            <w:r w:rsidRPr="00CD0BB9">
              <w:rPr>
                <w:rFonts w:ascii="微軟正黑體" w:eastAsia="微軟正黑體" w:hAnsi="微軟正黑體"/>
                <w:bCs/>
                <w:color w:val="000000"/>
                <w:sz w:val="22"/>
              </w:rPr>
              <w:t>一座廊橋</w:t>
            </w:r>
            <w:proofErr w:type="gramEnd"/>
            <w:r w:rsidRPr="00CD0BB9">
              <w:rPr>
                <w:rFonts w:ascii="微軟正黑體" w:eastAsia="微軟正黑體" w:hAnsi="微軟正黑體"/>
                <w:bCs/>
                <w:color w:val="000000"/>
                <w:sz w:val="22"/>
              </w:rPr>
              <w:t>、一座拱橋、</w:t>
            </w:r>
            <w:proofErr w:type="gramStart"/>
            <w:r w:rsidRPr="00CD0BB9">
              <w:rPr>
                <w:rFonts w:ascii="微軟正黑體" w:eastAsia="微軟正黑體" w:hAnsi="微軟正黑體"/>
                <w:bCs/>
                <w:color w:val="000000"/>
                <w:sz w:val="22"/>
              </w:rPr>
              <w:t>一座東望樓</w:t>
            </w:r>
            <w:proofErr w:type="gramEnd"/>
            <w:r w:rsidRPr="00CD0BB9">
              <w:rPr>
                <w:rFonts w:ascii="微軟正黑體" w:eastAsia="微軟正黑體" w:hAnsi="微軟正黑體"/>
                <w:bCs/>
                <w:color w:val="000000"/>
                <w:sz w:val="22"/>
              </w:rPr>
              <w:t>、東西兩座城門、一座聖殿、聖殿外有一個聚會用的廣場。衙門、商店、包子鋪、茶樓、集市、客棧等…</w:t>
            </w:r>
            <w:proofErr w:type="gramStart"/>
            <w:r w:rsidRPr="00CD0BB9">
              <w:rPr>
                <w:rFonts w:ascii="微軟正黑體" w:eastAsia="微軟正黑體" w:hAnsi="微軟正黑體"/>
                <w:bCs/>
                <w:color w:val="000000"/>
                <w:sz w:val="22"/>
              </w:rPr>
              <w:t>…</w:t>
            </w:r>
            <w:proofErr w:type="gramEnd"/>
            <w:r w:rsidRPr="00CD0BB9">
              <w:rPr>
                <w:rFonts w:ascii="微軟正黑體" w:eastAsia="微軟正黑體" w:hAnsi="微軟正黑體"/>
                <w:bCs/>
                <w:color w:val="000000"/>
                <w:sz w:val="22"/>
              </w:rPr>
              <w:t>盡顯</w:t>
            </w:r>
            <w:proofErr w:type="gramStart"/>
            <w:r w:rsidRPr="00CD0BB9">
              <w:rPr>
                <w:rFonts w:ascii="微軟正黑體" w:eastAsia="微軟正黑體" w:hAnsi="微軟正黑體"/>
                <w:bCs/>
                <w:color w:val="000000"/>
                <w:sz w:val="22"/>
              </w:rPr>
              <w:t>大覺山鎮</w:t>
            </w:r>
            <w:proofErr w:type="gramEnd"/>
            <w:r w:rsidRPr="00CD0BB9">
              <w:rPr>
                <w:rFonts w:ascii="微軟正黑體" w:eastAsia="微軟正黑體" w:hAnsi="微軟正黑體"/>
                <w:bCs/>
                <w:color w:val="000000"/>
                <w:sz w:val="22"/>
              </w:rPr>
              <w:t>的繁華。整體建築採用仿宋風格，沿街道兩邊佈置。</w:t>
            </w:r>
          </w:p>
        </w:tc>
      </w:tr>
      <w:tr w:rsidR="00CD0BB9" w:rsidRPr="0018706F" w:rsidTr="00AE5720">
        <w:tc>
          <w:tcPr>
            <w:tcW w:w="3561" w:type="dxa"/>
            <w:gridSpan w:val="3"/>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早餐：酒店內</w:t>
            </w:r>
          </w:p>
        </w:tc>
        <w:tc>
          <w:tcPr>
            <w:tcW w:w="3560" w:type="dxa"/>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午餐：</w:t>
            </w:r>
            <w:r>
              <w:rPr>
                <w:rFonts w:ascii="微軟正黑體" w:eastAsia="微軟正黑體" w:hAnsi="微軟正黑體" w:cs="Arial" w:hint="eastAsia"/>
                <w:b/>
                <w:color w:val="000000"/>
                <w:kern w:val="0"/>
                <w:szCs w:val="24"/>
              </w:rPr>
              <w:t>大覺風味</w:t>
            </w:r>
          </w:p>
        </w:tc>
        <w:tc>
          <w:tcPr>
            <w:tcW w:w="3561" w:type="dxa"/>
            <w:gridSpan w:val="2"/>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 w:val="26"/>
                <w:szCs w:val="26"/>
              </w:rPr>
            </w:pPr>
            <w:r w:rsidRPr="00AB36C6">
              <w:rPr>
                <w:rFonts w:ascii="微軟正黑體" w:eastAsia="微軟正黑體" w:hAnsi="微軟正黑體" w:hint="eastAsia"/>
                <w:b/>
                <w:color w:val="000000"/>
                <w:kern w:val="0"/>
                <w:sz w:val="26"/>
                <w:szCs w:val="26"/>
              </w:rPr>
              <w:t>晚餐：</w:t>
            </w:r>
            <w:r>
              <w:rPr>
                <w:rFonts w:ascii="微軟正黑體" w:eastAsia="微軟正黑體" w:hAnsi="微軟正黑體" w:hint="eastAsia"/>
                <w:b/>
                <w:color w:val="000000"/>
                <w:kern w:val="0"/>
                <w:sz w:val="26"/>
                <w:szCs w:val="26"/>
              </w:rPr>
              <w:t>中式合菜</w:t>
            </w:r>
          </w:p>
        </w:tc>
      </w:tr>
      <w:tr w:rsidR="00CD0BB9" w:rsidRPr="0018706F" w:rsidTr="00AE5720">
        <w:tc>
          <w:tcPr>
            <w:tcW w:w="10682" w:type="dxa"/>
            <w:gridSpan w:val="6"/>
            <w:tcBorders>
              <w:top w:val="single" w:sz="4" w:space="0" w:color="000000"/>
              <w:left w:val="single" w:sz="4" w:space="0" w:color="000000"/>
              <w:bottom w:val="single" w:sz="4" w:space="0" w:color="000000"/>
              <w:right w:val="single" w:sz="4" w:space="0" w:color="000000"/>
            </w:tcBorders>
            <w:hideMark/>
          </w:tcPr>
          <w:p w:rsidR="00CD0BB9" w:rsidRPr="00AB36C6" w:rsidRDefault="00CD0BB9" w:rsidP="004367E4">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szCs w:val="24"/>
              </w:rPr>
              <w:t>住宿：</w:t>
            </w:r>
            <w:proofErr w:type="gramStart"/>
            <w:r>
              <w:rPr>
                <w:rFonts w:ascii="微軟正黑體" w:eastAsia="微軟正黑體" w:hAnsi="微軟正黑體" w:hint="eastAsia"/>
                <w:b/>
                <w:color w:val="000000"/>
                <w:szCs w:val="24"/>
              </w:rPr>
              <w:t>準</w:t>
            </w:r>
            <w:proofErr w:type="gramEnd"/>
            <w:r w:rsidRPr="00865F28">
              <w:rPr>
                <w:rFonts w:ascii="微軟正黑體" w:eastAsia="微軟正黑體" w:hAnsi="微軟正黑體" w:hint="eastAsia"/>
                <w:b/>
                <w:color w:val="000000"/>
                <w:szCs w:val="24"/>
              </w:rPr>
              <w:sym w:font="Wingdings 2" w:char="F0EA"/>
            </w:r>
            <w:r w:rsidRPr="00865F28">
              <w:rPr>
                <w:rFonts w:ascii="微軟正黑體" w:eastAsia="微軟正黑體" w:hAnsi="微軟正黑體" w:hint="eastAsia"/>
                <w:b/>
                <w:color w:val="000000"/>
                <w:szCs w:val="24"/>
              </w:rPr>
              <w:sym w:font="Wingdings 2" w:char="F0EA"/>
            </w:r>
            <w:r w:rsidRPr="00865F28">
              <w:rPr>
                <w:rFonts w:ascii="微軟正黑體" w:eastAsia="微軟正黑體" w:hAnsi="微軟正黑體" w:hint="eastAsia"/>
                <w:b/>
                <w:color w:val="000000"/>
                <w:szCs w:val="24"/>
              </w:rPr>
              <w:sym w:font="Wingdings 2" w:char="F0EA"/>
            </w:r>
            <w:r w:rsidRPr="00865F28">
              <w:rPr>
                <w:rFonts w:ascii="微軟正黑體" w:eastAsia="微軟正黑體" w:hAnsi="微軟正黑體" w:hint="eastAsia"/>
                <w:b/>
                <w:color w:val="000000"/>
                <w:szCs w:val="24"/>
              </w:rPr>
              <w:sym w:font="Wingdings 2" w:char="F0EA"/>
            </w:r>
            <w:r w:rsidRPr="00865F28">
              <w:rPr>
                <w:rFonts w:ascii="微軟正黑體" w:eastAsia="微軟正黑體" w:hAnsi="微軟正黑體" w:hint="eastAsia"/>
                <w:b/>
                <w:color w:val="000000"/>
                <w:szCs w:val="24"/>
              </w:rPr>
              <w:sym w:font="Wingdings 2" w:char="F0EA"/>
            </w:r>
            <w:proofErr w:type="gramStart"/>
            <w:r w:rsidRPr="00CD0BB9">
              <w:rPr>
                <w:rFonts w:ascii="微軟正黑體" w:eastAsia="微軟正黑體" w:hAnsi="微軟正黑體"/>
                <w:b/>
                <w:color w:val="000000"/>
                <w:szCs w:val="24"/>
              </w:rPr>
              <w:t>法水溫泉</w:t>
            </w:r>
            <w:proofErr w:type="gramEnd"/>
            <w:r w:rsidRPr="00CD0BB9">
              <w:rPr>
                <w:rFonts w:ascii="微軟正黑體" w:eastAsia="微軟正黑體" w:hAnsi="微軟正黑體"/>
                <w:b/>
                <w:color w:val="000000"/>
                <w:szCs w:val="24"/>
              </w:rPr>
              <w:t>大酒店或</w:t>
            </w:r>
            <w:hyperlink r:id="rId12" w:tgtFrame="_blank" w:history="1">
              <w:r w:rsidRPr="00CD0BB9">
                <w:rPr>
                  <w:rFonts w:ascii="微軟正黑體" w:eastAsia="微軟正黑體" w:hAnsi="微軟正黑體"/>
                  <w:b/>
                  <w:color w:val="000000"/>
                  <w:szCs w:val="24"/>
                </w:rPr>
                <w:t>金溪國際大酒店</w:t>
              </w:r>
            </w:hyperlink>
            <w:r w:rsidRPr="00CD0BB9">
              <w:rPr>
                <w:rFonts w:ascii="微軟正黑體" w:eastAsia="微軟正黑體" w:hAnsi="微軟正黑體"/>
                <w:b/>
                <w:color w:val="000000"/>
                <w:szCs w:val="24"/>
              </w:rPr>
              <w:t>或同級</w:t>
            </w:r>
          </w:p>
        </w:tc>
      </w:tr>
      <w:tr w:rsidR="00CD0BB9" w:rsidRPr="0018706F" w:rsidTr="00AE5720">
        <w:tc>
          <w:tcPr>
            <w:tcW w:w="10682" w:type="dxa"/>
            <w:gridSpan w:val="6"/>
            <w:tcBorders>
              <w:top w:val="single" w:sz="4" w:space="0" w:color="000000"/>
              <w:left w:val="single" w:sz="4" w:space="0" w:color="000000"/>
              <w:bottom w:val="single" w:sz="4" w:space="0" w:color="000000"/>
              <w:right w:val="single" w:sz="4" w:space="0" w:color="000000"/>
            </w:tcBorders>
            <w:hideMark/>
          </w:tcPr>
          <w:p w:rsidR="00CD0BB9" w:rsidRDefault="00CD0BB9" w:rsidP="00AE5720">
            <w:pPr>
              <w:snapToGrid w:val="0"/>
              <w:spacing w:line="360" w:lineRule="exact"/>
              <w:rPr>
                <w:rFonts w:ascii="微軟正黑體" w:eastAsia="微軟正黑體" w:hAnsi="微軟正黑體"/>
                <w:b/>
                <w:color w:val="000000"/>
                <w:kern w:val="0"/>
                <w:sz w:val="26"/>
                <w:szCs w:val="26"/>
              </w:rPr>
            </w:pPr>
            <w:r w:rsidRPr="00AB36C6">
              <w:rPr>
                <w:rFonts w:ascii="微軟正黑體" w:eastAsia="微軟正黑體" w:hAnsi="微軟正黑體" w:hint="eastAsia"/>
                <w:b/>
                <w:color w:val="000000"/>
                <w:kern w:val="0"/>
                <w:sz w:val="26"/>
                <w:szCs w:val="26"/>
              </w:rPr>
              <w:t>第</w:t>
            </w:r>
            <w:r w:rsidR="00C266D9">
              <w:rPr>
                <w:rFonts w:ascii="微軟正黑體" w:eastAsia="微軟正黑體" w:hAnsi="微軟正黑體" w:hint="eastAsia"/>
                <w:b/>
                <w:color w:val="000000"/>
                <w:kern w:val="0"/>
                <w:sz w:val="26"/>
                <w:szCs w:val="26"/>
              </w:rPr>
              <w:t>七</w:t>
            </w:r>
            <w:r w:rsidRPr="00AB36C6">
              <w:rPr>
                <w:rFonts w:ascii="微軟正黑體" w:eastAsia="微軟正黑體" w:hAnsi="微軟正黑體" w:hint="eastAsia"/>
                <w:b/>
                <w:color w:val="000000"/>
                <w:kern w:val="0"/>
                <w:sz w:val="26"/>
                <w:szCs w:val="26"/>
              </w:rPr>
              <w:t xml:space="preserve">天  </w:t>
            </w:r>
            <w:proofErr w:type="gramStart"/>
            <w:r w:rsidRPr="00CD0BB9">
              <w:rPr>
                <w:rFonts w:ascii="微軟正黑體" w:eastAsia="微軟正黑體" w:hAnsi="微軟正黑體"/>
                <w:b/>
                <w:color w:val="000000"/>
                <w:kern w:val="0"/>
                <w:sz w:val="26"/>
                <w:szCs w:val="26"/>
              </w:rPr>
              <w:t>撫州</w:t>
            </w:r>
            <w:proofErr w:type="gramEnd"/>
            <w:r>
              <w:rPr>
                <w:rFonts w:ascii="微軟正黑體" w:eastAsia="微軟正黑體" w:hAnsi="微軟正黑體" w:hint="eastAsia"/>
                <w:b/>
                <w:color w:val="000000"/>
                <w:kern w:val="0"/>
                <w:sz w:val="26"/>
                <w:szCs w:val="26"/>
              </w:rPr>
              <w:t xml:space="preserve"> </w:t>
            </w:r>
            <w:r>
              <w:rPr>
                <w:rFonts w:ascii="微軟正黑體" w:eastAsia="微軟正黑體" w:hAnsi="微軟正黑體"/>
                <w:b/>
                <w:color w:val="000000"/>
                <w:kern w:val="0"/>
                <w:sz w:val="26"/>
                <w:szCs w:val="26"/>
              </w:rPr>
              <w:t>湯顯祖紀念館</w:t>
            </w:r>
            <w:r>
              <w:rPr>
                <w:rFonts w:ascii="微軟正黑體" w:eastAsia="微軟正黑體" w:hAnsi="微軟正黑體" w:hint="eastAsia"/>
                <w:b/>
                <w:color w:val="000000"/>
                <w:kern w:val="0"/>
                <w:sz w:val="26"/>
                <w:szCs w:val="26"/>
              </w:rPr>
              <w:t>、</w:t>
            </w:r>
            <w:proofErr w:type="gramStart"/>
            <w:r>
              <w:rPr>
                <w:rFonts w:ascii="微軟正黑體" w:eastAsia="微軟正黑體" w:hAnsi="微軟正黑體"/>
                <w:b/>
                <w:color w:val="000000"/>
                <w:kern w:val="0"/>
                <w:sz w:val="26"/>
                <w:szCs w:val="26"/>
              </w:rPr>
              <w:t>撫州名人</w:t>
            </w:r>
            <w:proofErr w:type="gramEnd"/>
            <w:r>
              <w:rPr>
                <w:rFonts w:ascii="微軟正黑體" w:eastAsia="微軟正黑體" w:hAnsi="微軟正黑體"/>
                <w:b/>
                <w:color w:val="000000"/>
                <w:kern w:val="0"/>
                <w:sz w:val="26"/>
                <w:szCs w:val="26"/>
              </w:rPr>
              <w:t>雕塑園</w:t>
            </w:r>
            <w:r w:rsidRPr="00CD0BB9">
              <w:rPr>
                <w:rFonts w:ascii="微軟正黑體" w:eastAsia="微軟正黑體" w:hAnsi="微軟正黑體"/>
                <w:b/>
                <w:color w:val="000000"/>
                <w:kern w:val="0"/>
                <w:sz w:val="26"/>
                <w:szCs w:val="26"/>
              </w:rPr>
              <w:t>(車程約2HR)</w:t>
            </w:r>
            <w:r>
              <w:rPr>
                <w:rFonts w:ascii="微軟正黑體" w:eastAsia="微軟正黑體" w:hAnsi="微軟正黑體"/>
                <w:b/>
                <w:color w:val="000000"/>
                <w:kern w:val="0"/>
                <w:sz w:val="26"/>
                <w:szCs w:val="26"/>
              </w:rPr>
              <w:t>南昌</w:t>
            </w:r>
            <w:r>
              <w:rPr>
                <w:rFonts w:ascii="微軟正黑體" w:eastAsia="微軟正黑體" w:hAnsi="微軟正黑體" w:hint="eastAsia"/>
                <w:b/>
                <w:color w:val="000000"/>
                <w:kern w:val="0"/>
                <w:sz w:val="26"/>
                <w:szCs w:val="26"/>
              </w:rPr>
              <w:t xml:space="preserve"> </w:t>
            </w:r>
          </w:p>
          <w:p w:rsidR="00CD0BB9" w:rsidRPr="00AB36C6" w:rsidRDefault="00CD0BB9" w:rsidP="00CD0BB9">
            <w:pPr>
              <w:snapToGrid w:val="0"/>
              <w:spacing w:line="360" w:lineRule="exact"/>
              <w:ind w:firstLineChars="400" w:firstLine="1040"/>
              <w:rPr>
                <w:rFonts w:ascii="微軟正黑體" w:eastAsia="微軟正黑體" w:hAnsi="微軟正黑體"/>
                <w:b/>
                <w:color w:val="000000"/>
                <w:kern w:val="0"/>
                <w:sz w:val="26"/>
                <w:szCs w:val="26"/>
              </w:rPr>
            </w:pPr>
            <w:r w:rsidRPr="00CD0BB9">
              <w:rPr>
                <w:rFonts w:ascii="微軟正黑體" w:eastAsia="微軟正黑體" w:hAnsi="微軟正黑體"/>
                <w:b/>
                <w:color w:val="000000"/>
                <w:kern w:val="0"/>
                <w:sz w:val="26"/>
                <w:szCs w:val="26"/>
              </w:rPr>
              <w:t>萬達茂商業街(自由逛街購物)</w:t>
            </w:r>
            <w:r>
              <w:rPr>
                <w:rFonts w:ascii="微軟正黑體" w:eastAsia="微軟正黑體" w:hAnsi="微軟正黑體" w:hint="eastAsia"/>
                <w:b/>
                <w:color w:val="000000"/>
                <w:kern w:val="0"/>
                <w:sz w:val="26"/>
                <w:szCs w:val="26"/>
              </w:rPr>
              <w:t>、</w:t>
            </w:r>
            <w:r w:rsidRPr="00CD0BB9">
              <w:rPr>
                <w:rFonts w:ascii="微軟正黑體" w:eastAsia="微軟正黑體" w:hAnsi="微軟正黑體"/>
                <w:b/>
                <w:color w:val="000000"/>
                <w:kern w:val="0"/>
                <w:sz w:val="26"/>
                <w:szCs w:val="26"/>
              </w:rPr>
              <w:t>贛江公園(贛文化長廊)</w:t>
            </w:r>
            <w:r>
              <w:rPr>
                <w:rFonts w:ascii="微軟正黑體" w:eastAsia="微軟正黑體" w:hAnsi="微軟正黑體" w:hint="eastAsia"/>
                <w:b/>
                <w:color w:val="000000"/>
                <w:kern w:val="0"/>
                <w:sz w:val="26"/>
                <w:szCs w:val="26"/>
              </w:rPr>
              <w:t>、</w:t>
            </w:r>
            <w:r>
              <w:rPr>
                <w:rFonts w:ascii="微軟正黑體" w:eastAsia="微軟正黑體" w:hAnsi="微軟正黑體"/>
                <w:b/>
                <w:color w:val="000000"/>
                <w:kern w:val="0"/>
                <w:sz w:val="26"/>
                <w:szCs w:val="26"/>
              </w:rPr>
              <w:t>八大山人梅湖景區</w:t>
            </w:r>
            <w:r>
              <w:rPr>
                <w:rFonts w:ascii="微軟正黑體" w:eastAsia="微軟正黑體" w:hAnsi="微軟正黑體" w:hint="eastAsia"/>
                <w:b/>
                <w:color w:val="000000"/>
                <w:kern w:val="0"/>
                <w:sz w:val="26"/>
                <w:szCs w:val="26"/>
              </w:rPr>
              <w:t>、</w:t>
            </w:r>
            <w:r>
              <w:rPr>
                <w:rFonts w:ascii="微軟正黑體" w:eastAsia="微軟正黑體" w:hAnsi="微軟正黑體"/>
                <w:b/>
                <w:color w:val="000000"/>
                <w:kern w:val="0"/>
                <w:sz w:val="26"/>
                <w:szCs w:val="26"/>
              </w:rPr>
              <w:br/>
            </w:r>
            <w:r>
              <w:rPr>
                <w:rFonts w:ascii="微軟正黑體" w:eastAsia="微軟正黑體" w:hAnsi="微軟正黑體" w:hint="eastAsia"/>
                <w:b/>
                <w:color w:val="000000"/>
                <w:kern w:val="0"/>
                <w:sz w:val="26"/>
                <w:szCs w:val="26"/>
              </w:rPr>
              <w:t xml:space="preserve">        </w:t>
            </w:r>
            <w:r>
              <w:rPr>
                <w:rFonts w:ascii="微軟正黑體" w:eastAsia="微軟正黑體" w:hAnsi="微軟正黑體"/>
                <w:b/>
                <w:color w:val="000000"/>
                <w:kern w:val="0"/>
                <w:sz w:val="26"/>
                <w:szCs w:val="26"/>
              </w:rPr>
              <w:t>梅嶺明清園</w:t>
            </w:r>
          </w:p>
        </w:tc>
      </w:tr>
      <w:tr w:rsidR="00C266D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266D9" w:rsidRPr="00CD0BB9" w:rsidRDefault="00C266D9" w:rsidP="00AE5720">
            <w:pPr>
              <w:spacing w:line="360" w:lineRule="exact"/>
              <w:jc w:val="center"/>
              <w:rPr>
                <w:rFonts w:ascii="微軟正黑體" w:eastAsia="微軟正黑體" w:hAnsi="微軟正黑體"/>
                <w:b/>
                <w:bCs/>
                <w:color w:val="000000"/>
                <w:szCs w:val="24"/>
              </w:rPr>
            </w:pPr>
            <w:r w:rsidRPr="00C266D9">
              <w:rPr>
                <w:rFonts w:ascii="微軟正黑體" w:eastAsia="微軟正黑體" w:hAnsi="微軟正黑體"/>
                <w:b/>
                <w:bCs/>
                <w:color w:val="000000"/>
                <w:szCs w:val="24"/>
              </w:rPr>
              <w:t>湯顯祖紀念館</w:t>
            </w:r>
          </w:p>
        </w:tc>
        <w:tc>
          <w:tcPr>
            <w:tcW w:w="8582" w:type="dxa"/>
            <w:gridSpan w:val="4"/>
            <w:tcBorders>
              <w:top w:val="single" w:sz="4" w:space="0" w:color="000000"/>
              <w:left w:val="single" w:sz="4" w:space="0" w:color="auto"/>
              <w:bottom w:val="single" w:sz="4" w:space="0" w:color="000000"/>
              <w:right w:val="single" w:sz="4" w:space="0" w:color="000000"/>
            </w:tcBorders>
          </w:tcPr>
          <w:p w:rsidR="00C266D9" w:rsidRPr="00C266D9" w:rsidRDefault="00C266D9" w:rsidP="00C266D9">
            <w:pPr>
              <w:spacing w:line="280" w:lineRule="exact"/>
              <w:rPr>
                <w:rFonts w:ascii="微軟正黑體" w:eastAsia="微軟正黑體" w:hAnsi="微軟正黑體"/>
                <w:bCs/>
                <w:color w:val="000000"/>
                <w:sz w:val="22"/>
              </w:rPr>
            </w:pPr>
            <w:proofErr w:type="gramStart"/>
            <w:r w:rsidRPr="00C266D9">
              <w:rPr>
                <w:rFonts w:ascii="微軟正黑體" w:eastAsia="微軟正黑體" w:hAnsi="微軟正黑體"/>
                <w:bCs/>
                <w:color w:val="000000"/>
                <w:sz w:val="22"/>
              </w:rPr>
              <w:t>也稱湯顯</w:t>
            </w:r>
            <w:proofErr w:type="gramEnd"/>
            <w:r w:rsidRPr="00C266D9">
              <w:rPr>
                <w:rFonts w:ascii="微軟正黑體" w:eastAsia="微軟正黑體" w:hAnsi="微軟正黑體"/>
                <w:bCs/>
                <w:color w:val="000000"/>
                <w:sz w:val="22"/>
              </w:rPr>
              <w:t>祖文化藝術中心，坐落在</w:t>
            </w:r>
            <w:proofErr w:type="gramStart"/>
            <w:r w:rsidRPr="00C266D9">
              <w:rPr>
                <w:rFonts w:ascii="微軟正黑體" w:eastAsia="微軟正黑體" w:hAnsi="微軟正黑體"/>
                <w:bCs/>
                <w:color w:val="000000"/>
                <w:sz w:val="22"/>
              </w:rPr>
              <w:t>江西省撫州市</w:t>
            </w:r>
            <w:proofErr w:type="gramEnd"/>
            <w:r w:rsidRPr="00C266D9">
              <w:rPr>
                <w:rFonts w:ascii="微軟正黑體" w:eastAsia="微軟正黑體" w:hAnsi="微軟正黑體"/>
                <w:bCs/>
                <w:color w:val="000000"/>
                <w:sz w:val="22"/>
              </w:rPr>
              <w:t>城東南距市中心兩公里處的卻家山，始建於1992年，1995年落成並對外開放。是江西十大歷史文化名人</w:t>
            </w:r>
          </w:p>
          <w:p w:rsidR="00C266D9" w:rsidRPr="00C266D9" w:rsidRDefault="00C266D9" w:rsidP="00C266D9">
            <w:pPr>
              <w:spacing w:line="280" w:lineRule="exact"/>
              <w:rPr>
                <w:rFonts w:ascii="微軟正黑體" w:eastAsia="微軟正黑體" w:hAnsi="微軟正黑體"/>
                <w:bCs/>
                <w:color w:val="000000"/>
                <w:sz w:val="22"/>
              </w:rPr>
            </w:pPr>
            <w:r w:rsidRPr="00C266D9">
              <w:rPr>
                <w:rFonts w:ascii="微軟正黑體" w:eastAsia="微軟正黑體" w:hAnsi="微軟正黑體"/>
                <w:bCs/>
                <w:color w:val="000000"/>
                <w:sz w:val="22"/>
              </w:rPr>
              <w:t>紀念館之</w:t>
            </w:r>
            <w:proofErr w:type="gramStart"/>
            <w:r w:rsidRPr="00C266D9">
              <w:rPr>
                <w:rFonts w:ascii="微軟正黑體" w:eastAsia="微軟正黑體" w:hAnsi="微軟正黑體"/>
                <w:bCs/>
                <w:color w:val="000000"/>
                <w:sz w:val="22"/>
              </w:rPr>
              <w:t>一</w:t>
            </w:r>
            <w:proofErr w:type="gramEnd"/>
            <w:r w:rsidRPr="00C266D9">
              <w:rPr>
                <w:rFonts w:ascii="微軟正黑體" w:eastAsia="微軟正黑體" w:hAnsi="微軟正黑體"/>
                <w:bCs/>
                <w:color w:val="000000"/>
                <w:sz w:val="22"/>
              </w:rPr>
              <w:t>。湯顯祖（1550-1616年），字義</w:t>
            </w:r>
            <w:proofErr w:type="gramStart"/>
            <w:r w:rsidRPr="00C266D9">
              <w:rPr>
                <w:rFonts w:ascii="微軟正黑體" w:eastAsia="微軟正黑體" w:hAnsi="微軟正黑體"/>
                <w:bCs/>
                <w:color w:val="000000"/>
                <w:sz w:val="22"/>
              </w:rPr>
              <w:t>仍</w:t>
            </w:r>
            <w:proofErr w:type="gramEnd"/>
            <w:r w:rsidRPr="00C266D9">
              <w:rPr>
                <w:rFonts w:ascii="微軟正黑體" w:eastAsia="微軟正黑體" w:hAnsi="微軟正黑體"/>
                <w:bCs/>
                <w:color w:val="000000"/>
                <w:sz w:val="22"/>
              </w:rPr>
              <w:t>，號</w:t>
            </w:r>
            <w:proofErr w:type="gramStart"/>
            <w:r w:rsidRPr="00C266D9">
              <w:rPr>
                <w:rFonts w:ascii="微軟正黑體" w:eastAsia="微軟正黑體" w:hAnsi="微軟正黑體"/>
                <w:bCs/>
                <w:color w:val="000000"/>
                <w:sz w:val="22"/>
              </w:rPr>
              <w:t>若士，亦號海若，別署</w:t>
            </w:r>
            <w:proofErr w:type="gramEnd"/>
            <w:r w:rsidRPr="00C266D9">
              <w:rPr>
                <w:rFonts w:ascii="微軟正黑體" w:eastAsia="微軟正黑體" w:hAnsi="微軟正黑體"/>
                <w:bCs/>
                <w:color w:val="000000"/>
                <w:sz w:val="22"/>
              </w:rPr>
              <w:t>清遠道人，江西</w:t>
            </w:r>
            <w:proofErr w:type="gramStart"/>
            <w:r w:rsidRPr="00C266D9">
              <w:rPr>
                <w:rFonts w:ascii="微軟正黑體" w:eastAsia="微軟正黑體" w:hAnsi="微軟正黑體"/>
                <w:bCs/>
                <w:color w:val="000000"/>
                <w:sz w:val="22"/>
              </w:rPr>
              <w:t>臨川人</w:t>
            </w:r>
            <w:proofErr w:type="gramEnd"/>
            <w:r w:rsidRPr="00C266D9">
              <w:rPr>
                <w:rFonts w:ascii="微軟正黑體" w:eastAsia="微軟正黑體" w:hAnsi="微軟正黑體"/>
                <w:bCs/>
                <w:color w:val="000000"/>
                <w:sz w:val="22"/>
              </w:rPr>
              <w:t>，是我國明代偉大的戲曲家、文學家。湯顯祖</w:t>
            </w:r>
            <w:proofErr w:type="gramStart"/>
            <w:r w:rsidRPr="00C266D9">
              <w:rPr>
                <w:rFonts w:ascii="微軟正黑體" w:eastAsia="微軟正黑體" w:hAnsi="微軟正黑體"/>
                <w:bCs/>
                <w:color w:val="000000"/>
                <w:sz w:val="22"/>
              </w:rPr>
              <w:t>一生著</w:t>
            </w:r>
            <w:proofErr w:type="gramEnd"/>
            <w:r w:rsidRPr="00C266D9">
              <w:rPr>
                <w:rFonts w:ascii="微軟正黑體" w:eastAsia="微軟正黑體" w:hAnsi="微軟正黑體"/>
                <w:bCs/>
                <w:color w:val="000000"/>
                <w:sz w:val="22"/>
              </w:rPr>
              <w:t>有四部世界</w:t>
            </w:r>
            <w:proofErr w:type="gramStart"/>
            <w:r w:rsidRPr="00C266D9">
              <w:rPr>
                <w:rFonts w:ascii="微軟正黑體" w:eastAsia="微軟正黑體" w:hAnsi="微軟正黑體"/>
                <w:bCs/>
                <w:color w:val="000000"/>
                <w:sz w:val="22"/>
              </w:rPr>
              <w:t>不朽名</w:t>
            </w:r>
            <w:proofErr w:type="gramEnd"/>
            <w:r w:rsidRPr="00C266D9">
              <w:rPr>
                <w:rFonts w:ascii="微軟正黑體" w:eastAsia="微軟正黑體" w:hAnsi="微軟正黑體"/>
                <w:bCs/>
                <w:color w:val="000000"/>
                <w:sz w:val="22"/>
              </w:rPr>
              <w:t>劇</w:t>
            </w:r>
          </w:p>
          <w:p w:rsidR="00C266D9" w:rsidRPr="00C266D9" w:rsidRDefault="00C266D9" w:rsidP="00C266D9">
            <w:pPr>
              <w:spacing w:line="280" w:lineRule="exact"/>
              <w:rPr>
                <w:rFonts w:ascii="微軟正黑體" w:eastAsia="微軟正黑體" w:hAnsi="微軟正黑體"/>
                <w:bCs/>
                <w:color w:val="000000"/>
                <w:sz w:val="22"/>
              </w:rPr>
            </w:pPr>
            <w:proofErr w:type="gramStart"/>
            <w:r w:rsidRPr="00C266D9">
              <w:rPr>
                <w:rFonts w:ascii="微軟正黑體" w:eastAsia="微軟正黑體" w:hAnsi="微軟正黑體"/>
                <w:bCs/>
                <w:color w:val="000000"/>
                <w:sz w:val="22"/>
              </w:rPr>
              <w:t>——</w:t>
            </w:r>
            <w:proofErr w:type="gramEnd"/>
            <w:r w:rsidRPr="00C266D9">
              <w:rPr>
                <w:rFonts w:ascii="微軟正黑體" w:eastAsia="微軟正黑體" w:hAnsi="微軟正黑體"/>
                <w:bCs/>
                <w:color w:val="000000"/>
                <w:sz w:val="22"/>
              </w:rPr>
              <w:t>《臨川四夢》（《牡丹亭》、《紫釵記》、《南柯記》、《邯鄲記》）</w:t>
            </w:r>
          </w:p>
          <w:p w:rsidR="00C266D9" w:rsidRPr="00C266D9" w:rsidRDefault="00C266D9" w:rsidP="00C266D9">
            <w:pPr>
              <w:spacing w:line="280" w:lineRule="exact"/>
              <w:rPr>
                <w:rFonts w:ascii="微軟正黑體" w:eastAsia="微軟正黑體" w:hAnsi="微軟正黑體"/>
                <w:bCs/>
                <w:color w:val="000000"/>
                <w:sz w:val="22"/>
              </w:rPr>
            </w:pPr>
            <w:r w:rsidRPr="00C266D9">
              <w:rPr>
                <w:rFonts w:ascii="微軟正黑體" w:eastAsia="微軟正黑體" w:hAnsi="微軟正黑體"/>
                <w:bCs/>
                <w:color w:val="000000"/>
                <w:sz w:val="22"/>
              </w:rPr>
              <w:t>和2000多首詩及500多篇文章，人的詩文和戲作在我國文學史上具有重要的影響，</w:t>
            </w:r>
          </w:p>
          <w:p w:rsidR="00C266D9" w:rsidRPr="00CD0BB9" w:rsidRDefault="00C266D9" w:rsidP="00C266D9">
            <w:pPr>
              <w:spacing w:line="280" w:lineRule="exact"/>
              <w:rPr>
                <w:rFonts w:ascii="微軟正黑體" w:eastAsia="微軟正黑體" w:hAnsi="微軟正黑體"/>
                <w:bCs/>
                <w:color w:val="000000"/>
                <w:sz w:val="22"/>
              </w:rPr>
            </w:pPr>
            <w:r w:rsidRPr="00C266D9">
              <w:rPr>
                <w:rFonts w:ascii="微軟正黑體" w:eastAsia="微軟正黑體" w:hAnsi="微軟正黑體"/>
                <w:bCs/>
                <w:color w:val="000000"/>
                <w:sz w:val="22"/>
              </w:rPr>
              <w:t>其代表作《牡丹亭》，一直享譽文壇，馳名海外。是世界公認的文化巨人，被譽為“東方的沙士比亞”。</w:t>
            </w:r>
          </w:p>
        </w:tc>
      </w:tr>
      <w:tr w:rsidR="00C266D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266D9" w:rsidRPr="00CD0BB9" w:rsidRDefault="00C266D9" w:rsidP="00AE5720">
            <w:pPr>
              <w:spacing w:line="360" w:lineRule="exact"/>
              <w:jc w:val="center"/>
              <w:rPr>
                <w:rFonts w:ascii="微軟正黑體" w:eastAsia="微軟正黑體" w:hAnsi="微軟正黑體"/>
                <w:b/>
                <w:bCs/>
                <w:color w:val="000000"/>
                <w:szCs w:val="24"/>
              </w:rPr>
            </w:pPr>
            <w:proofErr w:type="gramStart"/>
            <w:r w:rsidRPr="00C266D9">
              <w:rPr>
                <w:rFonts w:ascii="微軟正黑體" w:eastAsia="微軟正黑體" w:hAnsi="微軟正黑體"/>
                <w:b/>
                <w:bCs/>
                <w:color w:val="000000"/>
                <w:szCs w:val="24"/>
              </w:rPr>
              <w:t>撫州名人</w:t>
            </w:r>
            <w:proofErr w:type="gramEnd"/>
            <w:r w:rsidRPr="00C266D9">
              <w:rPr>
                <w:rFonts w:ascii="微軟正黑體" w:eastAsia="微軟正黑體" w:hAnsi="微軟正黑體"/>
                <w:b/>
                <w:bCs/>
                <w:color w:val="000000"/>
                <w:szCs w:val="24"/>
              </w:rPr>
              <w:t>雕塑園</w:t>
            </w:r>
          </w:p>
        </w:tc>
        <w:tc>
          <w:tcPr>
            <w:tcW w:w="8582" w:type="dxa"/>
            <w:gridSpan w:val="4"/>
            <w:tcBorders>
              <w:top w:val="single" w:sz="4" w:space="0" w:color="000000"/>
              <w:left w:val="single" w:sz="4" w:space="0" w:color="auto"/>
              <w:bottom w:val="single" w:sz="4" w:space="0" w:color="000000"/>
              <w:right w:val="single" w:sz="4" w:space="0" w:color="000000"/>
            </w:tcBorders>
          </w:tcPr>
          <w:p w:rsidR="00C266D9" w:rsidRPr="00CD0BB9" w:rsidRDefault="00C266D9" w:rsidP="00AE5720">
            <w:pPr>
              <w:spacing w:line="280" w:lineRule="exact"/>
              <w:rPr>
                <w:rFonts w:ascii="微軟正黑體" w:eastAsia="微軟正黑體" w:hAnsi="微軟正黑體"/>
                <w:bCs/>
                <w:color w:val="000000"/>
                <w:sz w:val="22"/>
              </w:rPr>
            </w:pPr>
            <w:r w:rsidRPr="00C266D9">
              <w:rPr>
                <w:rFonts w:ascii="微軟正黑體" w:eastAsia="微軟正黑體" w:hAnsi="微軟正黑體"/>
                <w:bCs/>
                <w:color w:val="000000"/>
                <w:sz w:val="22"/>
              </w:rPr>
              <w:t>位於市行政中心</w:t>
            </w:r>
            <w:proofErr w:type="gramStart"/>
            <w:r w:rsidRPr="00C266D9">
              <w:rPr>
                <w:rFonts w:ascii="微軟正黑體" w:eastAsia="微軟正黑體" w:hAnsi="微軟正黑體"/>
                <w:bCs/>
                <w:color w:val="000000"/>
                <w:sz w:val="22"/>
              </w:rPr>
              <w:t>南面，</w:t>
            </w:r>
            <w:proofErr w:type="gramEnd"/>
            <w:r w:rsidRPr="00C266D9">
              <w:rPr>
                <w:rFonts w:ascii="微軟正黑體" w:eastAsia="微軟正黑體" w:hAnsi="微軟正黑體"/>
                <w:bCs/>
                <w:color w:val="000000"/>
                <w:sz w:val="22"/>
              </w:rPr>
              <w:t>東</w:t>
            </w:r>
            <w:proofErr w:type="gramStart"/>
            <w:r w:rsidRPr="00C266D9">
              <w:rPr>
                <w:rFonts w:ascii="微軟正黑體" w:eastAsia="微軟正黑體" w:hAnsi="微軟正黑體"/>
                <w:bCs/>
                <w:color w:val="000000"/>
                <w:sz w:val="22"/>
              </w:rPr>
              <w:t>臨贛東大道</w:t>
            </w:r>
            <w:proofErr w:type="gramEnd"/>
            <w:r w:rsidRPr="00C266D9">
              <w:rPr>
                <w:rFonts w:ascii="微軟正黑體" w:eastAsia="微軟正黑體" w:hAnsi="微軟正黑體"/>
                <w:bCs/>
                <w:color w:val="000000"/>
                <w:sz w:val="22"/>
              </w:rPr>
              <w:t>，南至安石大道，</w:t>
            </w:r>
            <w:proofErr w:type="gramStart"/>
            <w:r w:rsidRPr="00C266D9">
              <w:rPr>
                <w:rFonts w:ascii="微軟正黑體" w:eastAsia="微軟正黑體" w:hAnsi="微軟正黑體"/>
                <w:bCs/>
                <w:color w:val="000000"/>
                <w:sz w:val="22"/>
              </w:rPr>
              <w:t>西靠玉茗</w:t>
            </w:r>
            <w:proofErr w:type="gramEnd"/>
            <w:r w:rsidRPr="00C266D9">
              <w:rPr>
                <w:rFonts w:ascii="微軟正黑體" w:eastAsia="微軟正黑體" w:hAnsi="微軟正黑體"/>
                <w:bCs/>
                <w:color w:val="000000"/>
                <w:sz w:val="22"/>
              </w:rPr>
              <w:t>大道，北</w:t>
            </w:r>
            <w:proofErr w:type="gramStart"/>
            <w:r w:rsidRPr="00C266D9">
              <w:rPr>
                <w:rFonts w:ascii="微軟正黑體" w:eastAsia="微軟正黑體" w:hAnsi="微軟正黑體"/>
                <w:bCs/>
                <w:color w:val="000000"/>
                <w:sz w:val="22"/>
              </w:rPr>
              <w:t>接鐘嶺</w:t>
            </w:r>
            <w:proofErr w:type="gramEnd"/>
            <w:r w:rsidRPr="00C266D9">
              <w:rPr>
                <w:rFonts w:ascii="微軟正黑體" w:eastAsia="微軟正黑體" w:hAnsi="微軟正黑體"/>
                <w:bCs/>
                <w:color w:val="000000"/>
                <w:sz w:val="22"/>
              </w:rPr>
              <w:t>大道，南北長1400米，東西寬500米，占地1000畝,是一個</w:t>
            </w:r>
            <w:proofErr w:type="gramStart"/>
            <w:r w:rsidRPr="00C266D9">
              <w:rPr>
                <w:rFonts w:ascii="微軟正黑體" w:eastAsia="微軟正黑體" w:hAnsi="微軟正黑體"/>
                <w:bCs/>
                <w:color w:val="000000"/>
                <w:sz w:val="22"/>
              </w:rPr>
              <w:t>以撫州</w:t>
            </w:r>
            <w:proofErr w:type="gramEnd"/>
            <w:r w:rsidRPr="00C266D9">
              <w:rPr>
                <w:rFonts w:ascii="微軟正黑體" w:eastAsia="微軟正黑體" w:hAnsi="微軟正黑體"/>
                <w:bCs/>
                <w:color w:val="000000"/>
                <w:sz w:val="22"/>
              </w:rPr>
              <w:t>歷代66位元名人雕塑為主題，是一個集學術研究、文化傳承、教育娛樂、旅遊休閒於一體的城市主題文化生態園。為江西省最大的生態人文園林，已列入國家4A級旅遊景區名冊。</w:t>
            </w:r>
          </w:p>
        </w:tc>
      </w:tr>
      <w:tr w:rsidR="00C266D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266D9" w:rsidRPr="00CD0BB9" w:rsidRDefault="00C266D9" w:rsidP="00AE5720">
            <w:pPr>
              <w:spacing w:line="360" w:lineRule="exact"/>
              <w:jc w:val="center"/>
              <w:rPr>
                <w:rFonts w:ascii="微軟正黑體" w:eastAsia="微軟正黑體" w:hAnsi="微軟正黑體"/>
                <w:b/>
                <w:bCs/>
                <w:color w:val="000000"/>
                <w:szCs w:val="24"/>
              </w:rPr>
            </w:pPr>
            <w:r w:rsidRPr="00C266D9">
              <w:rPr>
                <w:rFonts w:ascii="微軟正黑體" w:eastAsia="微軟正黑體" w:hAnsi="微軟正黑體"/>
                <w:b/>
                <w:bCs/>
                <w:color w:val="000000"/>
                <w:szCs w:val="24"/>
              </w:rPr>
              <w:t>南昌萬達</w:t>
            </w:r>
          </w:p>
        </w:tc>
        <w:tc>
          <w:tcPr>
            <w:tcW w:w="8582" w:type="dxa"/>
            <w:gridSpan w:val="4"/>
            <w:tcBorders>
              <w:top w:val="single" w:sz="4" w:space="0" w:color="000000"/>
              <w:left w:val="single" w:sz="4" w:space="0" w:color="auto"/>
              <w:bottom w:val="single" w:sz="4" w:space="0" w:color="000000"/>
              <w:right w:val="single" w:sz="4" w:space="0" w:color="000000"/>
            </w:tcBorders>
          </w:tcPr>
          <w:p w:rsidR="00C266D9" w:rsidRPr="00CD0BB9" w:rsidRDefault="00C266D9" w:rsidP="00AE5720">
            <w:pPr>
              <w:spacing w:line="280" w:lineRule="exact"/>
              <w:rPr>
                <w:rFonts w:ascii="微軟正黑體" w:eastAsia="微軟正黑體" w:hAnsi="微軟正黑體"/>
                <w:bCs/>
                <w:color w:val="000000"/>
                <w:sz w:val="22"/>
              </w:rPr>
            </w:pPr>
            <w:r w:rsidRPr="00C266D9">
              <w:rPr>
                <w:rFonts w:ascii="微軟正黑體" w:eastAsia="微軟正黑體" w:hAnsi="微軟正黑體"/>
                <w:bCs/>
                <w:color w:val="000000"/>
                <w:sz w:val="22"/>
              </w:rPr>
              <w:t>首</w:t>
            </w:r>
            <w:proofErr w:type="gramStart"/>
            <w:r w:rsidRPr="00C266D9">
              <w:rPr>
                <w:rFonts w:ascii="微軟正黑體" w:eastAsia="微軟正黑體" w:hAnsi="微軟正黑體"/>
                <w:bCs/>
                <w:color w:val="000000"/>
                <w:sz w:val="22"/>
              </w:rPr>
              <w:t>個</w:t>
            </w:r>
            <w:proofErr w:type="gramEnd"/>
            <w:r w:rsidRPr="00C266D9">
              <w:rPr>
                <w:rFonts w:ascii="微軟正黑體" w:eastAsia="微軟正黑體" w:hAnsi="微軟正黑體"/>
                <w:bCs/>
                <w:color w:val="000000"/>
                <w:sz w:val="22"/>
              </w:rPr>
              <w:t>以「萬達城」命名的超大型</w:t>
            </w:r>
            <w:proofErr w:type="gramStart"/>
            <w:r w:rsidRPr="00C266D9">
              <w:rPr>
                <w:rFonts w:ascii="微軟正黑體" w:eastAsia="微軟正黑體" w:hAnsi="微軟正黑體"/>
                <w:bCs/>
                <w:color w:val="000000"/>
                <w:sz w:val="22"/>
              </w:rPr>
              <w:t>文旅商</w:t>
            </w:r>
            <w:proofErr w:type="gramEnd"/>
            <w:r w:rsidRPr="00C266D9">
              <w:rPr>
                <w:rFonts w:ascii="微軟正黑體" w:eastAsia="微軟正黑體" w:hAnsi="微軟正黑體"/>
                <w:bCs/>
                <w:color w:val="000000"/>
                <w:sz w:val="22"/>
              </w:rPr>
              <w:t>綜合項目於2016年5月28日落戶江西南昌。豐富的業態、創新的模式和極具競爭的產品標誌著「萬達城」將成為世界文化旅遊新品牌。「萬達城」是萬達文化旅遊城的簡稱，是萬達世界獨創的文化旅遊新產品，集合文化、旅遊、商業，豐富的</w:t>
            </w:r>
            <w:proofErr w:type="gramStart"/>
            <w:r w:rsidRPr="00C266D9">
              <w:rPr>
                <w:rFonts w:ascii="微軟正黑體" w:eastAsia="微軟正黑體" w:hAnsi="微軟正黑體"/>
                <w:bCs/>
                <w:color w:val="000000"/>
                <w:sz w:val="22"/>
              </w:rPr>
              <w:t>業態遠超</w:t>
            </w:r>
            <w:proofErr w:type="gramEnd"/>
            <w:r w:rsidRPr="00C266D9">
              <w:rPr>
                <w:rFonts w:ascii="微軟正黑體" w:eastAsia="微軟正黑體" w:hAnsi="微軟正黑體"/>
                <w:bCs/>
                <w:color w:val="000000"/>
                <w:sz w:val="22"/>
              </w:rPr>
              <w:t>單一產品的主題樂園。「萬達城」包括核心</w:t>
            </w:r>
            <w:proofErr w:type="gramStart"/>
            <w:r w:rsidRPr="00C266D9">
              <w:rPr>
                <w:rFonts w:ascii="微軟正黑體" w:eastAsia="微軟正黑體" w:hAnsi="微軟正黑體"/>
                <w:bCs/>
                <w:color w:val="000000"/>
                <w:sz w:val="22"/>
              </w:rPr>
              <w:t>業態超大型</w:t>
            </w:r>
            <w:proofErr w:type="gramEnd"/>
            <w:r w:rsidRPr="00C266D9">
              <w:rPr>
                <w:rFonts w:ascii="微軟正黑體" w:eastAsia="微軟正黑體" w:hAnsi="微軟正黑體"/>
                <w:bCs/>
                <w:color w:val="000000"/>
                <w:sz w:val="22"/>
              </w:rPr>
              <w:t>萬達茂、大型室外主題樂園、室內主題樂園、頂級舞台秀、酒店群、酒吧街等內容。過去說萬達廣場就是城市中心，現在「萬達城」就是中國新的旅遊中心。您可以在這裡自由逛街購物。</w:t>
            </w:r>
          </w:p>
        </w:tc>
      </w:tr>
      <w:tr w:rsidR="00C266D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266D9" w:rsidRPr="00CD0BB9" w:rsidRDefault="00C266D9" w:rsidP="00AE5720">
            <w:pPr>
              <w:spacing w:line="360" w:lineRule="exact"/>
              <w:jc w:val="center"/>
              <w:rPr>
                <w:rFonts w:ascii="微軟正黑體" w:eastAsia="微軟正黑體" w:hAnsi="微軟正黑體"/>
                <w:b/>
                <w:bCs/>
                <w:color w:val="000000"/>
                <w:szCs w:val="24"/>
              </w:rPr>
            </w:pPr>
            <w:r w:rsidRPr="00C266D9">
              <w:rPr>
                <w:rFonts w:ascii="微軟正黑體" w:eastAsia="微軟正黑體" w:hAnsi="微軟正黑體"/>
                <w:b/>
                <w:bCs/>
                <w:color w:val="000000"/>
                <w:szCs w:val="24"/>
              </w:rPr>
              <w:t>贛江公園</w:t>
            </w:r>
            <w:r>
              <w:rPr>
                <w:rFonts w:ascii="微軟正黑體" w:eastAsia="微軟正黑體" w:hAnsi="微軟正黑體" w:hint="eastAsia"/>
                <w:b/>
                <w:bCs/>
                <w:color w:val="000000"/>
                <w:szCs w:val="24"/>
              </w:rPr>
              <w:br/>
            </w:r>
            <w:r w:rsidRPr="00C266D9">
              <w:rPr>
                <w:rFonts w:ascii="微軟正黑體" w:eastAsia="微軟正黑體" w:hAnsi="微軟正黑體"/>
                <w:b/>
                <w:bCs/>
                <w:color w:val="000000"/>
                <w:szCs w:val="24"/>
              </w:rPr>
              <w:t>(贛文化長廊)</w:t>
            </w:r>
          </w:p>
        </w:tc>
        <w:tc>
          <w:tcPr>
            <w:tcW w:w="8582" w:type="dxa"/>
            <w:gridSpan w:val="4"/>
            <w:tcBorders>
              <w:top w:val="single" w:sz="4" w:space="0" w:color="000000"/>
              <w:left w:val="single" w:sz="4" w:space="0" w:color="auto"/>
              <w:bottom w:val="single" w:sz="4" w:space="0" w:color="000000"/>
              <w:right w:val="single" w:sz="4" w:space="0" w:color="000000"/>
            </w:tcBorders>
          </w:tcPr>
          <w:p w:rsidR="00C266D9" w:rsidRPr="00CD0BB9" w:rsidRDefault="00C266D9" w:rsidP="00AE5720">
            <w:pPr>
              <w:spacing w:line="280" w:lineRule="exact"/>
              <w:rPr>
                <w:rFonts w:ascii="微軟正黑體" w:eastAsia="微軟正黑體" w:hAnsi="微軟正黑體"/>
                <w:bCs/>
                <w:color w:val="000000"/>
                <w:sz w:val="22"/>
              </w:rPr>
            </w:pPr>
            <w:r w:rsidRPr="00C266D9">
              <w:rPr>
                <w:rFonts w:ascii="微軟正黑體" w:eastAsia="微軟正黑體" w:hAnsi="微軟正黑體"/>
                <w:bCs/>
                <w:color w:val="000000"/>
                <w:sz w:val="22"/>
              </w:rPr>
              <w:t>於2006年元月1日開園。它蜿蜒於紅</w:t>
            </w:r>
            <w:proofErr w:type="gramStart"/>
            <w:r w:rsidRPr="00C266D9">
              <w:rPr>
                <w:rFonts w:ascii="微軟正黑體" w:eastAsia="微軟正黑體" w:hAnsi="微軟正黑體"/>
                <w:bCs/>
                <w:color w:val="000000"/>
                <w:sz w:val="22"/>
              </w:rPr>
              <w:t>穀灘新</w:t>
            </w:r>
            <w:proofErr w:type="gramEnd"/>
            <w:r w:rsidRPr="00C266D9">
              <w:rPr>
                <w:rFonts w:ascii="微軟正黑體" w:eastAsia="微軟正黑體" w:hAnsi="微軟正黑體"/>
                <w:bCs/>
                <w:color w:val="000000"/>
                <w:sz w:val="22"/>
              </w:rPr>
              <w:t>區濱江</w:t>
            </w:r>
            <w:proofErr w:type="gramStart"/>
            <w:r w:rsidRPr="00C266D9">
              <w:rPr>
                <w:rFonts w:ascii="微軟正黑體" w:eastAsia="微軟正黑體" w:hAnsi="微軟正黑體"/>
                <w:bCs/>
                <w:color w:val="000000"/>
                <w:sz w:val="22"/>
              </w:rPr>
              <w:t>沿岸，</w:t>
            </w:r>
            <w:proofErr w:type="gramEnd"/>
            <w:r w:rsidRPr="00C266D9">
              <w:rPr>
                <w:rFonts w:ascii="微軟正黑體" w:eastAsia="微軟正黑體" w:hAnsi="微軟正黑體"/>
                <w:bCs/>
                <w:color w:val="000000"/>
                <w:sz w:val="22"/>
              </w:rPr>
              <w:t>北起英雄大橋，南至生米大橋。整個景觀帶按照功能劃分為文化長廊、運動休閒、商業中心和科技文博四大主題區，功能之間雖各自側重的不同，但又通過綠地、水面自然融合，是市民休閒、遊玩、運動新的景區。</w:t>
            </w:r>
          </w:p>
        </w:tc>
      </w:tr>
      <w:tr w:rsidR="00C266D9" w:rsidRPr="0018706F" w:rsidTr="00AE5720">
        <w:tc>
          <w:tcPr>
            <w:tcW w:w="2100" w:type="dxa"/>
            <w:gridSpan w:val="2"/>
            <w:tcBorders>
              <w:top w:val="single" w:sz="4" w:space="0" w:color="000000"/>
              <w:left w:val="single" w:sz="4" w:space="0" w:color="000000"/>
              <w:bottom w:val="single" w:sz="4" w:space="0" w:color="000000"/>
              <w:right w:val="single" w:sz="4" w:space="0" w:color="auto"/>
            </w:tcBorders>
          </w:tcPr>
          <w:p w:rsidR="00C266D9" w:rsidRPr="00CD0BB9" w:rsidRDefault="00C266D9" w:rsidP="00AE5720">
            <w:pPr>
              <w:spacing w:line="360" w:lineRule="exact"/>
              <w:jc w:val="center"/>
              <w:rPr>
                <w:rFonts w:ascii="微軟正黑體" w:eastAsia="微軟正黑體" w:hAnsi="微軟正黑體"/>
                <w:b/>
                <w:bCs/>
                <w:color w:val="000000"/>
                <w:szCs w:val="24"/>
              </w:rPr>
            </w:pPr>
            <w:r w:rsidRPr="00C266D9">
              <w:rPr>
                <w:rFonts w:ascii="微軟正黑體" w:eastAsia="微軟正黑體" w:hAnsi="微軟正黑體"/>
                <w:b/>
                <w:bCs/>
                <w:color w:val="000000"/>
                <w:szCs w:val="24"/>
              </w:rPr>
              <w:t>八大山人紀念館(梅湖景區)</w:t>
            </w:r>
          </w:p>
        </w:tc>
        <w:tc>
          <w:tcPr>
            <w:tcW w:w="8582" w:type="dxa"/>
            <w:gridSpan w:val="4"/>
            <w:tcBorders>
              <w:top w:val="single" w:sz="4" w:space="0" w:color="000000"/>
              <w:left w:val="single" w:sz="4" w:space="0" w:color="auto"/>
              <w:bottom w:val="single" w:sz="4" w:space="0" w:color="000000"/>
              <w:right w:val="single" w:sz="4" w:space="0" w:color="000000"/>
            </w:tcBorders>
          </w:tcPr>
          <w:p w:rsidR="00C266D9" w:rsidRPr="00CD0BB9" w:rsidRDefault="00C266D9" w:rsidP="00AE5720">
            <w:pPr>
              <w:spacing w:line="280" w:lineRule="exact"/>
              <w:rPr>
                <w:rFonts w:ascii="微軟正黑體" w:eastAsia="微軟正黑體" w:hAnsi="微軟正黑體"/>
                <w:bCs/>
                <w:color w:val="000000"/>
                <w:sz w:val="22"/>
              </w:rPr>
            </w:pPr>
            <w:r w:rsidRPr="00C266D9">
              <w:rPr>
                <w:rFonts w:ascii="微軟正黑體" w:eastAsia="微軟正黑體" w:hAnsi="微軟正黑體"/>
                <w:bCs/>
                <w:color w:val="000000"/>
                <w:sz w:val="22"/>
              </w:rPr>
              <w:t>地處南昌市南郊十五華里的青雲譜道院內，青雲譜道院是一座具有江南地方特色的園林。園林之</w:t>
            </w:r>
            <w:proofErr w:type="gramStart"/>
            <w:r w:rsidRPr="00C266D9">
              <w:rPr>
                <w:rFonts w:ascii="微軟正黑體" w:eastAsia="微軟正黑體" w:hAnsi="微軟正黑體"/>
                <w:bCs/>
                <w:color w:val="000000"/>
                <w:sz w:val="22"/>
              </w:rPr>
              <w:t>南部、西部</w:t>
            </w:r>
            <w:proofErr w:type="gramEnd"/>
            <w:r w:rsidRPr="00C266D9">
              <w:rPr>
                <w:rFonts w:ascii="微軟正黑體" w:eastAsia="微軟正黑體" w:hAnsi="微軟正黑體"/>
                <w:bCs/>
                <w:color w:val="000000"/>
                <w:sz w:val="22"/>
              </w:rPr>
              <w:t>面臨寬闊的梅湖，泊岸曲折，</w:t>
            </w:r>
            <w:proofErr w:type="gramStart"/>
            <w:r w:rsidRPr="00C266D9">
              <w:rPr>
                <w:rFonts w:ascii="微軟正黑體" w:eastAsia="微軟正黑體" w:hAnsi="微軟正黑體"/>
                <w:bCs/>
                <w:color w:val="000000"/>
                <w:sz w:val="22"/>
              </w:rPr>
              <w:t>水明如</w:t>
            </w:r>
            <w:proofErr w:type="gramEnd"/>
            <w:r w:rsidRPr="00C266D9">
              <w:rPr>
                <w:rFonts w:ascii="微軟正黑體" w:eastAsia="微軟正黑體" w:hAnsi="微軟正黑體"/>
                <w:bCs/>
                <w:color w:val="000000"/>
                <w:sz w:val="22"/>
              </w:rPr>
              <w:t>鏡，獨攬湖山田園之美。</w:t>
            </w:r>
            <w:proofErr w:type="gramStart"/>
            <w:r w:rsidRPr="00C266D9">
              <w:rPr>
                <w:rFonts w:ascii="微軟正黑體" w:eastAsia="微軟正黑體" w:hAnsi="微軟正黑體"/>
                <w:bCs/>
                <w:color w:val="000000"/>
                <w:sz w:val="22"/>
              </w:rPr>
              <w:t>青雲譜園內</w:t>
            </w:r>
            <w:proofErr w:type="gramEnd"/>
            <w:r w:rsidRPr="00C266D9">
              <w:rPr>
                <w:rFonts w:ascii="微軟正黑體" w:eastAsia="微軟正黑體" w:hAnsi="微軟正黑體"/>
                <w:bCs/>
                <w:color w:val="000000"/>
                <w:sz w:val="22"/>
              </w:rPr>
              <w:t>，</w:t>
            </w:r>
            <w:proofErr w:type="gramStart"/>
            <w:r w:rsidRPr="00C266D9">
              <w:rPr>
                <w:rFonts w:ascii="微軟正黑體" w:eastAsia="微軟正黑體" w:hAnsi="微軟正黑體"/>
                <w:bCs/>
                <w:color w:val="000000"/>
                <w:sz w:val="22"/>
              </w:rPr>
              <w:t>蒼木翠綠</w:t>
            </w:r>
            <w:proofErr w:type="gramEnd"/>
            <w:r w:rsidRPr="00C266D9">
              <w:rPr>
                <w:rFonts w:ascii="微軟正黑體" w:eastAsia="微軟正黑體" w:hAnsi="微軟正黑體"/>
                <w:bCs/>
                <w:color w:val="000000"/>
                <w:sz w:val="22"/>
              </w:rPr>
              <w:t>，掩映著殿宇雲閣，</w:t>
            </w:r>
            <w:proofErr w:type="gramStart"/>
            <w:r w:rsidRPr="00C266D9">
              <w:rPr>
                <w:rFonts w:ascii="微軟正黑體" w:eastAsia="微軟正黑體" w:hAnsi="微軟正黑體"/>
                <w:bCs/>
                <w:color w:val="000000"/>
                <w:sz w:val="22"/>
              </w:rPr>
              <w:t>丹桂碧池</w:t>
            </w:r>
            <w:proofErr w:type="gramEnd"/>
            <w:r w:rsidRPr="00C266D9">
              <w:rPr>
                <w:rFonts w:ascii="微軟正黑體" w:eastAsia="微軟正黑體" w:hAnsi="微軟正黑體"/>
                <w:bCs/>
                <w:color w:val="000000"/>
                <w:sz w:val="22"/>
              </w:rPr>
              <w:t>，環抱住涼亭月樓，</w:t>
            </w:r>
            <w:proofErr w:type="gramStart"/>
            <w:r w:rsidRPr="00C266D9">
              <w:rPr>
                <w:rFonts w:ascii="微軟正黑體" w:eastAsia="微軟正黑體" w:hAnsi="微軟正黑體"/>
                <w:bCs/>
                <w:color w:val="000000"/>
                <w:sz w:val="22"/>
              </w:rPr>
              <w:t>逸靜幽雅</w:t>
            </w:r>
            <w:proofErr w:type="gramEnd"/>
            <w:r w:rsidRPr="00C266D9">
              <w:rPr>
                <w:rFonts w:ascii="微軟正黑體" w:eastAsia="微軟正黑體" w:hAnsi="微軟正黑體"/>
                <w:bCs/>
                <w:color w:val="000000"/>
                <w:sz w:val="22"/>
              </w:rPr>
              <w:t>，宛若仙境。園中現存有關帝、呂祖、許祖三官、鬥</w:t>
            </w:r>
            <w:proofErr w:type="gramStart"/>
            <w:r w:rsidRPr="00C266D9">
              <w:rPr>
                <w:rFonts w:ascii="微軟正黑體" w:eastAsia="微軟正黑體" w:hAnsi="微軟正黑體"/>
                <w:bCs/>
                <w:color w:val="000000"/>
                <w:sz w:val="22"/>
              </w:rPr>
              <w:t>姆</w:t>
            </w:r>
            <w:proofErr w:type="gramEnd"/>
            <w:r w:rsidRPr="00C266D9">
              <w:rPr>
                <w:rFonts w:ascii="微軟正黑體" w:eastAsia="微軟正黑體" w:hAnsi="微軟正黑體"/>
                <w:bCs/>
                <w:color w:val="000000"/>
                <w:sz w:val="22"/>
              </w:rPr>
              <w:t>、</w:t>
            </w:r>
            <w:proofErr w:type="gramStart"/>
            <w:r w:rsidRPr="00C266D9">
              <w:rPr>
                <w:rFonts w:ascii="微軟正黑體" w:eastAsia="微軟正黑體" w:hAnsi="微軟正黑體"/>
                <w:bCs/>
                <w:color w:val="000000"/>
                <w:sz w:val="22"/>
              </w:rPr>
              <w:t>嶠</w:t>
            </w:r>
            <w:proofErr w:type="gramEnd"/>
            <w:r w:rsidRPr="00C266D9">
              <w:rPr>
                <w:rFonts w:ascii="微軟正黑體" w:eastAsia="微軟正黑體" w:hAnsi="微軟正黑體"/>
                <w:bCs/>
                <w:color w:val="000000"/>
                <w:sz w:val="22"/>
              </w:rPr>
              <w:t>園等六座殿堂，中間以天地相融，東西接</w:t>
            </w:r>
            <w:proofErr w:type="gramStart"/>
            <w:r w:rsidRPr="00C266D9">
              <w:rPr>
                <w:rFonts w:ascii="微軟正黑體" w:eastAsia="微軟正黑體" w:hAnsi="微軟正黑體"/>
                <w:bCs/>
                <w:color w:val="000000"/>
                <w:sz w:val="22"/>
              </w:rPr>
              <w:t>廡</w:t>
            </w:r>
            <w:proofErr w:type="gramEnd"/>
            <w:r w:rsidRPr="00C266D9">
              <w:rPr>
                <w:rFonts w:ascii="微軟正黑體" w:eastAsia="微軟正黑體" w:hAnsi="微軟正黑體"/>
                <w:bCs/>
                <w:color w:val="000000"/>
                <w:sz w:val="22"/>
              </w:rPr>
              <w:t>殿四座，</w:t>
            </w:r>
            <w:proofErr w:type="gramStart"/>
            <w:r w:rsidRPr="00C266D9">
              <w:rPr>
                <w:rFonts w:ascii="微軟正黑體" w:eastAsia="微軟正黑體" w:hAnsi="微軟正黑體"/>
                <w:bCs/>
                <w:color w:val="000000"/>
                <w:sz w:val="22"/>
              </w:rPr>
              <w:t>中部鶴巢二間</w:t>
            </w:r>
            <w:proofErr w:type="gramEnd"/>
            <w:r w:rsidRPr="00C266D9">
              <w:rPr>
                <w:rFonts w:ascii="微軟正黑體" w:eastAsia="微軟正黑體" w:hAnsi="微軟正黑體"/>
                <w:bCs/>
                <w:color w:val="000000"/>
                <w:sz w:val="22"/>
              </w:rPr>
              <w:t>，抬梁式構架，懸山頂、青</w:t>
            </w:r>
            <w:proofErr w:type="gramStart"/>
            <w:r w:rsidRPr="00C266D9">
              <w:rPr>
                <w:rFonts w:ascii="微軟正黑體" w:eastAsia="微軟正黑體" w:hAnsi="微軟正黑體"/>
                <w:bCs/>
                <w:color w:val="000000"/>
                <w:sz w:val="22"/>
              </w:rPr>
              <w:t>磚灰瓦</w:t>
            </w:r>
            <w:proofErr w:type="gramEnd"/>
            <w:r w:rsidRPr="00C266D9">
              <w:rPr>
                <w:rFonts w:ascii="微軟正黑體" w:eastAsia="微軟正黑體" w:hAnsi="微軟正黑體"/>
                <w:bCs/>
                <w:color w:val="000000"/>
                <w:sz w:val="22"/>
              </w:rPr>
              <w:t>的粉牆，精而</w:t>
            </w:r>
            <w:proofErr w:type="gramStart"/>
            <w:r w:rsidRPr="00C266D9">
              <w:rPr>
                <w:rFonts w:ascii="微軟正黑體" w:eastAsia="微軟正黑體" w:hAnsi="微軟正黑體"/>
                <w:bCs/>
                <w:color w:val="000000"/>
                <w:sz w:val="22"/>
              </w:rPr>
              <w:t>不</w:t>
            </w:r>
            <w:proofErr w:type="gramEnd"/>
            <w:r w:rsidRPr="00C266D9">
              <w:rPr>
                <w:rFonts w:ascii="微軟正黑體" w:eastAsia="微軟正黑體" w:hAnsi="微軟正黑體"/>
                <w:bCs/>
                <w:color w:val="000000"/>
                <w:sz w:val="22"/>
              </w:rPr>
              <w:t>華，青而</w:t>
            </w:r>
            <w:proofErr w:type="gramStart"/>
            <w:r w:rsidRPr="00C266D9">
              <w:rPr>
                <w:rFonts w:ascii="微軟正黑體" w:eastAsia="微軟正黑體" w:hAnsi="微軟正黑體"/>
                <w:bCs/>
                <w:color w:val="000000"/>
                <w:sz w:val="22"/>
              </w:rPr>
              <w:t>不</w:t>
            </w:r>
            <w:proofErr w:type="gramEnd"/>
            <w:r w:rsidRPr="00C266D9">
              <w:rPr>
                <w:rFonts w:ascii="微軟正黑體" w:eastAsia="微軟正黑體" w:hAnsi="微軟正黑體"/>
                <w:bCs/>
                <w:color w:val="000000"/>
                <w:sz w:val="22"/>
              </w:rPr>
              <w:t>飾，古樸典雅，風格獨具。</w:t>
            </w:r>
          </w:p>
        </w:tc>
      </w:tr>
      <w:tr w:rsidR="00CD0BB9" w:rsidRPr="0018706F" w:rsidTr="00AE5720">
        <w:tc>
          <w:tcPr>
            <w:tcW w:w="3561" w:type="dxa"/>
            <w:gridSpan w:val="3"/>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早餐：酒店內</w:t>
            </w:r>
          </w:p>
        </w:tc>
        <w:tc>
          <w:tcPr>
            <w:tcW w:w="3560" w:type="dxa"/>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午餐</w:t>
            </w:r>
            <w:r w:rsidRPr="00C266D9">
              <w:rPr>
                <w:rFonts w:ascii="微軟正黑體" w:eastAsia="微軟正黑體" w:hAnsi="微軟正黑體" w:hint="eastAsia"/>
                <w:b/>
                <w:color w:val="000000"/>
                <w:kern w:val="0"/>
                <w:sz w:val="26"/>
                <w:szCs w:val="26"/>
              </w:rPr>
              <w:t>：</w:t>
            </w:r>
            <w:r w:rsidR="00C266D9" w:rsidRPr="00C266D9">
              <w:rPr>
                <w:rFonts w:ascii="微軟正黑體" w:eastAsia="微軟正黑體" w:hAnsi="微軟正黑體"/>
                <w:b/>
                <w:color w:val="000000"/>
                <w:kern w:val="0"/>
                <w:sz w:val="26"/>
                <w:szCs w:val="26"/>
              </w:rPr>
              <w:t>豫章風味</w:t>
            </w:r>
          </w:p>
        </w:tc>
        <w:tc>
          <w:tcPr>
            <w:tcW w:w="3561" w:type="dxa"/>
            <w:gridSpan w:val="2"/>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 w:val="26"/>
                <w:szCs w:val="26"/>
              </w:rPr>
            </w:pPr>
            <w:r w:rsidRPr="00AB36C6">
              <w:rPr>
                <w:rFonts w:ascii="微軟正黑體" w:eastAsia="微軟正黑體" w:hAnsi="微軟正黑體" w:hint="eastAsia"/>
                <w:b/>
                <w:color w:val="000000"/>
                <w:kern w:val="0"/>
                <w:sz w:val="26"/>
                <w:szCs w:val="26"/>
              </w:rPr>
              <w:t>晚餐：</w:t>
            </w:r>
            <w:r w:rsidR="00C266D9" w:rsidRPr="00C266D9">
              <w:rPr>
                <w:rFonts w:ascii="微軟正黑體" w:eastAsia="微軟正黑體" w:hAnsi="微軟正黑體"/>
                <w:b/>
                <w:color w:val="000000"/>
                <w:kern w:val="0"/>
                <w:sz w:val="26"/>
                <w:szCs w:val="26"/>
              </w:rPr>
              <w:t>梅</w:t>
            </w:r>
            <w:proofErr w:type="gramStart"/>
            <w:r w:rsidR="00C266D9" w:rsidRPr="00C266D9">
              <w:rPr>
                <w:rFonts w:ascii="微軟正黑體" w:eastAsia="微軟正黑體" w:hAnsi="微軟正黑體"/>
                <w:b/>
                <w:color w:val="000000"/>
                <w:kern w:val="0"/>
                <w:sz w:val="26"/>
                <w:szCs w:val="26"/>
              </w:rPr>
              <w:t>嶺竹宴</w:t>
            </w:r>
            <w:proofErr w:type="gramEnd"/>
          </w:p>
        </w:tc>
      </w:tr>
      <w:tr w:rsidR="00CD0BB9" w:rsidRPr="0018706F" w:rsidTr="00AE5720">
        <w:tc>
          <w:tcPr>
            <w:tcW w:w="10682" w:type="dxa"/>
            <w:gridSpan w:val="6"/>
            <w:tcBorders>
              <w:top w:val="single" w:sz="4" w:space="0" w:color="000000"/>
              <w:left w:val="single" w:sz="4" w:space="0" w:color="000000"/>
              <w:bottom w:val="single" w:sz="4" w:space="0" w:color="000000"/>
              <w:right w:val="single" w:sz="4" w:space="0" w:color="000000"/>
            </w:tcBorders>
            <w:hideMark/>
          </w:tcPr>
          <w:p w:rsidR="00CD0BB9" w:rsidRPr="00AB36C6" w:rsidRDefault="00CD0BB9" w:rsidP="004367E4">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szCs w:val="24"/>
              </w:rPr>
              <w:t>住宿：</w:t>
            </w:r>
            <w:r w:rsidR="00C266D9">
              <w:rPr>
                <w:rFonts w:ascii="微軟正黑體" w:eastAsia="微軟正黑體" w:hAnsi="微軟正黑體" w:hint="eastAsia"/>
                <w:b/>
                <w:color w:val="000000"/>
                <w:szCs w:val="24"/>
              </w:rPr>
              <w:t>國際</w:t>
            </w:r>
            <w:r w:rsidR="00C266D9" w:rsidRPr="00865F28">
              <w:rPr>
                <w:rFonts w:ascii="微軟正黑體" w:eastAsia="微軟正黑體" w:hAnsi="微軟正黑體" w:hint="eastAsia"/>
                <w:b/>
                <w:color w:val="000000"/>
                <w:szCs w:val="24"/>
              </w:rPr>
              <w:sym w:font="Wingdings 2" w:char="F0EA"/>
            </w:r>
            <w:r w:rsidR="00C266D9" w:rsidRPr="00865F28">
              <w:rPr>
                <w:rFonts w:ascii="微軟正黑體" w:eastAsia="微軟正黑體" w:hAnsi="微軟正黑體" w:hint="eastAsia"/>
                <w:b/>
                <w:color w:val="000000"/>
                <w:szCs w:val="24"/>
              </w:rPr>
              <w:sym w:font="Wingdings 2" w:char="F0EA"/>
            </w:r>
            <w:r w:rsidR="00C266D9" w:rsidRPr="00865F28">
              <w:rPr>
                <w:rFonts w:ascii="微軟正黑體" w:eastAsia="微軟正黑體" w:hAnsi="微軟正黑體" w:hint="eastAsia"/>
                <w:b/>
                <w:color w:val="000000"/>
                <w:szCs w:val="24"/>
              </w:rPr>
              <w:sym w:font="Wingdings 2" w:char="F0EA"/>
            </w:r>
            <w:r w:rsidR="00C266D9" w:rsidRPr="00865F28">
              <w:rPr>
                <w:rFonts w:ascii="微軟正黑體" w:eastAsia="微軟正黑體" w:hAnsi="微軟正黑體" w:hint="eastAsia"/>
                <w:b/>
                <w:color w:val="000000"/>
                <w:szCs w:val="24"/>
              </w:rPr>
              <w:sym w:font="Wingdings 2" w:char="F0EA"/>
            </w:r>
            <w:r w:rsidR="00C266D9" w:rsidRPr="00865F28">
              <w:rPr>
                <w:rFonts w:ascii="微軟正黑體" w:eastAsia="微軟正黑體" w:hAnsi="微軟正黑體" w:hint="eastAsia"/>
                <w:b/>
                <w:color w:val="000000"/>
                <w:szCs w:val="24"/>
              </w:rPr>
              <w:sym w:font="Wingdings 2" w:char="F0EA"/>
            </w:r>
            <w:hyperlink r:id="rId13" w:tgtFrame="_blank" w:history="1">
              <w:r w:rsidR="00C266D9" w:rsidRPr="00C266D9">
                <w:rPr>
                  <w:rFonts w:ascii="微軟正黑體" w:eastAsia="微軟正黑體" w:hAnsi="微軟正黑體"/>
                  <w:b/>
                  <w:color w:val="000000"/>
                  <w:kern w:val="0"/>
                  <w:szCs w:val="24"/>
                </w:rPr>
                <w:t>南昌萬達鉑爾曼酒店</w:t>
              </w:r>
            </w:hyperlink>
            <w:r w:rsidR="00C266D9" w:rsidRPr="00C266D9">
              <w:rPr>
                <w:rFonts w:ascii="微軟正黑體" w:eastAsia="微軟正黑體" w:hAnsi="微軟正黑體"/>
                <w:b/>
                <w:color w:val="000000"/>
                <w:kern w:val="0"/>
                <w:szCs w:val="24"/>
              </w:rPr>
              <w:t>或</w:t>
            </w:r>
            <w:hyperlink r:id="rId14" w:tgtFrame="_blank" w:history="1">
              <w:r w:rsidR="00C266D9" w:rsidRPr="00C266D9">
                <w:rPr>
                  <w:rFonts w:ascii="微軟正黑體" w:eastAsia="微軟正黑體" w:hAnsi="微軟正黑體"/>
                  <w:b/>
                  <w:color w:val="000000"/>
                  <w:kern w:val="0"/>
                  <w:szCs w:val="24"/>
                </w:rPr>
                <w:t>南昌力高皇冠假日酒店</w:t>
              </w:r>
            </w:hyperlink>
            <w:r w:rsidR="00C266D9" w:rsidRPr="00C266D9">
              <w:rPr>
                <w:rFonts w:ascii="微軟正黑體" w:eastAsia="微軟正黑體" w:hAnsi="微軟正黑體"/>
                <w:b/>
                <w:color w:val="000000"/>
                <w:kern w:val="0"/>
                <w:szCs w:val="24"/>
              </w:rPr>
              <w:t>或同級</w:t>
            </w:r>
          </w:p>
        </w:tc>
      </w:tr>
      <w:tr w:rsidR="00CD0BB9" w:rsidRPr="0018706F" w:rsidTr="008F2172">
        <w:trPr>
          <w:trHeight w:val="173"/>
        </w:trPr>
        <w:tc>
          <w:tcPr>
            <w:tcW w:w="10682" w:type="dxa"/>
            <w:gridSpan w:val="6"/>
            <w:tcBorders>
              <w:top w:val="single" w:sz="4" w:space="0" w:color="000000"/>
              <w:left w:val="single" w:sz="4" w:space="0" w:color="000000"/>
              <w:bottom w:val="single" w:sz="4" w:space="0" w:color="000000"/>
              <w:right w:val="single" w:sz="4" w:space="0" w:color="000000"/>
            </w:tcBorders>
            <w:hideMark/>
          </w:tcPr>
          <w:p w:rsidR="00CD0BB9" w:rsidRPr="00AB36C6" w:rsidRDefault="00CD0BB9" w:rsidP="00C266D9">
            <w:pPr>
              <w:snapToGrid w:val="0"/>
              <w:spacing w:line="360" w:lineRule="exact"/>
              <w:rPr>
                <w:rFonts w:ascii="微軟正黑體" w:eastAsia="微軟正黑體" w:hAnsi="微軟正黑體"/>
                <w:b/>
                <w:color w:val="000000"/>
                <w:kern w:val="0"/>
                <w:sz w:val="26"/>
                <w:szCs w:val="26"/>
              </w:rPr>
            </w:pPr>
            <w:r w:rsidRPr="00AB36C6">
              <w:rPr>
                <w:rFonts w:ascii="微軟正黑體" w:eastAsia="微軟正黑體" w:hAnsi="微軟正黑體" w:hint="eastAsia"/>
                <w:b/>
                <w:color w:val="000000"/>
                <w:kern w:val="0"/>
                <w:sz w:val="26"/>
                <w:szCs w:val="26"/>
              </w:rPr>
              <w:t>第</w:t>
            </w:r>
            <w:r w:rsidR="00C266D9">
              <w:rPr>
                <w:rFonts w:ascii="微軟正黑體" w:eastAsia="微軟正黑體" w:hAnsi="微軟正黑體" w:hint="eastAsia"/>
                <w:b/>
                <w:color w:val="000000"/>
                <w:kern w:val="0"/>
                <w:sz w:val="26"/>
                <w:szCs w:val="26"/>
              </w:rPr>
              <w:t>八</w:t>
            </w:r>
            <w:r w:rsidRPr="00AB36C6">
              <w:rPr>
                <w:rFonts w:ascii="微軟正黑體" w:eastAsia="微軟正黑體" w:hAnsi="微軟正黑體" w:hint="eastAsia"/>
                <w:b/>
                <w:color w:val="000000"/>
                <w:kern w:val="0"/>
                <w:sz w:val="26"/>
                <w:szCs w:val="26"/>
              </w:rPr>
              <w:t xml:space="preserve">天  </w:t>
            </w:r>
            <w:r w:rsidR="00C266D9" w:rsidRPr="00C266D9">
              <w:rPr>
                <w:rFonts w:ascii="微軟正黑體" w:eastAsia="微軟正黑體" w:hAnsi="微軟正黑體"/>
                <w:b/>
                <w:color w:val="000000"/>
                <w:kern w:val="0"/>
                <w:sz w:val="26"/>
                <w:szCs w:val="26"/>
              </w:rPr>
              <w:t>南昌</w:t>
            </w:r>
            <w:r w:rsidR="00C266D9">
              <w:rPr>
                <w:rFonts w:ascii="微軟正黑體" w:eastAsia="微軟正黑體" w:hAnsi="微軟正黑體" w:hint="eastAsia"/>
                <w:b/>
                <w:color w:val="000000"/>
                <w:kern w:val="0"/>
                <w:sz w:val="26"/>
                <w:szCs w:val="26"/>
              </w:rPr>
              <w:t xml:space="preserve"> </w:t>
            </w:r>
            <w:r w:rsidR="00C266D9" w:rsidRPr="00C266D9">
              <w:rPr>
                <w:rFonts w:ascii="微軟正黑體" w:eastAsia="微軟正黑體" w:hAnsi="微軟正黑體"/>
                <w:b/>
                <w:color w:val="000000"/>
                <w:kern w:val="0"/>
                <w:sz w:val="26"/>
                <w:szCs w:val="26"/>
              </w:rPr>
              <w:t>／</w:t>
            </w:r>
            <w:r w:rsidR="00C266D9">
              <w:rPr>
                <w:rFonts w:ascii="微軟正黑體" w:eastAsia="微軟正黑體" w:hAnsi="微軟正黑體" w:hint="eastAsia"/>
                <w:b/>
                <w:color w:val="000000"/>
                <w:kern w:val="0"/>
                <w:sz w:val="26"/>
                <w:szCs w:val="26"/>
              </w:rPr>
              <w:t xml:space="preserve"> </w:t>
            </w:r>
            <w:r w:rsidR="00C266D9" w:rsidRPr="00C266D9">
              <w:rPr>
                <w:rFonts w:ascii="微軟正黑體" w:eastAsia="微軟正黑體" w:hAnsi="微軟正黑體"/>
                <w:b/>
                <w:color w:val="000000"/>
                <w:kern w:val="0"/>
                <w:sz w:val="26"/>
                <w:szCs w:val="26"/>
              </w:rPr>
              <w:t>桃園</w:t>
            </w:r>
          </w:p>
        </w:tc>
      </w:tr>
      <w:tr w:rsidR="00C266D9" w:rsidRPr="0018706F" w:rsidTr="006971FF">
        <w:tc>
          <w:tcPr>
            <w:tcW w:w="10682" w:type="dxa"/>
            <w:gridSpan w:val="6"/>
            <w:tcBorders>
              <w:top w:val="single" w:sz="4" w:space="0" w:color="000000"/>
              <w:left w:val="single" w:sz="4" w:space="0" w:color="000000"/>
              <w:bottom w:val="single" w:sz="4" w:space="0" w:color="000000"/>
              <w:right w:val="single" w:sz="4" w:space="0" w:color="000000"/>
            </w:tcBorders>
          </w:tcPr>
          <w:p w:rsidR="00C266D9" w:rsidRPr="00CD0BB9" w:rsidRDefault="00C266D9" w:rsidP="00AE5720">
            <w:pPr>
              <w:spacing w:line="280" w:lineRule="exact"/>
              <w:rPr>
                <w:rFonts w:ascii="微軟正黑體" w:eastAsia="微軟正黑體" w:hAnsi="微軟正黑體"/>
                <w:bCs/>
                <w:color w:val="000000"/>
                <w:sz w:val="22"/>
              </w:rPr>
            </w:pPr>
            <w:r w:rsidRPr="00C266D9">
              <w:rPr>
                <w:rFonts w:ascii="微軟正黑體" w:eastAsia="微軟正黑體" w:hAnsi="微軟正黑體"/>
                <w:bCs/>
                <w:color w:val="000000"/>
                <w:sz w:val="22"/>
              </w:rPr>
              <w:t>專車前往機場，結束江西之旅，搭乘豪華客機返回溫暖的家。</w:t>
            </w:r>
          </w:p>
        </w:tc>
      </w:tr>
      <w:tr w:rsidR="00CD0BB9" w:rsidRPr="0018706F" w:rsidTr="00AE5720">
        <w:tc>
          <w:tcPr>
            <w:tcW w:w="3561" w:type="dxa"/>
            <w:gridSpan w:val="3"/>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早餐：酒店內</w:t>
            </w:r>
          </w:p>
        </w:tc>
        <w:tc>
          <w:tcPr>
            <w:tcW w:w="3560" w:type="dxa"/>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kern w:val="0"/>
                <w:szCs w:val="24"/>
              </w:rPr>
              <w:t>午餐：</w:t>
            </w:r>
            <w:r w:rsidR="00C266D9" w:rsidRPr="00AB36C6">
              <w:rPr>
                <w:rFonts w:ascii="微軟正黑體" w:eastAsia="微軟正黑體" w:hAnsi="微軟正黑體" w:hint="eastAsia"/>
                <w:b/>
                <w:color w:val="000000"/>
                <w:kern w:val="0"/>
                <w:sz w:val="26"/>
                <w:szCs w:val="26"/>
              </w:rPr>
              <w:t>X</w:t>
            </w:r>
          </w:p>
        </w:tc>
        <w:tc>
          <w:tcPr>
            <w:tcW w:w="3561" w:type="dxa"/>
            <w:gridSpan w:val="2"/>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 w:val="26"/>
                <w:szCs w:val="26"/>
              </w:rPr>
            </w:pPr>
            <w:r w:rsidRPr="00AB36C6">
              <w:rPr>
                <w:rFonts w:ascii="微軟正黑體" w:eastAsia="微軟正黑體" w:hAnsi="微軟正黑體" w:hint="eastAsia"/>
                <w:b/>
                <w:color w:val="000000"/>
                <w:kern w:val="0"/>
                <w:sz w:val="26"/>
                <w:szCs w:val="26"/>
              </w:rPr>
              <w:t>晚餐：X</w:t>
            </w:r>
          </w:p>
        </w:tc>
      </w:tr>
      <w:tr w:rsidR="00CD0BB9" w:rsidRPr="0018706F" w:rsidTr="00AE5720">
        <w:tc>
          <w:tcPr>
            <w:tcW w:w="10682" w:type="dxa"/>
            <w:gridSpan w:val="6"/>
            <w:tcBorders>
              <w:top w:val="single" w:sz="4" w:space="0" w:color="000000"/>
              <w:left w:val="single" w:sz="4" w:space="0" w:color="000000"/>
              <w:bottom w:val="single" w:sz="4" w:space="0" w:color="000000"/>
              <w:right w:val="single" w:sz="4" w:space="0" w:color="000000"/>
            </w:tcBorders>
            <w:hideMark/>
          </w:tcPr>
          <w:p w:rsidR="00CD0BB9" w:rsidRPr="00AB36C6" w:rsidRDefault="00CD0BB9" w:rsidP="00AE5720">
            <w:pPr>
              <w:spacing w:line="360" w:lineRule="exact"/>
              <w:rPr>
                <w:rFonts w:ascii="微軟正黑體" w:eastAsia="微軟正黑體" w:hAnsi="微軟正黑體"/>
                <w:b/>
                <w:color w:val="000000"/>
                <w:szCs w:val="24"/>
              </w:rPr>
            </w:pPr>
            <w:r w:rsidRPr="00AB36C6">
              <w:rPr>
                <w:rFonts w:ascii="微軟正黑體" w:eastAsia="微軟正黑體" w:hAnsi="微軟正黑體" w:hint="eastAsia"/>
                <w:b/>
                <w:color w:val="000000"/>
                <w:szCs w:val="24"/>
              </w:rPr>
              <w:t>住宿：</w:t>
            </w:r>
            <w:r w:rsidRPr="00AB36C6">
              <w:rPr>
                <w:rFonts w:ascii="微軟正黑體" w:eastAsia="微軟正黑體" w:hAnsi="微軟正黑體" w:cs="Microsoft YaHei" w:hint="eastAsia"/>
                <w:b/>
                <w:color w:val="000000"/>
                <w:kern w:val="0"/>
                <w:szCs w:val="24"/>
              </w:rPr>
              <w:t>溫暖的家</w:t>
            </w:r>
          </w:p>
        </w:tc>
      </w:tr>
      <w:tr w:rsidR="004C4DD0" w:rsidRPr="007176E8" w:rsidTr="00E000EA">
        <w:tc>
          <w:tcPr>
            <w:tcW w:w="10682" w:type="dxa"/>
            <w:gridSpan w:val="6"/>
            <w:tcBorders>
              <w:top w:val="single" w:sz="4" w:space="0" w:color="000000"/>
              <w:left w:val="single" w:sz="4" w:space="0" w:color="000000"/>
              <w:bottom w:val="single" w:sz="4" w:space="0" w:color="000000"/>
              <w:right w:val="single" w:sz="4" w:space="0" w:color="000000"/>
            </w:tcBorders>
            <w:hideMark/>
          </w:tcPr>
          <w:p w:rsidR="004C4DD0" w:rsidRPr="007176E8" w:rsidRDefault="004C4DD0" w:rsidP="007176E8">
            <w:pPr>
              <w:spacing w:line="240" w:lineRule="exact"/>
              <w:rPr>
                <w:rFonts w:ascii="微軟正黑體" w:eastAsia="微軟正黑體" w:hAnsi="微軟正黑體"/>
                <w:b/>
                <w:color w:val="000000"/>
                <w:sz w:val="21"/>
                <w:szCs w:val="21"/>
              </w:rPr>
            </w:pPr>
            <w:r w:rsidRPr="007176E8">
              <w:rPr>
                <w:rFonts w:ascii="微軟正黑體" w:eastAsia="微軟正黑體" w:hAnsi="微軟正黑體" w:hint="eastAsia"/>
                <w:b/>
                <w:color w:val="000000"/>
                <w:sz w:val="21"/>
                <w:szCs w:val="21"/>
              </w:rPr>
              <w:t xml:space="preserve">備註：1.行程安排以當地旅行社為主；會依當地交通狀況前後順序調整，保證景點不會縮減；敬請放心！！ </w:t>
            </w:r>
          </w:p>
          <w:p w:rsidR="004C4DD0" w:rsidRPr="007176E8" w:rsidRDefault="004C4DD0" w:rsidP="007176E8">
            <w:pPr>
              <w:spacing w:line="240" w:lineRule="exact"/>
              <w:rPr>
                <w:rFonts w:ascii="微軟正黑體" w:eastAsia="微軟正黑體" w:hAnsi="微軟正黑體"/>
                <w:b/>
                <w:color w:val="000000"/>
                <w:sz w:val="21"/>
                <w:szCs w:val="21"/>
              </w:rPr>
            </w:pPr>
            <w:r w:rsidRPr="007176E8">
              <w:rPr>
                <w:rFonts w:ascii="微軟正黑體" w:eastAsia="微軟正黑體" w:hAnsi="微軟正黑體" w:hint="eastAsia"/>
                <w:b/>
                <w:color w:val="000000"/>
                <w:sz w:val="21"/>
                <w:szCs w:val="21"/>
              </w:rPr>
              <w:t xml:space="preserve">      </w:t>
            </w:r>
            <w:r w:rsidR="00E000EA">
              <w:rPr>
                <w:rFonts w:ascii="微軟正黑體" w:eastAsia="微軟正黑體" w:hAnsi="微軟正黑體" w:hint="eastAsia"/>
                <w:b/>
                <w:color w:val="000000"/>
                <w:sz w:val="21"/>
                <w:szCs w:val="21"/>
              </w:rPr>
              <w:t>2</w:t>
            </w:r>
            <w:r w:rsidRPr="007176E8">
              <w:rPr>
                <w:rFonts w:ascii="微軟正黑體" w:eastAsia="微軟正黑體" w:hAnsi="微軟正黑體" w:hint="eastAsia"/>
                <w:b/>
                <w:color w:val="000000"/>
                <w:sz w:val="21"/>
                <w:szCs w:val="21"/>
              </w:rPr>
              <w:t>.一定要全程參加。</w:t>
            </w:r>
            <w:proofErr w:type="gramStart"/>
            <w:r w:rsidRPr="007176E8">
              <w:rPr>
                <w:rFonts w:ascii="微軟正黑體" w:eastAsia="微軟正黑體" w:hAnsi="微軟正黑體" w:hint="eastAsia"/>
                <w:b/>
                <w:color w:val="000000"/>
                <w:sz w:val="21"/>
                <w:szCs w:val="21"/>
              </w:rPr>
              <w:t>若脫隊</w:t>
            </w:r>
            <w:proofErr w:type="gramEnd"/>
            <w:r w:rsidRPr="007176E8">
              <w:rPr>
                <w:rFonts w:ascii="微軟正黑體" w:eastAsia="微軟正黑體" w:hAnsi="微軟正黑體" w:hint="eastAsia"/>
                <w:b/>
                <w:color w:val="000000"/>
                <w:sz w:val="21"/>
                <w:szCs w:val="21"/>
              </w:rPr>
              <w:t>無法享有優惠專案，所以必需</w:t>
            </w:r>
            <w:proofErr w:type="gramStart"/>
            <w:r w:rsidRPr="007176E8">
              <w:rPr>
                <w:rFonts w:ascii="微軟正黑體" w:eastAsia="微軟正黑體" w:hAnsi="微軟正黑體" w:hint="eastAsia"/>
                <w:b/>
                <w:color w:val="000000"/>
                <w:sz w:val="21"/>
                <w:szCs w:val="21"/>
              </w:rPr>
              <w:t>要補價差</w:t>
            </w:r>
            <w:proofErr w:type="gramEnd"/>
            <w:r w:rsidRPr="007176E8">
              <w:rPr>
                <w:rFonts w:ascii="微軟正黑體" w:eastAsia="微軟正黑體" w:hAnsi="微軟正黑體" w:hint="eastAsia"/>
                <w:b/>
                <w:color w:val="000000"/>
                <w:sz w:val="21"/>
                <w:szCs w:val="21"/>
              </w:rPr>
              <w:t>，敬請見諒！</w:t>
            </w:r>
          </w:p>
          <w:p w:rsidR="004C4DD0" w:rsidRPr="007176E8" w:rsidRDefault="004C4DD0" w:rsidP="007176E8">
            <w:pPr>
              <w:spacing w:line="240" w:lineRule="exact"/>
              <w:rPr>
                <w:rFonts w:ascii="微軟正黑體" w:eastAsia="微軟正黑體" w:hAnsi="微軟正黑體"/>
                <w:b/>
                <w:color w:val="000000"/>
                <w:sz w:val="21"/>
                <w:szCs w:val="21"/>
              </w:rPr>
            </w:pPr>
            <w:r w:rsidRPr="007176E8">
              <w:rPr>
                <w:rFonts w:ascii="微軟正黑體" w:eastAsia="微軟正黑體" w:hAnsi="微軟正黑體" w:hint="eastAsia"/>
                <w:b/>
                <w:color w:val="000000"/>
                <w:kern w:val="0"/>
                <w:sz w:val="21"/>
                <w:szCs w:val="21"/>
              </w:rPr>
              <w:t xml:space="preserve">      </w:t>
            </w:r>
            <w:r w:rsidR="00E000EA">
              <w:rPr>
                <w:rFonts w:ascii="微軟正黑體" w:eastAsia="微軟正黑體" w:hAnsi="微軟正黑體" w:hint="eastAsia"/>
                <w:b/>
                <w:color w:val="000000"/>
                <w:kern w:val="0"/>
                <w:sz w:val="21"/>
                <w:szCs w:val="21"/>
              </w:rPr>
              <w:t>3</w:t>
            </w:r>
            <w:r w:rsidRPr="007176E8">
              <w:rPr>
                <w:rFonts w:ascii="微軟正黑體" w:eastAsia="微軟正黑體" w:hAnsi="微軟正黑體" w:hint="eastAsia"/>
                <w:b/>
                <w:color w:val="000000"/>
                <w:kern w:val="0"/>
                <w:sz w:val="21"/>
                <w:szCs w:val="21"/>
              </w:rPr>
              <w:t>.團費報價已包含60歲以上老人優惠票，若有產生恕不退還。</w:t>
            </w:r>
            <w:r w:rsidR="00C266D9">
              <w:rPr>
                <w:rFonts w:ascii="微軟正黑體" w:eastAsia="微軟正黑體" w:hAnsi="微軟正黑體"/>
                <w:b/>
                <w:color w:val="000000"/>
                <w:kern w:val="0"/>
                <w:sz w:val="21"/>
                <w:szCs w:val="21"/>
              </w:rPr>
              <w:br/>
            </w:r>
            <w:r w:rsidR="00C266D9">
              <w:rPr>
                <w:rFonts w:ascii="微軟正黑體" w:eastAsia="微軟正黑體" w:hAnsi="微軟正黑體" w:hint="eastAsia"/>
                <w:b/>
                <w:color w:val="000000"/>
                <w:kern w:val="0"/>
                <w:sz w:val="21"/>
                <w:szCs w:val="21"/>
              </w:rPr>
              <w:t xml:space="preserve">      4.如遇溫泉酒，請旅客自備泳衣。</w:t>
            </w:r>
          </w:p>
          <w:p w:rsidR="00C266D9" w:rsidRDefault="00C266D9" w:rsidP="007176E8">
            <w:pPr>
              <w:spacing w:line="240" w:lineRule="exact"/>
              <w:rPr>
                <w:rFonts w:ascii="微軟正黑體" w:eastAsia="微軟正黑體" w:hAnsi="微軟正黑體"/>
                <w:b/>
                <w:color w:val="000000"/>
                <w:kern w:val="0"/>
                <w:sz w:val="21"/>
                <w:szCs w:val="21"/>
              </w:rPr>
            </w:pPr>
            <w:r>
              <w:rPr>
                <w:rFonts w:ascii="微軟正黑體" w:eastAsia="微軟正黑體" w:hAnsi="微軟正黑體" w:hint="eastAsia"/>
                <w:b/>
                <w:color w:val="000000"/>
                <w:sz w:val="21"/>
                <w:szCs w:val="21"/>
              </w:rPr>
              <w:t xml:space="preserve">      5.</w:t>
            </w:r>
            <w:r w:rsidRPr="00C266D9">
              <w:rPr>
                <w:rFonts w:ascii="微軟正黑體" w:eastAsia="微軟正黑體" w:hAnsi="微軟正黑體"/>
                <w:b/>
                <w:color w:val="000000"/>
                <w:kern w:val="0"/>
                <w:sz w:val="21"/>
                <w:szCs w:val="21"/>
              </w:rPr>
              <w:t>陶瓷博物館每週</w:t>
            </w:r>
            <w:proofErr w:type="gramStart"/>
            <w:r w:rsidRPr="00C266D9">
              <w:rPr>
                <w:rFonts w:ascii="微軟正黑體" w:eastAsia="微軟正黑體" w:hAnsi="微軟正黑體"/>
                <w:b/>
                <w:color w:val="000000"/>
                <w:kern w:val="0"/>
                <w:sz w:val="21"/>
                <w:szCs w:val="21"/>
              </w:rPr>
              <w:t>一</w:t>
            </w:r>
            <w:proofErr w:type="gramEnd"/>
            <w:r w:rsidRPr="00C266D9">
              <w:rPr>
                <w:rFonts w:ascii="微軟正黑體" w:eastAsia="微軟正黑體" w:hAnsi="微軟正黑體"/>
                <w:b/>
                <w:color w:val="000000"/>
                <w:kern w:val="0"/>
                <w:sz w:val="21"/>
                <w:szCs w:val="21"/>
              </w:rPr>
              <w:t>休館，若</w:t>
            </w:r>
            <w:proofErr w:type="gramStart"/>
            <w:r w:rsidRPr="00C266D9">
              <w:rPr>
                <w:rFonts w:ascii="微軟正黑體" w:eastAsia="微軟正黑體" w:hAnsi="微軟正黑體"/>
                <w:b/>
                <w:color w:val="000000"/>
                <w:kern w:val="0"/>
                <w:sz w:val="21"/>
                <w:szCs w:val="21"/>
              </w:rPr>
              <w:t>遇休館日</w:t>
            </w:r>
            <w:proofErr w:type="gramEnd"/>
            <w:r w:rsidRPr="00C266D9">
              <w:rPr>
                <w:rFonts w:ascii="微軟正黑體" w:eastAsia="微軟正黑體" w:hAnsi="微軟正黑體"/>
                <w:b/>
                <w:color w:val="000000"/>
                <w:kern w:val="0"/>
                <w:sz w:val="21"/>
                <w:szCs w:val="21"/>
              </w:rPr>
              <w:t>將</w:t>
            </w:r>
            <w:proofErr w:type="gramStart"/>
            <w:r w:rsidRPr="00C266D9">
              <w:rPr>
                <w:rFonts w:ascii="微軟正黑體" w:eastAsia="微軟正黑體" w:hAnsi="微軟正黑體"/>
                <w:b/>
                <w:color w:val="000000"/>
                <w:kern w:val="0"/>
                <w:sz w:val="21"/>
                <w:szCs w:val="21"/>
              </w:rPr>
              <w:t>以源緣瓷器</w:t>
            </w:r>
            <w:proofErr w:type="gramEnd"/>
            <w:r w:rsidRPr="00C266D9">
              <w:rPr>
                <w:rFonts w:ascii="微軟正黑體" w:eastAsia="微軟正黑體" w:hAnsi="微軟正黑體"/>
                <w:b/>
                <w:color w:val="000000"/>
                <w:kern w:val="0"/>
                <w:sz w:val="21"/>
                <w:szCs w:val="21"/>
              </w:rPr>
              <w:t>工廠替代，敬請見諒!</w:t>
            </w:r>
            <w:r>
              <w:rPr>
                <w:rFonts w:ascii="微軟正黑體" w:eastAsia="微軟正黑體" w:hAnsi="微軟正黑體" w:hint="eastAsia"/>
                <w:b/>
                <w:color w:val="000000"/>
                <w:kern w:val="0"/>
                <w:sz w:val="21"/>
                <w:szCs w:val="21"/>
              </w:rPr>
              <w:br/>
              <w:t xml:space="preserve">      6.</w:t>
            </w:r>
            <w:r w:rsidRPr="00794B56">
              <w:rPr>
                <w:rFonts w:ascii="Courier New" w:hAnsi="Courier New" w:cs="Courier New"/>
                <w:color w:val="FF0000"/>
                <w:kern w:val="0"/>
                <w:sz w:val="20"/>
                <w:szCs w:val="20"/>
              </w:rPr>
              <w:t xml:space="preserve"> </w:t>
            </w:r>
            <w:proofErr w:type="gramStart"/>
            <w:r w:rsidRPr="00C266D9">
              <w:rPr>
                <w:rFonts w:ascii="微軟正黑體" w:eastAsia="微軟正黑體" w:hAnsi="微軟正黑體"/>
                <w:b/>
                <w:color w:val="000000"/>
                <w:kern w:val="0"/>
                <w:sz w:val="21"/>
                <w:szCs w:val="21"/>
              </w:rPr>
              <w:t>婺</w:t>
            </w:r>
            <w:proofErr w:type="gramEnd"/>
            <w:r w:rsidRPr="00C266D9">
              <w:rPr>
                <w:rFonts w:ascii="微軟正黑體" w:eastAsia="微軟正黑體" w:hAnsi="微軟正黑體"/>
                <w:b/>
                <w:color w:val="000000"/>
                <w:kern w:val="0"/>
                <w:sz w:val="21"/>
                <w:szCs w:val="21"/>
              </w:rPr>
              <w:t>源的酒店從2015/10/16起，所有酒店取消一次性用品，不提供衛生用品(牙膏、牙刷、毛巾、浴巾、</w:t>
            </w:r>
          </w:p>
          <w:p w:rsidR="004C4DD0" w:rsidRDefault="00C266D9" w:rsidP="007176E8">
            <w:pPr>
              <w:spacing w:line="240" w:lineRule="exact"/>
              <w:rPr>
                <w:rFonts w:ascii="微軟正黑體" w:eastAsia="微軟正黑體" w:hAnsi="微軟正黑體"/>
                <w:b/>
                <w:color w:val="000000"/>
                <w:kern w:val="0"/>
                <w:sz w:val="21"/>
                <w:szCs w:val="21"/>
              </w:rPr>
            </w:pPr>
            <w:r>
              <w:rPr>
                <w:rFonts w:ascii="微軟正黑體" w:eastAsia="微軟正黑體" w:hAnsi="微軟正黑體" w:hint="eastAsia"/>
                <w:b/>
                <w:color w:val="000000"/>
                <w:kern w:val="0"/>
                <w:sz w:val="21"/>
                <w:szCs w:val="21"/>
              </w:rPr>
              <w:t xml:space="preserve">         </w:t>
            </w:r>
            <w:r w:rsidRPr="00C266D9">
              <w:rPr>
                <w:rFonts w:ascii="微軟正黑體" w:eastAsia="微軟正黑體" w:hAnsi="微軟正黑體"/>
                <w:b/>
                <w:color w:val="000000"/>
                <w:kern w:val="0"/>
                <w:sz w:val="21"/>
                <w:szCs w:val="21"/>
              </w:rPr>
              <w:t>梳子、浴帽等)，請客人自行攜帶(個人盥洗用具及拖鞋)，以免造成生活上的不便。</w:t>
            </w:r>
            <w:r>
              <w:rPr>
                <w:rFonts w:ascii="微軟正黑體" w:eastAsia="微軟正黑體" w:hAnsi="微軟正黑體" w:hint="eastAsia"/>
                <w:b/>
                <w:color w:val="000000"/>
                <w:kern w:val="0"/>
                <w:sz w:val="21"/>
                <w:szCs w:val="21"/>
              </w:rPr>
              <w:br/>
              <w:t xml:space="preserve">      7.</w:t>
            </w:r>
            <w:r w:rsidRPr="00794B56">
              <w:rPr>
                <w:rFonts w:ascii="Courier New" w:hAnsi="Courier New" w:cs="Courier New"/>
                <w:color w:val="FF0000"/>
                <w:kern w:val="0"/>
                <w:sz w:val="20"/>
                <w:szCs w:val="20"/>
              </w:rPr>
              <w:t xml:space="preserve"> </w:t>
            </w:r>
            <w:r w:rsidRPr="00C266D9">
              <w:rPr>
                <w:rFonts w:ascii="微軟正黑體" w:eastAsia="微軟正黑體" w:hAnsi="微軟正黑體"/>
                <w:b/>
                <w:color w:val="000000"/>
                <w:kern w:val="0"/>
                <w:sz w:val="21"/>
                <w:szCs w:val="21"/>
              </w:rPr>
              <w:t>八大山人紀念館每週</w:t>
            </w:r>
            <w:proofErr w:type="gramStart"/>
            <w:r w:rsidRPr="00C266D9">
              <w:rPr>
                <w:rFonts w:ascii="微軟正黑體" w:eastAsia="微軟正黑體" w:hAnsi="微軟正黑體"/>
                <w:b/>
                <w:color w:val="000000"/>
                <w:kern w:val="0"/>
                <w:sz w:val="21"/>
                <w:szCs w:val="21"/>
              </w:rPr>
              <w:t>一</w:t>
            </w:r>
            <w:proofErr w:type="gramEnd"/>
            <w:r w:rsidRPr="00C266D9">
              <w:rPr>
                <w:rFonts w:ascii="微軟正黑體" w:eastAsia="微軟正黑體" w:hAnsi="微軟正黑體"/>
                <w:b/>
                <w:color w:val="000000"/>
                <w:kern w:val="0"/>
                <w:sz w:val="21"/>
                <w:szCs w:val="21"/>
              </w:rPr>
              <w:t>休館，</w:t>
            </w:r>
            <w:proofErr w:type="gramStart"/>
            <w:r w:rsidRPr="00C266D9">
              <w:rPr>
                <w:rFonts w:ascii="微軟正黑體" w:eastAsia="微軟正黑體" w:hAnsi="微軟正黑體"/>
                <w:b/>
                <w:color w:val="000000"/>
                <w:kern w:val="0"/>
                <w:sz w:val="21"/>
                <w:szCs w:val="21"/>
              </w:rPr>
              <w:t>若遇休館</w:t>
            </w:r>
            <w:proofErr w:type="gramEnd"/>
            <w:r w:rsidRPr="00C266D9">
              <w:rPr>
                <w:rFonts w:ascii="微軟正黑體" w:eastAsia="微軟正黑體" w:hAnsi="微軟正黑體"/>
                <w:b/>
                <w:color w:val="000000"/>
                <w:kern w:val="0"/>
                <w:sz w:val="21"/>
                <w:szCs w:val="21"/>
              </w:rPr>
              <w:t>將由導遊作行程先後順序調整，造成不便敬請見諒!</w:t>
            </w:r>
          </w:p>
          <w:p w:rsidR="00455A8A" w:rsidRDefault="00455A8A" w:rsidP="00455A8A">
            <w:pPr>
              <w:adjustRightInd w:val="0"/>
              <w:snapToGrid w:val="0"/>
              <w:rPr>
                <w:rFonts w:ascii="細明體" w:eastAsia="細明體" w:hAnsi="細明體"/>
                <w:color w:val="0000FF"/>
                <w:sz w:val="22"/>
              </w:rPr>
            </w:pPr>
            <w:r>
              <w:rPr>
                <w:rFonts w:ascii="細明體" w:eastAsia="細明體" w:hAnsi="細明體" w:hint="eastAsia"/>
                <w:color w:val="0000FF"/>
                <w:sz w:val="22"/>
              </w:rPr>
              <w:lastRenderedPageBreak/>
              <w:t>※如因航空公司航班調度，導致起飛或降落時間變動，則本公司</w:t>
            </w:r>
            <w:proofErr w:type="gramStart"/>
            <w:r>
              <w:rPr>
                <w:rFonts w:ascii="細明體" w:eastAsia="細明體" w:hAnsi="細明體" w:hint="eastAsia"/>
                <w:color w:val="0000FF"/>
                <w:sz w:val="22"/>
              </w:rPr>
              <w:t>保留更餐食</w:t>
            </w:r>
            <w:proofErr w:type="gramEnd"/>
            <w:r>
              <w:rPr>
                <w:rFonts w:ascii="細明體" w:eastAsia="細明體" w:hAnsi="細明體" w:hint="eastAsia"/>
                <w:color w:val="0000FF"/>
                <w:sz w:val="22"/>
              </w:rPr>
              <w:t>之權利，敬請旅客見諒。</w:t>
            </w:r>
          </w:p>
          <w:p w:rsidR="00455A8A" w:rsidRPr="007176E8" w:rsidRDefault="00455A8A" w:rsidP="00455A8A">
            <w:pPr>
              <w:spacing w:line="240" w:lineRule="exact"/>
              <w:rPr>
                <w:rFonts w:ascii="微軟正黑體" w:eastAsia="微軟正黑體" w:hAnsi="微軟正黑體"/>
                <w:b/>
                <w:color w:val="000000"/>
                <w:sz w:val="21"/>
                <w:szCs w:val="21"/>
              </w:rPr>
            </w:pPr>
            <w:r>
              <w:rPr>
                <w:rFonts w:ascii="細明體" w:eastAsia="細明體" w:hAnsi="細明體" w:hint="eastAsia"/>
                <w:color w:val="0000FF"/>
                <w:sz w:val="22"/>
              </w:rPr>
              <w:t>※如貴賓為單1人報名時，若經旅行社協助配對卻無法</w:t>
            </w:r>
            <w:proofErr w:type="gramStart"/>
            <w:r>
              <w:rPr>
                <w:rFonts w:ascii="細明體" w:eastAsia="細明體" w:hAnsi="細明體" w:hint="eastAsia"/>
                <w:color w:val="0000FF"/>
                <w:sz w:val="22"/>
              </w:rPr>
              <w:t>覓得合住的</w:t>
            </w:r>
            <w:proofErr w:type="gramEnd"/>
            <w:r>
              <w:rPr>
                <w:rFonts w:ascii="細明體" w:eastAsia="細明體" w:hAnsi="細明體" w:hint="eastAsia"/>
                <w:color w:val="0000FF"/>
                <w:sz w:val="22"/>
              </w:rPr>
              <w:t>同性旅客時，則需另補單人房差額，差額視住宿飯店之不同由旅行社另行報價，敬請了解並見諒，謝謝!</w:t>
            </w:r>
          </w:p>
        </w:tc>
      </w:tr>
    </w:tbl>
    <w:p w:rsidR="00F67182" w:rsidRPr="007176E8" w:rsidRDefault="00F67182" w:rsidP="0065787D">
      <w:pPr>
        <w:spacing w:line="240" w:lineRule="exact"/>
        <w:rPr>
          <w:rFonts w:ascii="微軟正黑體" w:eastAsia="微軟正黑體" w:hAnsi="微軟正黑體"/>
          <w:b/>
          <w:bCs/>
          <w:sz w:val="18"/>
          <w:szCs w:val="18"/>
        </w:rPr>
      </w:pPr>
    </w:p>
    <w:sectPr w:rsidR="00F67182" w:rsidRPr="007176E8" w:rsidSect="007176E8">
      <w:pgSz w:w="11906" w:h="16838"/>
      <w:pgMar w:top="567" w:right="720" w:bottom="568"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844" w:rsidRDefault="007E5844" w:rsidP="00761FE7">
      <w:r>
        <w:separator/>
      </w:r>
    </w:p>
  </w:endnote>
  <w:endnote w:type="continuationSeparator" w:id="0">
    <w:p w:rsidR="007E5844" w:rsidRDefault="007E5844" w:rsidP="0076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844" w:rsidRDefault="007E5844" w:rsidP="00761FE7">
      <w:r>
        <w:separator/>
      </w:r>
    </w:p>
  </w:footnote>
  <w:footnote w:type="continuationSeparator" w:id="0">
    <w:p w:rsidR="007E5844" w:rsidRDefault="007E5844" w:rsidP="00761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2743"/>
    <w:multiLevelType w:val="hybridMultilevel"/>
    <w:tmpl w:val="160E6D20"/>
    <w:lvl w:ilvl="0" w:tplc="E996BF64">
      <w:start w:val="1"/>
      <w:numFmt w:val="taiwaneseCountingThousand"/>
      <w:lvlText w:val="第%1天"/>
      <w:lvlJc w:val="left"/>
      <w:pPr>
        <w:ind w:left="915" w:hanging="9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8723DA7"/>
    <w:multiLevelType w:val="hybridMultilevel"/>
    <w:tmpl w:val="91AE2F2C"/>
    <w:lvl w:ilvl="0" w:tplc="3E689924">
      <w:start w:val="1"/>
      <w:numFmt w:val="taiwaneseCountingThousand"/>
      <w:lvlText w:val="第%1天"/>
      <w:lvlJc w:val="left"/>
      <w:pPr>
        <w:ind w:left="1020" w:hanging="10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48D"/>
    <w:rsid w:val="00000766"/>
    <w:rsid w:val="00000EA8"/>
    <w:rsid w:val="0000620E"/>
    <w:rsid w:val="00014069"/>
    <w:rsid w:val="00014FDE"/>
    <w:rsid w:val="0001597A"/>
    <w:rsid w:val="0001616A"/>
    <w:rsid w:val="0001655F"/>
    <w:rsid w:val="00022678"/>
    <w:rsid w:val="000229E4"/>
    <w:rsid w:val="000275E0"/>
    <w:rsid w:val="00031EF0"/>
    <w:rsid w:val="0003371D"/>
    <w:rsid w:val="00036248"/>
    <w:rsid w:val="000363D8"/>
    <w:rsid w:val="00037FE2"/>
    <w:rsid w:val="00040642"/>
    <w:rsid w:val="000435E9"/>
    <w:rsid w:val="000442E5"/>
    <w:rsid w:val="000646CF"/>
    <w:rsid w:val="0006485B"/>
    <w:rsid w:val="00065BCB"/>
    <w:rsid w:val="00066938"/>
    <w:rsid w:val="00072890"/>
    <w:rsid w:val="000740F4"/>
    <w:rsid w:val="000769A1"/>
    <w:rsid w:val="00082B5B"/>
    <w:rsid w:val="00082C75"/>
    <w:rsid w:val="00090E79"/>
    <w:rsid w:val="0009129F"/>
    <w:rsid w:val="000A3C1C"/>
    <w:rsid w:val="000B2E11"/>
    <w:rsid w:val="000B3694"/>
    <w:rsid w:val="000B36A0"/>
    <w:rsid w:val="000C2B06"/>
    <w:rsid w:val="000C46BF"/>
    <w:rsid w:val="000C65D7"/>
    <w:rsid w:val="000D1097"/>
    <w:rsid w:val="000D6476"/>
    <w:rsid w:val="000D7CAB"/>
    <w:rsid w:val="000E2A3D"/>
    <w:rsid w:val="000E348E"/>
    <w:rsid w:val="000F0C63"/>
    <w:rsid w:val="000F2EA8"/>
    <w:rsid w:val="00101766"/>
    <w:rsid w:val="00101AB4"/>
    <w:rsid w:val="00101EA5"/>
    <w:rsid w:val="0010386C"/>
    <w:rsid w:val="00112E85"/>
    <w:rsid w:val="001223F7"/>
    <w:rsid w:val="00122FF3"/>
    <w:rsid w:val="0013359D"/>
    <w:rsid w:val="00134E23"/>
    <w:rsid w:val="00145354"/>
    <w:rsid w:val="00147110"/>
    <w:rsid w:val="001474EC"/>
    <w:rsid w:val="001604E4"/>
    <w:rsid w:val="0016368C"/>
    <w:rsid w:val="00164E6F"/>
    <w:rsid w:val="00167F62"/>
    <w:rsid w:val="00170642"/>
    <w:rsid w:val="00170A8E"/>
    <w:rsid w:val="00173657"/>
    <w:rsid w:val="00181C2B"/>
    <w:rsid w:val="00182E3B"/>
    <w:rsid w:val="00185136"/>
    <w:rsid w:val="00185B01"/>
    <w:rsid w:val="0018706F"/>
    <w:rsid w:val="00187790"/>
    <w:rsid w:val="00187F66"/>
    <w:rsid w:val="001A53DB"/>
    <w:rsid w:val="001B3604"/>
    <w:rsid w:val="001B62EF"/>
    <w:rsid w:val="001D054D"/>
    <w:rsid w:val="001D157F"/>
    <w:rsid w:val="001D3A49"/>
    <w:rsid w:val="001D5160"/>
    <w:rsid w:val="001D6C64"/>
    <w:rsid w:val="001E5890"/>
    <w:rsid w:val="001E6A60"/>
    <w:rsid w:val="001E7702"/>
    <w:rsid w:val="001F1955"/>
    <w:rsid w:val="001F2CE9"/>
    <w:rsid w:val="0020256F"/>
    <w:rsid w:val="00206B9B"/>
    <w:rsid w:val="002077C5"/>
    <w:rsid w:val="00212AE8"/>
    <w:rsid w:val="002209ED"/>
    <w:rsid w:val="00230838"/>
    <w:rsid w:val="002320A9"/>
    <w:rsid w:val="00233457"/>
    <w:rsid w:val="00236DDC"/>
    <w:rsid w:val="0024552C"/>
    <w:rsid w:val="00245D6B"/>
    <w:rsid w:val="00252A34"/>
    <w:rsid w:val="00255630"/>
    <w:rsid w:val="00255B51"/>
    <w:rsid w:val="00270B48"/>
    <w:rsid w:val="002757DF"/>
    <w:rsid w:val="002903FA"/>
    <w:rsid w:val="002928C0"/>
    <w:rsid w:val="00297FE8"/>
    <w:rsid w:val="002A21A9"/>
    <w:rsid w:val="002A4159"/>
    <w:rsid w:val="002B13EA"/>
    <w:rsid w:val="002B7EAB"/>
    <w:rsid w:val="002C0AB8"/>
    <w:rsid w:val="002C1FBA"/>
    <w:rsid w:val="002C2F08"/>
    <w:rsid w:val="002C47F3"/>
    <w:rsid w:val="002D6193"/>
    <w:rsid w:val="002E0E9D"/>
    <w:rsid w:val="002E2775"/>
    <w:rsid w:val="002E3859"/>
    <w:rsid w:val="002E5423"/>
    <w:rsid w:val="002F1C35"/>
    <w:rsid w:val="002F5808"/>
    <w:rsid w:val="003057CE"/>
    <w:rsid w:val="00306B69"/>
    <w:rsid w:val="00310710"/>
    <w:rsid w:val="00313868"/>
    <w:rsid w:val="00313CCA"/>
    <w:rsid w:val="003143BF"/>
    <w:rsid w:val="003157C2"/>
    <w:rsid w:val="0031744A"/>
    <w:rsid w:val="00317B68"/>
    <w:rsid w:val="0032157A"/>
    <w:rsid w:val="00322C2A"/>
    <w:rsid w:val="00323BD9"/>
    <w:rsid w:val="0032589B"/>
    <w:rsid w:val="00327FD8"/>
    <w:rsid w:val="003322D5"/>
    <w:rsid w:val="00333421"/>
    <w:rsid w:val="003379EF"/>
    <w:rsid w:val="00340606"/>
    <w:rsid w:val="00340B6F"/>
    <w:rsid w:val="00346A1E"/>
    <w:rsid w:val="00346CEA"/>
    <w:rsid w:val="00363B57"/>
    <w:rsid w:val="003640B3"/>
    <w:rsid w:val="003670EA"/>
    <w:rsid w:val="0037122A"/>
    <w:rsid w:val="00374836"/>
    <w:rsid w:val="00374C77"/>
    <w:rsid w:val="00382446"/>
    <w:rsid w:val="003825D5"/>
    <w:rsid w:val="00382669"/>
    <w:rsid w:val="0038453A"/>
    <w:rsid w:val="003855A1"/>
    <w:rsid w:val="003859D1"/>
    <w:rsid w:val="003879EA"/>
    <w:rsid w:val="0039032A"/>
    <w:rsid w:val="00390C9D"/>
    <w:rsid w:val="00392D5B"/>
    <w:rsid w:val="00393C5B"/>
    <w:rsid w:val="003976A5"/>
    <w:rsid w:val="00397813"/>
    <w:rsid w:val="00397A58"/>
    <w:rsid w:val="003A43B2"/>
    <w:rsid w:val="003A512D"/>
    <w:rsid w:val="003A75F0"/>
    <w:rsid w:val="003B35CC"/>
    <w:rsid w:val="003B6748"/>
    <w:rsid w:val="003C4810"/>
    <w:rsid w:val="003C56A5"/>
    <w:rsid w:val="003D0646"/>
    <w:rsid w:val="003D389D"/>
    <w:rsid w:val="003D6540"/>
    <w:rsid w:val="003E02A4"/>
    <w:rsid w:val="003E13F9"/>
    <w:rsid w:val="003E40F4"/>
    <w:rsid w:val="003E64AA"/>
    <w:rsid w:val="003F1FC8"/>
    <w:rsid w:val="003F227A"/>
    <w:rsid w:val="003F2B97"/>
    <w:rsid w:val="003F4D1A"/>
    <w:rsid w:val="00406C59"/>
    <w:rsid w:val="00407AD6"/>
    <w:rsid w:val="00420C60"/>
    <w:rsid w:val="00427714"/>
    <w:rsid w:val="00431465"/>
    <w:rsid w:val="00432016"/>
    <w:rsid w:val="0043201C"/>
    <w:rsid w:val="00433F4A"/>
    <w:rsid w:val="0043625C"/>
    <w:rsid w:val="004367E4"/>
    <w:rsid w:val="0043738C"/>
    <w:rsid w:val="00437996"/>
    <w:rsid w:val="004428A5"/>
    <w:rsid w:val="004474CB"/>
    <w:rsid w:val="0045297D"/>
    <w:rsid w:val="00455A8A"/>
    <w:rsid w:val="0046245F"/>
    <w:rsid w:val="00463FAA"/>
    <w:rsid w:val="0046611F"/>
    <w:rsid w:val="004766FC"/>
    <w:rsid w:val="00480572"/>
    <w:rsid w:val="004873E2"/>
    <w:rsid w:val="0049479F"/>
    <w:rsid w:val="004979AA"/>
    <w:rsid w:val="00497E0A"/>
    <w:rsid w:val="004A0C87"/>
    <w:rsid w:val="004A100F"/>
    <w:rsid w:val="004B76EC"/>
    <w:rsid w:val="004C4980"/>
    <w:rsid w:val="004C4DD0"/>
    <w:rsid w:val="004D02F7"/>
    <w:rsid w:val="004D0411"/>
    <w:rsid w:val="004D2AF1"/>
    <w:rsid w:val="004D5224"/>
    <w:rsid w:val="004D61BB"/>
    <w:rsid w:val="004E13B8"/>
    <w:rsid w:val="004F00EB"/>
    <w:rsid w:val="004F446A"/>
    <w:rsid w:val="004F4AD2"/>
    <w:rsid w:val="004F7883"/>
    <w:rsid w:val="004F7ECF"/>
    <w:rsid w:val="005116C2"/>
    <w:rsid w:val="00516894"/>
    <w:rsid w:val="00530A87"/>
    <w:rsid w:val="005345E1"/>
    <w:rsid w:val="00536898"/>
    <w:rsid w:val="005373EA"/>
    <w:rsid w:val="0054165D"/>
    <w:rsid w:val="005436C0"/>
    <w:rsid w:val="005515AE"/>
    <w:rsid w:val="00551B24"/>
    <w:rsid w:val="00554F34"/>
    <w:rsid w:val="005606E8"/>
    <w:rsid w:val="00564696"/>
    <w:rsid w:val="00564964"/>
    <w:rsid w:val="00572B90"/>
    <w:rsid w:val="00576C7E"/>
    <w:rsid w:val="00576E59"/>
    <w:rsid w:val="00582502"/>
    <w:rsid w:val="00583D03"/>
    <w:rsid w:val="005871E7"/>
    <w:rsid w:val="0058749A"/>
    <w:rsid w:val="0059535B"/>
    <w:rsid w:val="00596912"/>
    <w:rsid w:val="005A26AB"/>
    <w:rsid w:val="005B2E31"/>
    <w:rsid w:val="005D2671"/>
    <w:rsid w:val="005D2BBF"/>
    <w:rsid w:val="005D76E5"/>
    <w:rsid w:val="005E0D70"/>
    <w:rsid w:val="005E188B"/>
    <w:rsid w:val="005E573B"/>
    <w:rsid w:val="005E5F8C"/>
    <w:rsid w:val="005F24B7"/>
    <w:rsid w:val="005F620F"/>
    <w:rsid w:val="00601DD6"/>
    <w:rsid w:val="00602353"/>
    <w:rsid w:val="00616F70"/>
    <w:rsid w:val="00617C0D"/>
    <w:rsid w:val="00620381"/>
    <w:rsid w:val="006240FD"/>
    <w:rsid w:val="00624B4E"/>
    <w:rsid w:val="00625008"/>
    <w:rsid w:val="00626B3B"/>
    <w:rsid w:val="006272C3"/>
    <w:rsid w:val="00634326"/>
    <w:rsid w:val="00640477"/>
    <w:rsid w:val="00642750"/>
    <w:rsid w:val="00644040"/>
    <w:rsid w:val="00645620"/>
    <w:rsid w:val="00645D1B"/>
    <w:rsid w:val="006501D9"/>
    <w:rsid w:val="00652E8C"/>
    <w:rsid w:val="00654D28"/>
    <w:rsid w:val="00654FD6"/>
    <w:rsid w:val="0065787D"/>
    <w:rsid w:val="00662394"/>
    <w:rsid w:val="0066393A"/>
    <w:rsid w:val="00664079"/>
    <w:rsid w:val="006701CA"/>
    <w:rsid w:val="00683AEE"/>
    <w:rsid w:val="00684C9B"/>
    <w:rsid w:val="00696CE2"/>
    <w:rsid w:val="00697CC4"/>
    <w:rsid w:val="006A0683"/>
    <w:rsid w:val="006A250B"/>
    <w:rsid w:val="006A7BE4"/>
    <w:rsid w:val="006B0615"/>
    <w:rsid w:val="006C1207"/>
    <w:rsid w:val="006C15AF"/>
    <w:rsid w:val="006C2A3E"/>
    <w:rsid w:val="006C33F3"/>
    <w:rsid w:val="006D2B57"/>
    <w:rsid w:val="006D323F"/>
    <w:rsid w:val="006D4926"/>
    <w:rsid w:val="006D61C6"/>
    <w:rsid w:val="006D767F"/>
    <w:rsid w:val="006E0E9E"/>
    <w:rsid w:val="006E16C2"/>
    <w:rsid w:val="006E1B43"/>
    <w:rsid w:val="006E46AB"/>
    <w:rsid w:val="006E72A3"/>
    <w:rsid w:val="006E7F62"/>
    <w:rsid w:val="00700D5B"/>
    <w:rsid w:val="00701D2B"/>
    <w:rsid w:val="00702881"/>
    <w:rsid w:val="00707D37"/>
    <w:rsid w:val="00713C88"/>
    <w:rsid w:val="00716C96"/>
    <w:rsid w:val="007176E8"/>
    <w:rsid w:val="0072458D"/>
    <w:rsid w:val="00731D48"/>
    <w:rsid w:val="00734E00"/>
    <w:rsid w:val="00735025"/>
    <w:rsid w:val="00740FF8"/>
    <w:rsid w:val="00741B10"/>
    <w:rsid w:val="0075343A"/>
    <w:rsid w:val="00761FE7"/>
    <w:rsid w:val="00763827"/>
    <w:rsid w:val="00763A9A"/>
    <w:rsid w:val="00764981"/>
    <w:rsid w:val="007709FB"/>
    <w:rsid w:val="00771190"/>
    <w:rsid w:val="00774377"/>
    <w:rsid w:val="00783982"/>
    <w:rsid w:val="00787B3B"/>
    <w:rsid w:val="00790040"/>
    <w:rsid w:val="00795B71"/>
    <w:rsid w:val="00797CDC"/>
    <w:rsid w:val="007A0969"/>
    <w:rsid w:val="007A16A6"/>
    <w:rsid w:val="007A3A6E"/>
    <w:rsid w:val="007A4561"/>
    <w:rsid w:val="007A5509"/>
    <w:rsid w:val="007A5DB9"/>
    <w:rsid w:val="007A6B3C"/>
    <w:rsid w:val="007B0E28"/>
    <w:rsid w:val="007B1D44"/>
    <w:rsid w:val="007C5940"/>
    <w:rsid w:val="007D180D"/>
    <w:rsid w:val="007D2DAD"/>
    <w:rsid w:val="007E11BD"/>
    <w:rsid w:val="007E195E"/>
    <w:rsid w:val="007E2AC4"/>
    <w:rsid w:val="007E2C6C"/>
    <w:rsid w:val="007E2F80"/>
    <w:rsid w:val="007E381D"/>
    <w:rsid w:val="007E5844"/>
    <w:rsid w:val="007F08F5"/>
    <w:rsid w:val="007F4028"/>
    <w:rsid w:val="007F5A96"/>
    <w:rsid w:val="007F5D99"/>
    <w:rsid w:val="0081143D"/>
    <w:rsid w:val="008129A7"/>
    <w:rsid w:val="008305CE"/>
    <w:rsid w:val="00837600"/>
    <w:rsid w:val="008400A1"/>
    <w:rsid w:val="008426C7"/>
    <w:rsid w:val="008427D3"/>
    <w:rsid w:val="00843033"/>
    <w:rsid w:val="0085274F"/>
    <w:rsid w:val="00853057"/>
    <w:rsid w:val="00862AD7"/>
    <w:rsid w:val="00862DF3"/>
    <w:rsid w:val="00863520"/>
    <w:rsid w:val="00865F28"/>
    <w:rsid w:val="008706E3"/>
    <w:rsid w:val="008717CB"/>
    <w:rsid w:val="0087206A"/>
    <w:rsid w:val="00873B05"/>
    <w:rsid w:val="008748CB"/>
    <w:rsid w:val="00881EC2"/>
    <w:rsid w:val="0088348F"/>
    <w:rsid w:val="00886986"/>
    <w:rsid w:val="008877AC"/>
    <w:rsid w:val="0089130C"/>
    <w:rsid w:val="0089224F"/>
    <w:rsid w:val="00897247"/>
    <w:rsid w:val="008A0582"/>
    <w:rsid w:val="008A2EC4"/>
    <w:rsid w:val="008A35CF"/>
    <w:rsid w:val="008A36DD"/>
    <w:rsid w:val="008B0311"/>
    <w:rsid w:val="008B3416"/>
    <w:rsid w:val="008B3B56"/>
    <w:rsid w:val="008C17C1"/>
    <w:rsid w:val="008C2029"/>
    <w:rsid w:val="008C5CE5"/>
    <w:rsid w:val="008C7211"/>
    <w:rsid w:val="008C72C0"/>
    <w:rsid w:val="008D5C03"/>
    <w:rsid w:val="008D6015"/>
    <w:rsid w:val="008D771B"/>
    <w:rsid w:val="008F2172"/>
    <w:rsid w:val="008F30F4"/>
    <w:rsid w:val="008F7303"/>
    <w:rsid w:val="00904770"/>
    <w:rsid w:val="00904C99"/>
    <w:rsid w:val="0090676D"/>
    <w:rsid w:val="00911CBA"/>
    <w:rsid w:val="00913CEB"/>
    <w:rsid w:val="00914FCF"/>
    <w:rsid w:val="009200BC"/>
    <w:rsid w:val="00926BC3"/>
    <w:rsid w:val="00930559"/>
    <w:rsid w:val="009323FC"/>
    <w:rsid w:val="00932F9B"/>
    <w:rsid w:val="00941EE9"/>
    <w:rsid w:val="0094257A"/>
    <w:rsid w:val="009458E1"/>
    <w:rsid w:val="00945A2F"/>
    <w:rsid w:val="00946862"/>
    <w:rsid w:val="00951D2F"/>
    <w:rsid w:val="009520CA"/>
    <w:rsid w:val="00952320"/>
    <w:rsid w:val="00952621"/>
    <w:rsid w:val="00956E9F"/>
    <w:rsid w:val="009608AE"/>
    <w:rsid w:val="0096286F"/>
    <w:rsid w:val="00966162"/>
    <w:rsid w:val="0097357E"/>
    <w:rsid w:val="0097433F"/>
    <w:rsid w:val="00982EE6"/>
    <w:rsid w:val="009837EF"/>
    <w:rsid w:val="00987301"/>
    <w:rsid w:val="00996B27"/>
    <w:rsid w:val="009A2FD1"/>
    <w:rsid w:val="009A3BAC"/>
    <w:rsid w:val="009A4B88"/>
    <w:rsid w:val="009B2308"/>
    <w:rsid w:val="009B544F"/>
    <w:rsid w:val="009C01CC"/>
    <w:rsid w:val="009C29F0"/>
    <w:rsid w:val="009C5C9A"/>
    <w:rsid w:val="009D06E2"/>
    <w:rsid w:val="009E2DE4"/>
    <w:rsid w:val="009E7846"/>
    <w:rsid w:val="00A026B4"/>
    <w:rsid w:val="00A11F50"/>
    <w:rsid w:val="00A16CB9"/>
    <w:rsid w:val="00A2086A"/>
    <w:rsid w:val="00A24B81"/>
    <w:rsid w:val="00A2587A"/>
    <w:rsid w:val="00A277DD"/>
    <w:rsid w:val="00A300CD"/>
    <w:rsid w:val="00A35E57"/>
    <w:rsid w:val="00A42E79"/>
    <w:rsid w:val="00A44AFA"/>
    <w:rsid w:val="00A53305"/>
    <w:rsid w:val="00A53FC2"/>
    <w:rsid w:val="00A55CF4"/>
    <w:rsid w:val="00A5687F"/>
    <w:rsid w:val="00A61D18"/>
    <w:rsid w:val="00A7244A"/>
    <w:rsid w:val="00A73519"/>
    <w:rsid w:val="00A75E18"/>
    <w:rsid w:val="00A7778F"/>
    <w:rsid w:val="00A84D4C"/>
    <w:rsid w:val="00A85917"/>
    <w:rsid w:val="00A93E2B"/>
    <w:rsid w:val="00A97406"/>
    <w:rsid w:val="00A97AB3"/>
    <w:rsid w:val="00AA02D0"/>
    <w:rsid w:val="00AA4A59"/>
    <w:rsid w:val="00AB3380"/>
    <w:rsid w:val="00AB36C6"/>
    <w:rsid w:val="00AB520E"/>
    <w:rsid w:val="00AB5B48"/>
    <w:rsid w:val="00AB7455"/>
    <w:rsid w:val="00AC4F64"/>
    <w:rsid w:val="00AC521D"/>
    <w:rsid w:val="00AC68C2"/>
    <w:rsid w:val="00AC706E"/>
    <w:rsid w:val="00AD2013"/>
    <w:rsid w:val="00AE2553"/>
    <w:rsid w:val="00AE7800"/>
    <w:rsid w:val="00AF0D91"/>
    <w:rsid w:val="00AF3F47"/>
    <w:rsid w:val="00AF7535"/>
    <w:rsid w:val="00B02386"/>
    <w:rsid w:val="00B12EBA"/>
    <w:rsid w:val="00B16DA6"/>
    <w:rsid w:val="00B20410"/>
    <w:rsid w:val="00B21D6C"/>
    <w:rsid w:val="00B261CE"/>
    <w:rsid w:val="00B266B9"/>
    <w:rsid w:val="00B2703A"/>
    <w:rsid w:val="00B354E1"/>
    <w:rsid w:val="00B40009"/>
    <w:rsid w:val="00B43E0F"/>
    <w:rsid w:val="00B531BC"/>
    <w:rsid w:val="00B546B8"/>
    <w:rsid w:val="00B56B33"/>
    <w:rsid w:val="00B614E9"/>
    <w:rsid w:val="00B6228D"/>
    <w:rsid w:val="00B67F95"/>
    <w:rsid w:val="00B746F2"/>
    <w:rsid w:val="00B770F0"/>
    <w:rsid w:val="00B84714"/>
    <w:rsid w:val="00B8753B"/>
    <w:rsid w:val="00B90E26"/>
    <w:rsid w:val="00B90EC8"/>
    <w:rsid w:val="00B96507"/>
    <w:rsid w:val="00BA27BA"/>
    <w:rsid w:val="00BA2B6E"/>
    <w:rsid w:val="00BA2E2E"/>
    <w:rsid w:val="00BB0749"/>
    <w:rsid w:val="00BB2C0E"/>
    <w:rsid w:val="00BC56BD"/>
    <w:rsid w:val="00BD2838"/>
    <w:rsid w:val="00BD4FC7"/>
    <w:rsid w:val="00BD643D"/>
    <w:rsid w:val="00BE6F0A"/>
    <w:rsid w:val="00BE70EF"/>
    <w:rsid w:val="00C01A81"/>
    <w:rsid w:val="00C022DD"/>
    <w:rsid w:val="00C03AEF"/>
    <w:rsid w:val="00C11E85"/>
    <w:rsid w:val="00C13964"/>
    <w:rsid w:val="00C23874"/>
    <w:rsid w:val="00C266D9"/>
    <w:rsid w:val="00C26CE2"/>
    <w:rsid w:val="00C34CDB"/>
    <w:rsid w:val="00C40B38"/>
    <w:rsid w:val="00C42E03"/>
    <w:rsid w:val="00C5292F"/>
    <w:rsid w:val="00C551D0"/>
    <w:rsid w:val="00C56F94"/>
    <w:rsid w:val="00C5765C"/>
    <w:rsid w:val="00C6080B"/>
    <w:rsid w:val="00C60EEA"/>
    <w:rsid w:val="00C66B28"/>
    <w:rsid w:val="00C736D7"/>
    <w:rsid w:val="00C73A70"/>
    <w:rsid w:val="00C75670"/>
    <w:rsid w:val="00C75BCD"/>
    <w:rsid w:val="00C83FD6"/>
    <w:rsid w:val="00C84D35"/>
    <w:rsid w:val="00C93406"/>
    <w:rsid w:val="00C93C0B"/>
    <w:rsid w:val="00C94F18"/>
    <w:rsid w:val="00C958DD"/>
    <w:rsid w:val="00C96539"/>
    <w:rsid w:val="00C97784"/>
    <w:rsid w:val="00CA02EF"/>
    <w:rsid w:val="00CA3B63"/>
    <w:rsid w:val="00CA4949"/>
    <w:rsid w:val="00CA4E2A"/>
    <w:rsid w:val="00CB45BC"/>
    <w:rsid w:val="00CB475F"/>
    <w:rsid w:val="00CC5123"/>
    <w:rsid w:val="00CC72ED"/>
    <w:rsid w:val="00CC7FEA"/>
    <w:rsid w:val="00CD0BB9"/>
    <w:rsid w:val="00CE7703"/>
    <w:rsid w:val="00CF4DE1"/>
    <w:rsid w:val="00CF7C66"/>
    <w:rsid w:val="00D031B5"/>
    <w:rsid w:val="00D06AEE"/>
    <w:rsid w:val="00D10113"/>
    <w:rsid w:val="00D1258B"/>
    <w:rsid w:val="00D127D7"/>
    <w:rsid w:val="00D1320B"/>
    <w:rsid w:val="00D257F3"/>
    <w:rsid w:val="00D27C1C"/>
    <w:rsid w:val="00D328C6"/>
    <w:rsid w:val="00D34376"/>
    <w:rsid w:val="00D35422"/>
    <w:rsid w:val="00D4014C"/>
    <w:rsid w:val="00D4066E"/>
    <w:rsid w:val="00D450C0"/>
    <w:rsid w:val="00D4566C"/>
    <w:rsid w:val="00D50003"/>
    <w:rsid w:val="00D50BA1"/>
    <w:rsid w:val="00D52AE4"/>
    <w:rsid w:val="00D53743"/>
    <w:rsid w:val="00D54487"/>
    <w:rsid w:val="00D546D3"/>
    <w:rsid w:val="00D5592A"/>
    <w:rsid w:val="00D5757F"/>
    <w:rsid w:val="00D6034D"/>
    <w:rsid w:val="00D603CF"/>
    <w:rsid w:val="00D61BBE"/>
    <w:rsid w:val="00D70143"/>
    <w:rsid w:val="00D729E9"/>
    <w:rsid w:val="00D75191"/>
    <w:rsid w:val="00D7675F"/>
    <w:rsid w:val="00D93D6F"/>
    <w:rsid w:val="00DA0457"/>
    <w:rsid w:val="00DA36C8"/>
    <w:rsid w:val="00DA3FEA"/>
    <w:rsid w:val="00DB0880"/>
    <w:rsid w:val="00DB2B65"/>
    <w:rsid w:val="00DB4866"/>
    <w:rsid w:val="00DB506C"/>
    <w:rsid w:val="00DB59A6"/>
    <w:rsid w:val="00DB5C7B"/>
    <w:rsid w:val="00DB6533"/>
    <w:rsid w:val="00DC088D"/>
    <w:rsid w:val="00DC148D"/>
    <w:rsid w:val="00DC3E16"/>
    <w:rsid w:val="00DC4E14"/>
    <w:rsid w:val="00DC607B"/>
    <w:rsid w:val="00DC697F"/>
    <w:rsid w:val="00DC7A48"/>
    <w:rsid w:val="00DD0ED9"/>
    <w:rsid w:val="00DD23DE"/>
    <w:rsid w:val="00DE2045"/>
    <w:rsid w:val="00DE4BBB"/>
    <w:rsid w:val="00DE57C6"/>
    <w:rsid w:val="00E000EA"/>
    <w:rsid w:val="00E00F9B"/>
    <w:rsid w:val="00E03533"/>
    <w:rsid w:val="00E03D44"/>
    <w:rsid w:val="00E10F03"/>
    <w:rsid w:val="00E11C6F"/>
    <w:rsid w:val="00E138ED"/>
    <w:rsid w:val="00E13BEA"/>
    <w:rsid w:val="00E167D0"/>
    <w:rsid w:val="00E171C8"/>
    <w:rsid w:val="00E20535"/>
    <w:rsid w:val="00E235D1"/>
    <w:rsid w:val="00E31CC9"/>
    <w:rsid w:val="00E3336E"/>
    <w:rsid w:val="00E456D6"/>
    <w:rsid w:val="00E52A28"/>
    <w:rsid w:val="00E54F0F"/>
    <w:rsid w:val="00E61C47"/>
    <w:rsid w:val="00E640FA"/>
    <w:rsid w:val="00E70BB2"/>
    <w:rsid w:val="00E72004"/>
    <w:rsid w:val="00E72F27"/>
    <w:rsid w:val="00E74372"/>
    <w:rsid w:val="00E760E4"/>
    <w:rsid w:val="00E82553"/>
    <w:rsid w:val="00E91CAC"/>
    <w:rsid w:val="00E938C3"/>
    <w:rsid w:val="00E95AC9"/>
    <w:rsid w:val="00E95D2A"/>
    <w:rsid w:val="00EA27FB"/>
    <w:rsid w:val="00EA56E4"/>
    <w:rsid w:val="00EB1F05"/>
    <w:rsid w:val="00EC0058"/>
    <w:rsid w:val="00EC0D8A"/>
    <w:rsid w:val="00EC6BE0"/>
    <w:rsid w:val="00ED2E08"/>
    <w:rsid w:val="00ED50D8"/>
    <w:rsid w:val="00ED7B9E"/>
    <w:rsid w:val="00EE1002"/>
    <w:rsid w:val="00EE56EC"/>
    <w:rsid w:val="00EF6540"/>
    <w:rsid w:val="00EF7FB9"/>
    <w:rsid w:val="00F02D33"/>
    <w:rsid w:val="00F0784E"/>
    <w:rsid w:val="00F10EFF"/>
    <w:rsid w:val="00F165ED"/>
    <w:rsid w:val="00F17115"/>
    <w:rsid w:val="00F23797"/>
    <w:rsid w:val="00F24959"/>
    <w:rsid w:val="00F25E4B"/>
    <w:rsid w:val="00F26E66"/>
    <w:rsid w:val="00F41A89"/>
    <w:rsid w:val="00F42AA3"/>
    <w:rsid w:val="00F431A4"/>
    <w:rsid w:val="00F51FD1"/>
    <w:rsid w:val="00F554A7"/>
    <w:rsid w:val="00F56568"/>
    <w:rsid w:val="00F66EF1"/>
    <w:rsid w:val="00F67182"/>
    <w:rsid w:val="00F836AF"/>
    <w:rsid w:val="00F85E80"/>
    <w:rsid w:val="00F942A7"/>
    <w:rsid w:val="00F9715A"/>
    <w:rsid w:val="00FA1C57"/>
    <w:rsid w:val="00FA2D30"/>
    <w:rsid w:val="00FB5B55"/>
    <w:rsid w:val="00FC311E"/>
    <w:rsid w:val="00FC65C4"/>
    <w:rsid w:val="00FC6D63"/>
    <w:rsid w:val="00FC7173"/>
    <w:rsid w:val="00FC7A30"/>
    <w:rsid w:val="00FD26B9"/>
    <w:rsid w:val="00FD462B"/>
    <w:rsid w:val="00FD4B9F"/>
    <w:rsid w:val="00FE0CCA"/>
    <w:rsid w:val="00FF1672"/>
    <w:rsid w:val="00FF4DAA"/>
    <w:rsid w:val="00FF785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955"/>
    <w:pPr>
      <w:widowControl w:val="0"/>
    </w:pPr>
    <w:rPr>
      <w:kern w:val="2"/>
      <w:sz w:val="24"/>
      <w:szCs w:val="22"/>
    </w:rPr>
  </w:style>
  <w:style w:type="paragraph" w:styleId="3">
    <w:name w:val="heading 3"/>
    <w:basedOn w:val="a"/>
    <w:link w:val="30"/>
    <w:uiPriority w:val="9"/>
    <w:qFormat/>
    <w:rsid w:val="00783982"/>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148D"/>
    <w:rPr>
      <w:rFonts w:ascii="Cambria" w:hAnsi="Cambria"/>
      <w:sz w:val="18"/>
      <w:szCs w:val="18"/>
    </w:rPr>
  </w:style>
  <w:style w:type="character" w:customStyle="1" w:styleId="a4">
    <w:name w:val="註解方塊文字 字元"/>
    <w:basedOn w:val="a0"/>
    <w:link w:val="a3"/>
    <w:uiPriority w:val="99"/>
    <w:semiHidden/>
    <w:rsid w:val="00DC148D"/>
    <w:rPr>
      <w:rFonts w:ascii="Cambria" w:eastAsia="新細明體" w:hAnsi="Cambria" w:cs="Times New Roman"/>
      <w:sz w:val="18"/>
      <w:szCs w:val="18"/>
    </w:rPr>
  </w:style>
  <w:style w:type="character" w:styleId="a5">
    <w:name w:val="Hyperlink"/>
    <w:basedOn w:val="a0"/>
    <w:uiPriority w:val="99"/>
    <w:semiHidden/>
    <w:unhideWhenUsed/>
    <w:rsid w:val="00645620"/>
    <w:rPr>
      <w:color w:val="0000FF"/>
      <w:u w:val="single"/>
    </w:rPr>
  </w:style>
  <w:style w:type="paragraph" w:styleId="a6">
    <w:name w:val="header"/>
    <w:basedOn w:val="a"/>
    <w:link w:val="a7"/>
    <w:uiPriority w:val="99"/>
    <w:unhideWhenUsed/>
    <w:rsid w:val="00761FE7"/>
    <w:pPr>
      <w:tabs>
        <w:tab w:val="center" w:pos="4153"/>
        <w:tab w:val="right" w:pos="8306"/>
      </w:tabs>
      <w:snapToGrid w:val="0"/>
    </w:pPr>
    <w:rPr>
      <w:sz w:val="20"/>
      <w:szCs w:val="20"/>
    </w:rPr>
  </w:style>
  <w:style w:type="character" w:customStyle="1" w:styleId="a7">
    <w:name w:val="頁首 字元"/>
    <w:basedOn w:val="a0"/>
    <w:link w:val="a6"/>
    <w:uiPriority w:val="99"/>
    <w:rsid w:val="00761FE7"/>
    <w:rPr>
      <w:sz w:val="20"/>
      <w:szCs w:val="20"/>
    </w:rPr>
  </w:style>
  <w:style w:type="paragraph" w:styleId="a8">
    <w:name w:val="footer"/>
    <w:basedOn w:val="a"/>
    <w:link w:val="a9"/>
    <w:uiPriority w:val="99"/>
    <w:unhideWhenUsed/>
    <w:rsid w:val="00761FE7"/>
    <w:pPr>
      <w:tabs>
        <w:tab w:val="center" w:pos="4153"/>
        <w:tab w:val="right" w:pos="8306"/>
      </w:tabs>
      <w:snapToGrid w:val="0"/>
    </w:pPr>
    <w:rPr>
      <w:sz w:val="20"/>
      <w:szCs w:val="20"/>
    </w:rPr>
  </w:style>
  <w:style w:type="character" w:customStyle="1" w:styleId="a9">
    <w:name w:val="頁尾 字元"/>
    <w:basedOn w:val="a0"/>
    <w:link w:val="a8"/>
    <w:uiPriority w:val="99"/>
    <w:rsid w:val="00761FE7"/>
    <w:rPr>
      <w:sz w:val="20"/>
      <w:szCs w:val="20"/>
    </w:rPr>
  </w:style>
  <w:style w:type="paragraph" w:styleId="Web">
    <w:name w:val="Normal (Web)"/>
    <w:basedOn w:val="a"/>
    <w:uiPriority w:val="99"/>
    <w:unhideWhenUsed/>
    <w:rsid w:val="0043738C"/>
    <w:pPr>
      <w:widowControl/>
      <w:spacing w:before="100" w:beforeAutospacing="1" w:after="100" w:afterAutospacing="1"/>
    </w:pPr>
    <w:rPr>
      <w:rFonts w:ascii="新細明體" w:hAnsi="新細明體" w:cs="新細明體"/>
      <w:kern w:val="0"/>
      <w:szCs w:val="24"/>
    </w:rPr>
  </w:style>
  <w:style w:type="character" w:customStyle="1" w:styleId="30">
    <w:name w:val="標題 3 字元"/>
    <w:basedOn w:val="a0"/>
    <w:link w:val="3"/>
    <w:uiPriority w:val="9"/>
    <w:rsid w:val="00783982"/>
    <w:rPr>
      <w:rFonts w:ascii="新細明體" w:hAnsi="新細明體" w:cs="新細明體"/>
      <w:b/>
      <w:bCs/>
      <w:sz w:val="27"/>
      <w:szCs w:val="27"/>
    </w:rPr>
  </w:style>
  <w:style w:type="paragraph" w:styleId="aa">
    <w:name w:val="List Paragraph"/>
    <w:basedOn w:val="a"/>
    <w:uiPriority w:val="34"/>
    <w:qFormat/>
    <w:rsid w:val="004C4DD0"/>
    <w:pPr>
      <w:ind w:leftChars="200" w:left="480"/>
    </w:pPr>
  </w:style>
  <w:style w:type="character" w:customStyle="1" w:styleId="1">
    <w:name w:val="內容1"/>
    <w:uiPriority w:val="99"/>
    <w:rsid w:val="009B544F"/>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955"/>
    <w:pPr>
      <w:widowControl w:val="0"/>
    </w:pPr>
    <w:rPr>
      <w:kern w:val="2"/>
      <w:sz w:val="24"/>
      <w:szCs w:val="22"/>
    </w:rPr>
  </w:style>
  <w:style w:type="paragraph" w:styleId="3">
    <w:name w:val="heading 3"/>
    <w:basedOn w:val="a"/>
    <w:link w:val="30"/>
    <w:uiPriority w:val="9"/>
    <w:qFormat/>
    <w:rsid w:val="00783982"/>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148D"/>
    <w:rPr>
      <w:rFonts w:ascii="Cambria" w:hAnsi="Cambria"/>
      <w:sz w:val="18"/>
      <w:szCs w:val="18"/>
    </w:rPr>
  </w:style>
  <w:style w:type="character" w:customStyle="1" w:styleId="a4">
    <w:name w:val="註解方塊文字 字元"/>
    <w:basedOn w:val="a0"/>
    <w:link w:val="a3"/>
    <w:uiPriority w:val="99"/>
    <w:semiHidden/>
    <w:rsid w:val="00DC148D"/>
    <w:rPr>
      <w:rFonts w:ascii="Cambria" w:eastAsia="新細明體" w:hAnsi="Cambria" w:cs="Times New Roman"/>
      <w:sz w:val="18"/>
      <w:szCs w:val="18"/>
    </w:rPr>
  </w:style>
  <w:style w:type="character" w:styleId="a5">
    <w:name w:val="Hyperlink"/>
    <w:basedOn w:val="a0"/>
    <w:uiPriority w:val="99"/>
    <w:semiHidden/>
    <w:unhideWhenUsed/>
    <w:rsid w:val="00645620"/>
    <w:rPr>
      <w:color w:val="0000FF"/>
      <w:u w:val="single"/>
    </w:rPr>
  </w:style>
  <w:style w:type="paragraph" w:styleId="a6">
    <w:name w:val="header"/>
    <w:basedOn w:val="a"/>
    <w:link w:val="a7"/>
    <w:uiPriority w:val="99"/>
    <w:unhideWhenUsed/>
    <w:rsid w:val="00761FE7"/>
    <w:pPr>
      <w:tabs>
        <w:tab w:val="center" w:pos="4153"/>
        <w:tab w:val="right" w:pos="8306"/>
      </w:tabs>
      <w:snapToGrid w:val="0"/>
    </w:pPr>
    <w:rPr>
      <w:sz w:val="20"/>
      <w:szCs w:val="20"/>
    </w:rPr>
  </w:style>
  <w:style w:type="character" w:customStyle="1" w:styleId="a7">
    <w:name w:val="頁首 字元"/>
    <w:basedOn w:val="a0"/>
    <w:link w:val="a6"/>
    <w:uiPriority w:val="99"/>
    <w:rsid w:val="00761FE7"/>
    <w:rPr>
      <w:sz w:val="20"/>
      <w:szCs w:val="20"/>
    </w:rPr>
  </w:style>
  <w:style w:type="paragraph" w:styleId="a8">
    <w:name w:val="footer"/>
    <w:basedOn w:val="a"/>
    <w:link w:val="a9"/>
    <w:uiPriority w:val="99"/>
    <w:unhideWhenUsed/>
    <w:rsid w:val="00761FE7"/>
    <w:pPr>
      <w:tabs>
        <w:tab w:val="center" w:pos="4153"/>
        <w:tab w:val="right" w:pos="8306"/>
      </w:tabs>
      <w:snapToGrid w:val="0"/>
    </w:pPr>
    <w:rPr>
      <w:sz w:val="20"/>
      <w:szCs w:val="20"/>
    </w:rPr>
  </w:style>
  <w:style w:type="character" w:customStyle="1" w:styleId="a9">
    <w:name w:val="頁尾 字元"/>
    <w:basedOn w:val="a0"/>
    <w:link w:val="a8"/>
    <w:uiPriority w:val="99"/>
    <w:rsid w:val="00761FE7"/>
    <w:rPr>
      <w:sz w:val="20"/>
      <w:szCs w:val="20"/>
    </w:rPr>
  </w:style>
  <w:style w:type="paragraph" w:styleId="Web">
    <w:name w:val="Normal (Web)"/>
    <w:basedOn w:val="a"/>
    <w:uiPriority w:val="99"/>
    <w:unhideWhenUsed/>
    <w:rsid w:val="0043738C"/>
    <w:pPr>
      <w:widowControl/>
      <w:spacing w:before="100" w:beforeAutospacing="1" w:after="100" w:afterAutospacing="1"/>
    </w:pPr>
    <w:rPr>
      <w:rFonts w:ascii="新細明體" w:hAnsi="新細明體" w:cs="新細明體"/>
      <w:kern w:val="0"/>
      <w:szCs w:val="24"/>
    </w:rPr>
  </w:style>
  <w:style w:type="character" w:customStyle="1" w:styleId="30">
    <w:name w:val="標題 3 字元"/>
    <w:basedOn w:val="a0"/>
    <w:link w:val="3"/>
    <w:uiPriority w:val="9"/>
    <w:rsid w:val="00783982"/>
    <w:rPr>
      <w:rFonts w:ascii="新細明體" w:hAnsi="新細明體" w:cs="新細明體"/>
      <w:b/>
      <w:bCs/>
      <w:sz w:val="27"/>
      <w:szCs w:val="27"/>
    </w:rPr>
  </w:style>
  <w:style w:type="paragraph" w:styleId="aa">
    <w:name w:val="List Paragraph"/>
    <w:basedOn w:val="a"/>
    <w:uiPriority w:val="34"/>
    <w:qFormat/>
    <w:rsid w:val="004C4DD0"/>
    <w:pPr>
      <w:ind w:leftChars="200" w:left="480"/>
    </w:pPr>
  </w:style>
  <w:style w:type="character" w:customStyle="1" w:styleId="1">
    <w:name w:val="內容1"/>
    <w:uiPriority w:val="99"/>
    <w:rsid w:val="009B544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8580">
      <w:bodyDiv w:val="1"/>
      <w:marLeft w:val="0"/>
      <w:marRight w:val="0"/>
      <w:marTop w:val="0"/>
      <w:marBottom w:val="0"/>
      <w:divBdr>
        <w:top w:val="none" w:sz="0" w:space="0" w:color="auto"/>
        <w:left w:val="none" w:sz="0" w:space="0" w:color="auto"/>
        <w:bottom w:val="none" w:sz="0" w:space="0" w:color="auto"/>
        <w:right w:val="none" w:sz="0" w:space="0" w:color="auto"/>
      </w:divBdr>
    </w:div>
    <w:div w:id="225452820">
      <w:bodyDiv w:val="1"/>
      <w:marLeft w:val="0"/>
      <w:marRight w:val="0"/>
      <w:marTop w:val="0"/>
      <w:marBottom w:val="0"/>
      <w:divBdr>
        <w:top w:val="none" w:sz="0" w:space="0" w:color="auto"/>
        <w:left w:val="none" w:sz="0" w:space="0" w:color="auto"/>
        <w:bottom w:val="none" w:sz="0" w:space="0" w:color="auto"/>
        <w:right w:val="none" w:sz="0" w:space="0" w:color="auto"/>
      </w:divBdr>
    </w:div>
    <w:div w:id="257713723">
      <w:bodyDiv w:val="1"/>
      <w:marLeft w:val="0"/>
      <w:marRight w:val="0"/>
      <w:marTop w:val="0"/>
      <w:marBottom w:val="0"/>
      <w:divBdr>
        <w:top w:val="none" w:sz="0" w:space="0" w:color="auto"/>
        <w:left w:val="none" w:sz="0" w:space="0" w:color="auto"/>
        <w:bottom w:val="none" w:sz="0" w:space="0" w:color="auto"/>
        <w:right w:val="none" w:sz="0" w:space="0" w:color="auto"/>
      </w:divBdr>
    </w:div>
    <w:div w:id="320281097">
      <w:bodyDiv w:val="1"/>
      <w:marLeft w:val="0"/>
      <w:marRight w:val="0"/>
      <w:marTop w:val="0"/>
      <w:marBottom w:val="0"/>
      <w:divBdr>
        <w:top w:val="none" w:sz="0" w:space="0" w:color="auto"/>
        <w:left w:val="none" w:sz="0" w:space="0" w:color="auto"/>
        <w:bottom w:val="none" w:sz="0" w:space="0" w:color="auto"/>
        <w:right w:val="none" w:sz="0" w:space="0" w:color="auto"/>
      </w:divBdr>
    </w:div>
    <w:div w:id="321784682">
      <w:bodyDiv w:val="1"/>
      <w:marLeft w:val="0"/>
      <w:marRight w:val="0"/>
      <w:marTop w:val="0"/>
      <w:marBottom w:val="0"/>
      <w:divBdr>
        <w:top w:val="none" w:sz="0" w:space="0" w:color="auto"/>
        <w:left w:val="none" w:sz="0" w:space="0" w:color="auto"/>
        <w:bottom w:val="none" w:sz="0" w:space="0" w:color="auto"/>
        <w:right w:val="none" w:sz="0" w:space="0" w:color="auto"/>
      </w:divBdr>
    </w:div>
    <w:div w:id="381754842">
      <w:bodyDiv w:val="1"/>
      <w:marLeft w:val="0"/>
      <w:marRight w:val="0"/>
      <w:marTop w:val="0"/>
      <w:marBottom w:val="0"/>
      <w:divBdr>
        <w:top w:val="none" w:sz="0" w:space="0" w:color="auto"/>
        <w:left w:val="none" w:sz="0" w:space="0" w:color="auto"/>
        <w:bottom w:val="none" w:sz="0" w:space="0" w:color="auto"/>
        <w:right w:val="none" w:sz="0" w:space="0" w:color="auto"/>
      </w:divBdr>
      <w:divsChild>
        <w:div w:id="2124572072">
          <w:marLeft w:val="0"/>
          <w:marRight w:val="0"/>
          <w:marTop w:val="0"/>
          <w:marBottom w:val="0"/>
          <w:divBdr>
            <w:top w:val="none" w:sz="0" w:space="0" w:color="auto"/>
            <w:left w:val="none" w:sz="0" w:space="0" w:color="auto"/>
            <w:bottom w:val="none" w:sz="0" w:space="0" w:color="auto"/>
            <w:right w:val="none" w:sz="0" w:space="0" w:color="auto"/>
          </w:divBdr>
        </w:div>
      </w:divsChild>
    </w:div>
    <w:div w:id="564728284">
      <w:bodyDiv w:val="1"/>
      <w:marLeft w:val="0"/>
      <w:marRight w:val="0"/>
      <w:marTop w:val="0"/>
      <w:marBottom w:val="0"/>
      <w:divBdr>
        <w:top w:val="none" w:sz="0" w:space="0" w:color="auto"/>
        <w:left w:val="none" w:sz="0" w:space="0" w:color="auto"/>
        <w:bottom w:val="none" w:sz="0" w:space="0" w:color="auto"/>
        <w:right w:val="none" w:sz="0" w:space="0" w:color="auto"/>
      </w:divBdr>
    </w:div>
    <w:div w:id="651761455">
      <w:bodyDiv w:val="1"/>
      <w:marLeft w:val="0"/>
      <w:marRight w:val="0"/>
      <w:marTop w:val="0"/>
      <w:marBottom w:val="0"/>
      <w:divBdr>
        <w:top w:val="none" w:sz="0" w:space="0" w:color="auto"/>
        <w:left w:val="none" w:sz="0" w:space="0" w:color="auto"/>
        <w:bottom w:val="none" w:sz="0" w:space="0" w:color="auto"/>
        <w:right w:val="none" w:sz="0" w:space="0" w:color="auto"/>
      </w:divBdr>
    </w:div>
    <w:div w:id="1320038862">
      <w:bodyDiv w:val="1"/>
      <w:marLeft w:val="0"/>
      <w:marRight w:val="0"/>
      <w:marTop w:val="0"/>
      <w:marBottom w:val="0"/>
      <w:divBdr>
        <w:top w:val="none" w:sz="0" w:space="0" w:color="auto"/>
        <w:left w:val="none" w:sz="0" w:space="0" w:color="auto"/>
        <w:bottom w:val="none" w:sz="0" w:space="0" w:color="auto"/>
        <w:right w:val="none" w:sz="0" w:space="0" w:color="auto"/>
      </w:divBdr>
    </w:div>
    <w:div w:id="1360427211">
      <w:bodyDiv w:val="1"/>
      <w:marLeft w:val="0"/>
      <w:marRight w:val="0"/>
      <w:marTop w:val="0"/>
      <w:marBottom w:val="0"/>
      <w:divBdr>
        <w:top w:val="none" w:sz="0" w:space="0" w:color="auto"/>
        <w:left w:val="none" w:sz="0" w:space="0" w:color="auto"/>
        <w:bottom w:val="none" w:sz="0" w:space="0" w:color="auto"/>
        <w:right w:val="none" w:sz="0" w:space="0" w:color="auto"/>
      </w:divBdr>
    </w:div>
    <w:div w:id="1512908587">
      <w:bodyDiv w:val="1"/>
      <w:marLeft w:val="0"/>
      <w:marRight w:val="0"/>
      <w:marTop w:val="0"/>
      <w:marBottom w:val="0"/>
      <w:divBdr>
        <w:top w:val="none" w:sz="0" w:space="0" w:color="auto"/>
        <w:left w:val="none" w:sz="0" w:space="0" w:color="auto"/>
        <w:bottom w:val="none" w:sz="0" w:space="0" w:color="auto"/>
        <w:right w:val="none" w:sz="0" w:space="0" w:color="auto"/>
      </w:divBdr>
    </w:div>
    <w:div w:id="1838419054">
      <w:bodyDiv w:val="1"/>
      <w:marLeft w:val="0"/>
      <w:marRight w:val="0"/>
      <w:marTop w:val="0"/>
      <w:marBottom w:val="0"/>
      <w:divBdr>
        <w:top w:val="none" w:sz="0" w:space="0" w:color="auto"/>
        <w:left w:val="none" w:sz="0" w:space="0" w:color="auto"/>
        <w:bottom w:val="none" w:sz="0" w:space="0" w:color="auto"/>
        <w:right w:val="none" w:sz="0" w:space="0" w:color="auto"/>
      </w:divBdr>
    </w:div>
    <w:div w:id="194984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orhotels.com/zh/hotel-9776-%E5%8D%97%E6%98%8C%E4%B8%87%E8%BE%BE%E9%93%82%E5%B0%94%E6%9B%BC%E9%85%92%E5%BA%97/index.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xwq-hotel.com/index/FrontColumns_navigation01-1455504133051FirstColumnId=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rsetthotels.com/china/lushan/index.php?lang=ch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7txj.com/?" TargetMode="External"/><Relationship Id="rId4" Type="http://schemas.microsoft.com/office/2007/relationships/stylesWithEffects" Target="stylesWithEffects.xml"/><Relationship Id="rId9" Type="http://schemas.openxmlformats.org/officeDocument/2006/relationships/hyperlink" Target="http://www.novotel.com/zh/hotel-9772-%E5%8D%97%E6%98%8C%E4%B8%87%E8%BE%BE%E8%AF%BA%E5%AF%8C%E7%89%B9%E9%85%92%E5%BA%97/index.shtml" TargetMode="External"/><Relationship Id="rId14" Type="http://schemas.openxmlformats.org/officeDocument/2006/relationships/hyperlink" Target="https://www.ihg.com/crowneplaza/hotels/cn/zh/nanchang/khnrs/hoteldetai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37F75-EBC8-4AA2-A1C7-60A9D806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Links>
    <vt:vector size="18" baseType="variant">
      <vt:variant>
        <vt:i4>2031635</vt:i4>
      </vt:variant>
      <vt:variant>
        <vt:i4>6</vt:i4>
      </vt:variant>
      <vt:variant>
        <vt:i4>0</vt:i4>
      </vt:variant>
      <vt:variant>
        <vt:i4>5</vt:i4>
      </vt:variant>
      <vt:variant>
        <vt:lpwstr>https://www.shanghaidisneyresort.com/destinations/wishing-star-park/</vt:lpwstr>
      </vt:variant>
      <vt:variant>
        <vt:lpwstr/>
      </vt:variant>
      <vt:variant>
        <vt:i4>1966146</vt:i4>
      </vt:variant>
      <vt:variant>
        <vt:i4>3</vt:i4>
      </vt:variant>
      <vt:variant>
        <vt:i4>0</vt:i4>
      </vt:variant>
      <vt:variant>
        <vt:i4>5</vt:i4>
      </vt:variant>
      <vt:variant>
        <vt:lpwstr>https://www.shanghaidisneyresort.com/hotels/</vt:lpwstr>
      </vt:variant>
      <vt:variant>
        <vt:lpwstr/>
      </vt:variant>
      <vt:variant>
        <vt:i4>589917</vt:i4>
      </vt:variant>
      <vt:variant>
        <vt:i4>0</vt:i4>
      </vt:variant>
      <vt:variant>
        <vt:i4>0</vt:i4>
      </vt:variant>
      <vt:variant>
        <vt:i4>5</vt:i4>
      </vt:variant>
      <vt:variant>
        <vt:lpwstr>https://www.shanghaidisneyresort.com/destinations/disneytown/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user26</dc:creator>
  <cp:lastModifiedBy>user</cp:lastModifiedBy>
  <cp:revision>2</cp:revision>
  <cp:lastPrinted>2017-02-06T04:18:00Z</cp:lastPrinted>
  <dcterms:created xsi:type="dcterms:W3CDTF">2018-03-26T07:10:00Z</dcterms:created>
  <dcterms:modified xsi:type="dcterms:W3CDTF">2018-03-26T07:10:00Z</dcterms:modified>
</cp:coreProperties>
</file>