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8D9" w:rsidRDefault="000C2DC4" w:rsidP="00E277C1">
      <w:pPr>
        <w:pageBreakBefor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9" type="#_x0000_t136" style="position:absolute;margin-left:384.15pt;margin-top:-2.25pt;width:96pt;height:26.15pt;z-index:-251661824" wrapcoords="7425 0 2362 0 169 5554 506 9874 -169 13577 0 19131 2025 22217 3206 22217 8944 22217 22275 22217 22275 2469 19912 617 8438 0 7425 0" fillcolor="#7030a0" stroked="f">
            <v:fill color2="fill darken(118)" rotate="t" focusposition=".5,.5" focussize="" method="linear sigma" focus="100%" type="gradientRadial"/>
            <v:shadow on="t" color="#b2b2b2" opacity="52429f" offset="3pt"/>
            <v:textpath style="font-family:&quot;標楷體&quot;;font-size:18pt;v-text-reverse:t;v-text-kern:t" trim="t" fitpath="t" string="非常中國"/>
            <w10:wrap type="tight"/>
          </v:shape>
        </w:pict>
      </w:r>
      <w:r>
        <w:rPr>
          <w:noProof/>
        </w:rPr>
        <w:pict>
          <v:shape id="_x0000_s1048" type="#_x0000_t136" style="position:absolute;margin-left:169.65pt;margin-top:-18.55pt;width:204pt;height:43.3pt;z-index:251653632" fillcolor="#7030a0" stroked="f">
            <v:fill color2="fill darken(118)" rotate="t" angle="-135" focusposition=".5,.5" focussize="" method="linear sigma" focus="100%" type="gradientRadial"/>
            <v:shadow on="t" color="silver"/>
            <v:textpath style="font-family:&quot;標楷體&quot;;v-text-reverse:t;v-text-kern:t" trim="t" fitpath="t" string="逸歡旅遊"/>
          </v:shape>
        </w:pict>
      </w:r>
      <w:r>
        <w:rPr>
          <w:noProof/>
        </w:rPr>
        <w:pict>
          <v:shape id="_x0000_s1047" type="#_x0000_t136" style="position:absolute;margin-left:60.15pt;margin-top:-2.25pt;width:96pt;height:26.15pt;z-index:-251663872" wrapcoords="2194 0 338 3086 -169 8023 -169 16663 0 19131 338 21600 5738 22217 14850 22217 15694 22217 21431 22217 22275 21600 22275 1234 19406 0 3038 0 2194 0" fillcolor="#7030a0" stroked="f">
            <v:fill color2="fill darken(118)" rotate="t" focusposition=".5,.5" focussize="" method="linear sigma" focus="100%" type="gradientRadial"/>
            <v:shadow on="t" color="#b2b2b2" opacity="52429f" offset="3pt"/>
            <v:textpath style="font-family:&quot;標楷體&quot;;font-size:18pt;v-text-reverse:t;v-text-kern:t" trim="t" fitpath="t" string="澳妙神州"/>
            <w10:wrap type="tight"/>
          </v:shape>
        </w:pict>
      </w:r>
    </w:p>
    <w:p w:rsidR="00D148D9" w:rsidRDefault="000C2DC4">
      <w:r>
        <w:rPr>
          <w:noProof/>
        </w:rPr>
        <w:pict>
          <v:shape id="_x0000_s1067" type="#_x0000_t136" style="position:absolute;margin-left:-2.1pt;margin-top:16.1pt;width:520.65pt;height:43.3pt;z-index:-251646464" wrapcoords="1712 0 405 372 156 1117 156 5959 -31 11917 218 17876 31 18621 218 21600 2646 21972 14193 21972 20044 21972 21724 21228 21662 1117 20946 745 14939 0 1712 0" fillcolor="#7030a0" stroked="f">
            <v:fill color2="fill darken(118)" rotate="t" focusposition=".5,.5" focussize="" method="linear sigma" focus="100%" type="gradientRadial"/>
            <v:shadow on="t" color="#b2b2b2" opacity="52429f" offset="3pt"/>
            <v:textpath style="font-family:&quot;標楷體&quot;;font-size:28pt;v-text-reverse:t;v-text-kern:t" trim="t" fitpath="t" string="金廈奢華五星鼓浪嶼土樓溫泉閩南神韻秀豪華四天-入住金門一晚"/>
            <w10:wrap type="tight"/>
          </v:shape>
        </w:pict>
      </w:r>
    </w:p>
    <w:p w:rsidR="00CE1A83" w:rsidRDefault="000C2DC4" w:rsidP="00CE1A83">
      <w:pPr>
        <w:pStyle w:val="a5"/>
        <w:spacing w:line="300" w:lineRule="exact"/>
        <w:ind w:leftChars="0" w:left="840"/>
        <w:rPr>
          <w:rFonts w:ascii="標楷體" w:eastAsia="標楷體" w:hAnsi="標楷體" w:cs="Arial"/>
          <w:b/>
          <w:bCs/>
          <w:color w:val="000000"/>
          <w:sz w:val="26"/>
          <w:szCs w:val="26"/>
        </w:rPr>
      </w:pPr>
      <w:r>
        <w:rPr>
          <w:rFonts w:ascii="標楷體" w:eastAsia="標楷體" w:hAnsi="標楷體" w:cs="Arial"/>
          <w:b/>
          <w:bCs/>
          <w:noProof/>
          <w:color w:val="000000"/>
          <w:sz w:val="26"/>
          <w:szCs w:val="26"/>
        </w:rPr>
        <w:pict>
          <v:shape id="_x0000_s1066" type="#_x0000_t136" style="position:absolute;left:0;text-align:left;margin-left:11.4pt;margin-top:.35pt;width:513pt;height:96pt;z-index:-251647488" wrapcoords="347 0 63 169 0 2025 32 2700 -32 4219 442 5400 695 5738 726 8100 537 8606 884 10631 3600 11306 3600 15862 4611 16200 10232 16200 11684 16200 17084 16200 18158 15694 18158 11306 20116 10800 20653 10631 20653 5569 21726 5400 21726 3375 21474 2700 21632 169 21000 0 14842 0 347 0" fillcolor="#7030a0" stroked="f">
            <v:fill color2="#003459" rotate="t"/>
            <v:shadow on="t" color="#b2b2b2" opacity="52429f" offset="3pt"/>
            <v:textpath style="font-family:&quot;標楷體&quot;;font-size:24pt;font-weight:bold;v-text-reverse:t;v-text-kern:t" trim="t" fitpath="t" string="最高檔金廈四天!升等金門新五星金湖+廈門艾美+雲頂溫泉&#10;再包 : 龍鮑翅大餐、土樓奇觀、溫泉泡湯、豪華大秀 &#10;全程大通包!無自費廈門無購物站行程!&#10;  "/>
            <w10:wrap type="tight"/>
          </v:shape>
        </w:pict>
      </w:r>
    </w:p>
    <w:p w:rsidR="00CE1A83" w:rsidRDefault="00CE1A83" w:rsidP="00CE1A83">
      <w:pPr>
        <w:pStyle w:val="a5"/>
        <w:spacing w:line="300" w:lineRule="exact"/>
        <w:ind w:leftChars="0" w:left="840"/>
        <w:rPr>
          <w:rFonts w:ascii="標楷體" w:eastAsia="標楷體" w:hAnsi="標楷體" w:cs="Arial"/>
          <w:b/>
          <w:bCs/>
          <w:color w:val="000000"/>
          <w:sz w:val="26"/>
          <w:szCs w:val="26"/>
        </w:rPr>
      </w:pPr>
    </w:p>
    <w:p w:rsidR="00B83EF9" w:rsidRDefault="00B83EF9" w:rsidP="00CE1A83">
      <w:pPr>
        <w:pStyle w:val="a5"/>
        <w:spacing w:line="300" w:lineRule="exact"/>
        <w:ind w:leftChars="0" w:left="0"/>
        <w:rPr>
          <w:rFonts w:ascii="標楷體" w:eastAsia="標楷體" w:hAnsi="標楷體" w:cs="Arial"/>
          <w:b/>
          <w:bCs/>
          <w:color w:val="000000"/>
          <w:sz w:val="26"/>
          <w:szCs w:val="26"/>
        </w:rPr>
      </w:pPr>
    </w:p>
    <w:p w:rsidR="000B4CD9" w:rsidRDefault="000B4CD9" w:rsidP="00CE1A83">
      <w:pPr>
        <w:pStyle w:val="a5"/>
        <w:spacing w:line="300" w:lineRule="exact"/>
        <w:ind w:leftChars="0" w:left="0"/>
        <w:rPr>
          <w:rFonts w:ascii="標楷體" w:eastAsia="標楷體" w:hAnsi="標楷體" w:cs="Arial"/>
          <w:b/>
          <w:bCs/>
          <w:color w:val="000000"/>
          <w:sz w:val="26"/>
          <w:szCs w:val="26"/>
        </w:rPr>
      </w:pPr>
    </w:p>
    <w:p w:rsidR="00AA3FB1" w:rsidRPr="00D35ED4" w:rsidRDefault="00DD36D3" w:rsidP="00D35ED4">
      <w:pPr>
        <w:pStyle w:val="a5"/>
        <w:numPr>
          <w:ilvl w:val="0"/>
          <w:numId w:val="5"/>
        </w:numPr>
        <w:spacing w:line="300" w:lineRule="exact"/>
        <w:ind w:leftChars="0" w:hanging="1282"/>
        <w:rPr>
          <w:rFonts w:ascii="標楷體" w:eastAsia="標楷體" w:hAnsi="標楷體" w:cs="Arial"/>
          <w:b/>
          <w:bCs/>
          <w:color w:val="000000"/>
          <w:sz w:val="28"/>
          <w:szCs w:val="28"/>
        </w:rPr>
      </w:pPr>
      <w:r w:rsidRPr="00BD163D">
        <w:rPr>
          <w:rFonts w:ascii="標楷體" w:eastAsia="標楷體" w:hAnsi="標楷體" w:cs="Arial" w:hint="eastAsia"/>
          <w:b/>
          <w:bCs/>
          <w:color w:val="000000"/>
          <w:sz w:val="28"/>
          <w:szCs w:val="28"/>
        </w:rPr>
        <w:t>台北</w:t>
      </w:r>
      <w:r w:rsidR="00AA3FB1" w:rsidRPr="00BD163D">
        <w:rPr>
          <w:rFonts w:ascii="標楷體" w:eastAsia="標楷體" w:hAnsi="標楷體" w:cs="Arial" w:hint="eastAsia"/>
          <w:b/>
          <w:bCs/>
          <w:color w:val="000000"/>
          <w:sz w:val="28"/>
          <w:szCs w:val="28"/>
        </w:rPr>
        <w:t>/金門/廈門</w:t>
      </w:r>
      <w:r w:rsidR="00C74171">
        <w:rPr>
          <w:rFonts w:ascii="標楷體" w:eastAsia="標楷體" w:hAnsi="標楷體" w:cs="Arial" w:hint="eastAsia"/>
          <w:b/>
          <w:bCs/>
          <w:color w:val="000000"/>
          <w:sz w:val="28"/>
          <w:szCs w:val="28"/>
        </w:rPr>
        <w:t xml:space="preserve"> </w:t>
      </w:r>
      <w:r w:rsidR="00937EFB">
        <w:rPr>
          <w:rFonts w:ascii="標楷體" w:eastAsia="標楷體" w:hAnsi="標楷體" w:cs="Arial" w:hint="eastAsia"/>
          <w:b/>
          <w:bCs/>
          <w:color w:val="000000"/>
          <w:sz w:val="28"/>
          <w:szCs w:val="28"/>
        </w:rPr>
        <w:t>集美學村</w:t>
      </w:r>
      <w:r w:rsidR="00B26DF3">
        <w:rPr>
          <w:rFonts w:ascii="標楷體" w:eastAsia="標楷體" w:hAnsi="標楷體" w:cs="Arial" w:hint="eastAsia"/>
          <w:b/>
          <w:bCs/>
          <w:color w:val="000000"/>
          <w:sz w:val="28"/>
          <w:szCs w:val="28"/>
        </w:rPr>
        <w:t>外觀+龍舟池</w:t>
      </w:r>
      <w:r w:rsidR="00937EFB" w:rsidRPr="00BD163D">
        <w:rPr>
          <w:rFonts w:ascii="標楷體" w:eastAsia="標楷體" w:hAnsi="標楷體" w:cs="Arial" w:hint="eastAsia"/>
          <w:b/>
          <w:bCs/>
          <w:color w:val="000000"/>
          <w:sz w:val="28"/>
          <w:szCs w:val="28"/>
        </w:rPr>
        <w:t>、</w:t>
      </w:r>
      <w:r w:rsidR="00AA3FB1" w:rsidRPr="00BD163D">
        <w:rPr>
          <w:rFonts w:ascii="標楷體" w:eastAsia="標楷體" w:hAnsi="標楷體" w:cs="Arial" w:hint="eastAsia"/>
          <w:b/>
          <w:bCs/>
          <w:color w:val="000000"/>
          <w:sz w:val="28"/>
          <w:szCs w:val="28"/>
        </w:rPr>
        <w:t>五</w:t>
      </w:r>
      <w:proofErr w:type="gramStart"/>
      <w:r w:rsidR="00AA3FB1" w:rsidRPr="00BD163D">
        <w:rPr>
          <w:rFonts w:ascii="標楷體" w:eastAsia="標楷體" w:hAnsi="標楷體" w:cs="Arial" w:hint="eastAsia"/>
          <w:b/>
          <w:bCs/>
          <w:color w:val="000000"/>
          <w:sz w:val="28"/>
          <w:szCs w:val="28"/>
        </w:rPr>
        <w:t>緣灣濕地</w:t>
      </w:r>
      <w:proofErr w:type="gramEnd"/>
      <w:r w:rsidR="00AA3FB1" w:rsidRPr="00BD163D">
        <w:rPr>
          <w:rFonts w:ascii="標楷體" w:eastAsia="標楷體" w:hAnsi="標楷體" w:cs="Arial" w:hint="eastAsia"/>
          <w:b/>
          <w:bCs/>
          <w:color w:val="000000"/>
          <w:sz w:val="28"/>
          <w:szCs w:val="28"/>
        </w:rPr>
        <w:t>公園</w:t>
      </w:r>
      <w:r w:rsidR="009F52F8" w:rsidRPr="00BD163D">
        <w:rPr>
          <w:rFonts w:ascii="標楷體" w:eastAsia="標楷體" w:hAnsi="標楷體" w:cs="Arial" w:hint="eastAsia"/>
          <w:b/>
          <w:bCs/>
          <w:color w:val="000000"/>
          <w:sz w:val="28"/>
          <w:szCs w:val="28"/>
        </w:rPr>
        <w:t>+海上棧道</w:t>
      </w:r>
      <w:r w:rsidR="00E14B5C" w:rsidRPr="00BD163D">
        <w:rPr>
          <w:rFonts w:ascii="標楷體" w:eastAsia="標楷體" w:hAnsi="標楷體" w:cs="Arial" w:hint="eastAsia"/>
          <w:b/>
          <w:bCs/>
          <w:color w:val="000000"/>
          <w:sz w:val="28"/>
          <w:szCs w:val="28"/>
        </w:rPr>
        <w:t>、七彩</w:t>
      </w:r>
      <w:proofErr w:type="gramStart"/>
      <w:r w:rsidR="00E14B5C" w:rsidRPr="00BD163D">
        <w:rPr>
          <w:rFonts w:ascii="標楷體" w:eastAsia="標楷體" w:hAnsi="標楷體" w:cs="Arial" w:hint="eastAsia"/>
          <w:b/>
          <w:bCs/>
          <w:color w:val="000000"/>
          <w:sz w:val="28"/>
          <w:szCs w:val="28"/>
        </w:rPr>
        <w:t>環島路</w:t>
      </w:r>
      <w:proofErr w:type="gramEnd"/>
      <w:r w:rsidR="0040527E" w:rsidRPr="00BD163D">
        <w:rPr>
          <w:rFonts w:ascii="標楷體" w:eastAsia="標楷體" w:hAnsi="標楷體" w:cs="Arial" w:hint="eastAsia"/>
          <w:b/>
          <w:bCs/>
          <w:color w:val="000000"/>
          <w:sz w:val="28"/>
          <w:szCs w:val="28"/>
        </w:rPr>
        <w:t xml:space="preserve"> -</w:t>
      </w:r>
      <w:r w:rsidR="00D35ED4">
        <w:rPr>
          <w:rFonts w:ascii="標楷體" w:eastAsia="標楷體" w:hAnsi="標楷體" w:cs="Arial" w:hint="eastAsia"/>
          <w:b/>
          <w:bCs/>
          <w:color w:val="000000"/>
          <w:sz w:val="28"/>
          <w:szCs w:val="28"/>
        </w:rPr>
        <w:t xml:space="preserve"> </w:t>
      </w:r>
      <w:r w:rsidR="00E277C1" w:rsidRPr="00D35ED4">
        <w:rPr>
          <w:rFonts w:ascii="標楷體" w:eastAsia="標楷體" w:hAnsi="標楷體" w:cs="Arial" w:hint="eastAsia"/>
          <w:b/>
          <w:bCs/>
          <w:color w:val="000000"/>
          <w:sz w:val="28"/>
          <w:szCs w:val="28"/>
        </w:rPr>
        <w:t>漳州</w:t>
      </w:r>
      <w:r w:rsidR="00DA27CC" w:rsidRPr="00D35ED4">
        <w:rPr>
          <w:rFonts w:ascii="標楷體" w:eastAsia="標楷體" w:hAnsi="標楷體" w:cs="Arial" w:hint="eastAsia"/>
          <w:b/>
          <w:bCs/>
          <w:color w:val="000000"/>
          <w:sz w:val="28"/>
          <w:szCs w:val="28"/>
        </w:rPr>
        <w:t>溫泉</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8"/>
        <w:gridCol w:w="1521"/>
        <w:gridCol w:w="3956"/>
        <w:gridCol w:w="3663"/>
      </w:tblGrid>
      <w:tr w:rsidR="003542EC" w:rsidRPr="000F025B" w:rsidTr="000F025B">
        <w:tc>
          <w:tcPr>
            <w:tcW w:w="841" w:type="pct"/>
          </w:tcPr>
          <w:p w:rsidR="003542EC" w:rsidRPr="000F025B" w:rsidRDefault="003542EC" w:rsidP="000F025B">
            <w:pPr>
              <w:spacing w:line="0" w:lineRule="atLeast"/>
              <w:rPr>
                <w:rFonts w:ascii="標楷體" w:eastAsia="標楷體" w:hAnsi="標楷體"/>
                <w:b/>
              </w:rPr>
            </w:pPr>
            <w:r w:rsidRPr="000F025B">
              <w:rPr>
                <w:rFonts w:ascii="標楷體" w:eastAsia="標楷體" w:hAnsi="標楷體" w:hint="eastAsia"/>
                <w:b/>
              </w:rPr>
              <w:t>【金門</w:t>
            </w:r>
            <w:r w:rsidR="00D35E22">
              <w:rPr>
                <w:rFonts w:ascii="標楷體" w:eastAsia="標楷體" w:hAnsi="標楷體" w:hint="eastAsia"/>
                <w:b/>
              </w:rPr>
              <w:t>/廈門</w:t>
            </w:r>
            <w:r w:rsidRPr="000F025B">
              <w:rPr>
                <w:rFonts w:ascii="標楷體" w:eastAsia="標楷體" w:hAnsi="標楷體" w:hint="eastAsia"/>
                <w:b/>
              </w:rPr>
              <w:t>】</w:t>
            </w:r>
          </w:p>
        </w:tc>
        <w:tc>
          <w:tcPr>
            <w:tcW w:w="4159" w:type="pct"/>
            <w:gridSpan w:val="3"/>
          </w:tcPr>
          <w:p w:rsidR="003542EC" w:rsidRPr="000F025B" w:rsidRDefault="003D3575" w:rsidP="00D35E22">
            <w:pPr>
              <w:spacing w:line="0" w:lineRule="atLeast"/>
              <w:rPr>
                <w:rFonts w:ascii="標楷體" w:eastAsia="標楷體" w:hAnsi="標楷體"/>
              </w:rPr>
            </w:pPr>
            <w:r w:rsidRPr="000F025B">
              <w:rPr>
                <w:rFonts w:ascii="標楷體" w:eastAsia="標楷體" w:hAnsi="標楷體" w:hint="eastAsia"/>
              </w:rPr>
              <w:t>金門位於福建省東南沿海，與廈門市隔海相對</w:t>
            </w:r>
            <w:r w:rsidR="00D35E22" w:rsidRPr="000F025B">
              <w:rPr>
                <w:rFonts w:ascii="標楷體" w:eastAsia="標楷體" w:hAnsi="標楷體" w:hint="eastAsia"/>
              </w:rPr>
              <w:t>，</w:t>
            </w:r>
            <w:r w:rsidR="00D35E22">
              <w:rPr>
                <w:rFonts w:ascii="標楷體" w:eastAsia="標楷體" w:hAnsi="標楷體" w:hint="eastAsia"/>
              </w:rPr>
              <w:t>從金門</w:t>
            </w:r>
            <w:r w:rsidR="00402E30">
              <w:rPr>
                <w:rFonts w:ascii="標楷體" w:eastAsia="標楷體" w:hAnsi="標楷體" w:hint="eastAsia"/>
              </w:rPr>
              <w:t>乘渡輪至廈門</w:t>
            </w:r>
            <w:r w:rsidR="00402E30" w:rsidRPr="000F025B">
              <w:rPr>
                <w:rFonts w:ascii="標楷體" w:eastAsia="標楷體" w:hAnsi="標楷體" w:hint="eastAsia"/>
              </w:rPr>
              <w:t>。</w:t>
            </w:r>
          </w:p>
        </w:tc>
      </w:tr>
      <w:tr w:rsidR="00910587" w:rsidRPr="000F025B" w:rsidTr="000F025B">
        <w:tc>
          <w:tcPr>
            <w:tcW w:w="841" w:type="pct"/>
          </w:tcPr>
          <w:p w:rsidR="00B26DF3" w:rsidRDefault="00910587" w:rsidP="00B26DF3">
            <w:pPr>
              <w:spacing w:line="0" w:lineRule="atLeast"/>
              <w:rPr>
                <w:rFonts w:ascii="標楷體" w:eastAsia="標楷體" w:hAnsi="標楷體" w:cs="Arial"/>
                <w:b/>
                <w:bCs/>
                <w:color w:val="000000"/>
                <w:w w:val="95"/>
                <w:szCs w:val="24"/>
              </w:rPr>
            </w:pPr>
            <w:proofErr w:type="gramStart"/>
            <w:r w:rsidRPr="000F025B">
              <w:rPr>
                <w:rFonts w:ascii="標楷體" w:eastAsia="標楷體" w:hAnsi="標楷體" w:cs="Arial" w:hint="eastAsia"/>
                <w:b/>
                <w:bCs/>
                <w:color w:val="000000"/>
                <w:w w:val="95"/>
                <w:szCs w:val="24"/>
              </w:rPr>
              <w:t>【</w:t>
            </w:r>
            <w:proofErr w:type="gramEnd"/>
            <w:r w:rsidRPr="000F025B">
              <w:rPr>
                <w:rFonts w:ascii="標楷體" w:eastAsia="標楷體" w:hAnsi="標楷體" w:cs="Arial" w:hint="eastAsia"/>
                <w:b/>
                <w:bCs/>
                <w:color w:val="000000"/>
                <w:w w:val="95"/>
                <w:szCs w:val="24"/>
              </w:rPr>
              <w:t>集美學村</w:t>
            </w:r>
            <w:r w:rsidR="0068420F">
              <w:rPr>
                <w:rFonts w:ascii="標楷體" w:eastAsia="標楷體" w:hAnsi="標楷體" w:cs="Arial" w:hint="eastAsia"/>
                <w:b/>
                <w:bCs/>
                <w:color w:val="000000"/>
                <w:w w:val="95"/>
                <w:szCs w:val="24"/>
              </w:rPr>
              <w:t>外觀</w:t>
            </w:r>
            <w:r w:rsidR="00B26DF3">
              <w:rPr>
                <w:rFonts w:ascii="標楷體" w:eastAsia="標楷體" w:hAnsi="標楷體" w:cs="Arial" w:hint="eastAsia"/>
                <w:b/>
                <w:bCs/>
                <w:color w:val="000000"/>
                <w:w w:val="95"/>
                <w:szCs w:val="24"/>
              </w:rPr>
              <w:t xml:space="preserve">  </w:t>
            </w:r>
          </w:p>
          <w:p w:rsidR="00910587" w:rsidRPr="000F025B" w:rsidRDefault="00B26DF3" w:rsidP="00B26DF3">
            <w:pPr>
              <w:spacing w:line="0" w:lineRule="atLeast"/>
              <w:rPr>
                <w:rFonts w:ascii="標楷體" w:eastAsia="標楷體" w:hAnsi="標楷體"/>
                <w:b/>
              </w:rPr>
            </w:pPr>
            <w:r>
              <w:rPr>
                <w:rFonts w:ascii="標楷體" w:eastAsia="標楷體" w:hAnsi="標楷體" w:cs="Arial" w:hint="eastAsia"/>
                <w:b/>
                <w:bCs/>
                <w:color w:val="000000"/>
                <w:w w:val="95"/>
                <w:szCs w:val="24"/>
              </w:rPr>
              <w:t xml:space="preserve">    +</w:t>
            </w:r>
            <w:r w:rsidRPr="00B26DF3">
              <w:rPr>
                <w:rFonts w:ascii="標楷體" w:eastAsia="標楷體" w:hAnsi="標楷體" w:cs="Arial" w:hint="eastAsia"/>
                <w:b/>
                <w:bCs/>
                <w:color w:val="000000"/>
                <w:w w:val="95"/>
                <w:szCs w:val="24"/>
              </w:rPr>
              <w:t>龍舟池</w:t>
            </w:r>
            <w:proofErr w:type="gramStart"/>
            <w:r w:rsidR="00910587" w:rsidRPr="000F025B">
              <w:rPr>
                <w:rFonts w:ascii="標楷體" w:eastAsia="標楷體" w:hAnsi="標楷體" w:cs="Arial" w:hint="eastAsia"/>
                <w:b/>
                <w:bCs/>
                <w:color w:val="000000"/>
                <w:w w:val="95"/>
                <w:szCs w:val="24"/>
              </w:rPr>
              <w:t>】</w:t>
            </w:r>
            <w:proofErr w:type="gramEnd"/>
          </w:p>
        </w:tc>
        <w:tc>
          <w:tcPr>
            <w:tcW w:w="4159" w:type="pct"/>
            <w:gridSpan w:val="3"/>
          </w:tcPr>
          <w:p w:rsidR="00910587" w:rsidRPr="000F025B" w:rsidRDefault="00910587" w:rsidP="003A5503">
            <w:pPr>
              <w:spacing w:line="0" w:lineRule="atLeast"/>
              <w:rPr>
                <w:rFonts w:ascii="標楷體" w:eastAsia="標楷體" w:hAnsi="標楷體"/>
                <w:b/>
              </w:rPr>
            </w:pPr>
            <w:r w:rsidRPr="000F025B">
              <w:rPr>
                <w:rFonts w:ascii="標楷體" w:eastAsia="標楷體" w:hAnsi="標楷體" w:cs="Arial" w:hint="eastAsia"/>
                <w:bCs/>
                <w:color w:val="000000"/>
                <w:szCs w:val="24"/>
              </w:rPr>
              <w:t>光陰荏苒，歷經了近百年的風霜的</w:t>
            </w:r>
            <w:r w:rsidR="003A5503">
              <w:rPr>
                <w:rFonts w:ascii="標楷體" w:eastAsia="標楷體" w:hAnsi="標楷體" w:cs="Arial" w:hint="eastAsia"/>
                <w:bCs/>
                <w:color w:val="000000"/>
                <w:szCs w:val="24"/>
              </w:rPr>
              <w:t>集美</w:t>
            </w:r>
            <w:r w:rsidRPr="000F025B">
              <w:rPr>
                <w:rFonts w:ascii="標楷體" w:eastAsia="標楷體" w:hAnsi="標楷體" w:cs="Arial" w:hint="eastAsia"/>
                <w:bCs/>
                <w:color w:val="000000"/>
                <w:szCs w:val="24"/>
              </w:rPr>
              <w:t>學村在今日依然以其無與倫比的魅力、高雅壯麗的雄姿</w:t>
            </w:r>
            <w:proofErr w:type="gramStart"/>
            <w:r w:rsidRPr="000F025B">
              <w:rPr>
                <w:rFonts w:ascii="標楷體" w:eastAsia="標楷體" w:hAnsi="標楷體" w:cs="Arial" w:hint="eastAsia"/>
                <w:bCs/>
                <w:color w:val="000000"/>
                <w:szCs w:val="24"/>
              </w:rPr>
              <w:t>聳峙在祖國</w:t>
            </w:r>
            <w:proofErr w:type="gramEnd"/>
            <w:r w:rsidRPr="000F025B">
              <w:rPr>
                <w:rFonts w:ascii="標楷體" w:eastAsia="標楷體" w:hAnsi="標楷體" w:cs="Arial" w:hint="eastAsia"/>
                <w:bCs/>
                <w:color w:val="000000"/>
                <w:szCs w:val="24"/>
              </w:rPr>
              <w:t>的東南海疆，繼續傳承陳嘉庚先生的教育理想，發揮其文化教育重鎮的巨大作用。【龍舟池】是陳嘉庚先生</w:t>
            </w:r>
            <w:proofErr w:type="gramStart"/>
            <w:r w:rsidRPr="000F025B">
              <w:rPr>
                <w:rFonts w:ascii="標楷體" w:eastAsia="標楷體" w:hAnsi="標楷體" w:cs="Arial" w:hint="eastAsia"/>
                <w:bCs/>
                <w:color w:val="000000"/>
                <w:szCs w:val="24"/>
              </w:rPr>
              <w:t>于</w:t>
            </w:r>
            <w:proofErr w:type="gramEnd"/>
            <w:r w:rsidRPr="000F025B">
              <w:rPr>
                <w:rFonts w:ascii="標楷體" w:eastAsia="標楷體" w:hAnsi="標楷體" w:cs="Arial" w:hint="eastAsia"/>
                <w:bCs/>
                <w:color w:val="000000"/>
                <w:szCs w:val="24"/>
              </w:rPr>
              <w:t>1950年在集美海灘上築堤</w:t>
            </w:r>
            <w:proofErr w:type="gramStart"/>
            <w:r w:rsidRPr="000F025B">
              <w:rPr>
                <w:rFonts w:ascii="標楷體" w:eastAsia="標楷體" w:hAnsi="標楷體" w:cs="Arial" w:hint="eastAsia"/>
                <w:bCs/>
                <w:color w:val="000000"/>
                <w:szCs w:val="24"/>
              </w:rPr>
              <w:t>圍墾外</w:t>
            </w:r>
            <w:proofErr w:type="gramEnd"/>
            <w:r w:rsidRPr="000F025B">
              <w:rPr>
                <w:rFonts w:ascii="標楷體" w:eastAsia="標楷體" w:hAnsi="標楷體" w:cs="Arial" w:hint="eastAsia"/>
                <w:bCs/>
                <w:color w:val="000000"/>
                <w:szCs w:val="24"/>
              </w:rPr>
              <w:t>、中、內三池。</w:t>
            </w:r>
          </w:p>
        </w:tc>
      </w:tr>
      <w:tr w:rsidR="00910587" w:rsidRPr="000F025B" w:rsidTr="000F025B">
        <w:tc>
          <w:tcPr>
            <w:tcW w:w="841" w:type="pct"/>
          </w:tcPr>
          <w:p w:rsidR="00910587" w:rsidRPr="000F025B" w:rsidRDefault="00910587" w:rsidP="000F025B">
            <w:pPr>
              <w:spacing w:line="0" w:lineRule="atLeast"/>
              <w:rPr>
                <w:rFonts w:ascii="標楷體" w:eastAsia="標楷體" w:hAnsi="標楷體" w:cs="Arial"/>
                <w:b/>
                <w:bCs/>
                <w:color w:val="000000"/>
                <w:w w:val="95"/>
                <w:szCs w:val="24"/>
              </w:rPr>
            </w:pPr>
            <w:proofErr w:type="gramStart"/>
            <w:r w:rsidRPr="000F025B">
              <w:rPr>
                <w:rFonts w:ascii="標楷體" w:eastAsia="標楷體" w:hAnsi="標楷體" w:cs="Arial" w:hint="eastAsia"/>
                <w:b/>
                <w:bCs/>
                <w:color w:val="000000"/>
                <w:w w:val="95"/>
                <w:szCs w:val="24"/>
              </w:rPr>
              <w:t>【</w:t>
            </w:r>
            <w:proofErr w:type="gramEnd"/>
            <w:r w:rsidRPr="000F025B">
              <w:rPr>
                <w:rFonts w:ascii="標楷體" w:eastAsia="標楷體" w:hAnsi="標楷體" w:cs="Arial" w:hint="eastAsia"/>
                <w:b/>
                <w:bCs/>
                <w:color w:val="000000"/>
                <w:w w:val="95"/>
                <w:szCs w:val="24"/>
              </w:rPr>
              <w:t>五緣灣</w:t>
            </w:r>
          </w:p>
          <w:p w:rsidR="00910587" w:rsidRPr="000F025B" w:rsidRDefault="00910587" w:rsidP="000F025B">
            <w:pPr>
              <w:spacing w:line="0" w:lineRule="atLeast"/>
              <w:rPr>
                <w:rFonts w:ascii="標楷體" w:eastAsia="標楷體" w:hAnsi="標楷體" w:cs="Arial"/>
                <w:b/>
                <w:bCs/>
                <w:color w:val="000000"/>
                <w:w w:val="95"/>
                <w:szCs w:val="24"/>
              </w:rPr>
            </w:pPr>
            <w:r w:rsidRPr="000F025B">
              <w:rPr>
                <w:rFonts w:ascii="標楷體" w:eastAsia="標楷體" w:hAnsi="標楷體" w:cs="Arial" w:hint="eastAsia"/>
                <w:b/>
                <w:bCs/>
                <w:color w:val="000000"/>
                <w:w w:val="95"/>
                <w:szCs w:val="24"/>
              </w:rPr>
              <w:t xml:space="preserve">  濕地公園</w:t>
            </w:r>
          </w:p>
          <w:p w:rsidR="00910587" w:rsidRPr="000F025B" w:rsidRDefault="00910587" w:rsidP="000F025B">
            <w:pPr>
              <w:spacing w:line="0" w:lineRule="atLeast"/>
              <w:rPr>
                <w:rFonts w:ascii="標楷體" w:eastAsia="標楷體" w:hAnsi="標楷體" w:cs="Arial"/>
                <w:b/>
                <w:bCs/>
                <w:color w:val="000000"/>
                <w:w w:val="95"/>
                <w:szCs w:val="24"/>
              </w:rPr>
            </w:pPr>
            <w:r w:rsidRPr="000F025B">
              <w:rPr>
                <w:rFonts w:ascii="標楷體" w:eastAsia="標楷體" w:hAnsi="標楷體" w:cs="Arial" w:hint="eastAsia"/>
                <w:b/>
                <w:bCs/>
                <w:color w:val="000000"/>
                <w:w w:val="95"/>
                <w:szCs w:val="24"/>
              </w:rPr>
              <w:t xml:space="preserve">   +海上棧道</w:t>
            </w:r>
            <w:proofErr w:type="gramStart"/>
            <w:r w:rsidRPr="000F025B">
              <w:rPr>
                <w:rFonts w:ascii="標楷體" w:eastAsia="標楷體" w:hAnsi="標楷體" w:cs="Arial" w:hint="eastAsia"/>
                <w:b/>
                <w:bCs/>
                <w:color w:val="000000"/>
                <w:w w:val="95"/>
                <w:szCs w:val="24"/>
              </w:rPr>
              <w:t>】</w:t>
            </w:r>
            <w:proofErr w:type="gramEnd"/>
          </w:p>
        </w:tc>
        <w:tc>
          <w:tcPr>
            <w:tcW w:w="4159" w:type="pct"/>
            <w:gridSpan w:val="3"/>
          </w:tcPr>
          <w:p w:rsidR="00910587" w:rsidRPr="000F025B" w:rsidRDefault="00910587" w:rsidP="009436F8">
            <w:pPr>
              <w:spacing w:line="0" w:lineRule="atLeast"/>
              <w:rPr>
                <w:rFonts w:ascii="標楷體" w:eastAsia="標楷體" w:hAnsi="標楷體"/>
                <w:b/>
              </w:rPr>
            </w:pPr>
            <w:r w:rsidRPr="000F025B">
              <w:rPr>
                <w:rFonts w:ascii="標楷體" w:eastAsia="標楷體" w:hAnsi="標楷體" w:cs="Arial" w:hint="eastAsia"/>
                <w:bCs/>
                <w:color w:val="000000"/>
                <w:szCs w:val="24"/>
              </w:rPr>
              <w:t>占地85公頃面積相當於半個鼓浪嶼，擁有廈門島內唯一的、最獨特的濕地資源，濕地公園內風景旖旎的水上木棧道平</w:t>
            </w:r>
            <w:proofErr w:type="gramStart"/>
            <w:r w:rsidRPr="000F025B">
              <w:rPr>
                <w:rFonts w:ascii="標楷體" w:eastAsia="標楷體" w:hAnsi="標楷體" w:cs="Arial" w:hint="eastAsia"/>
                <w:bCs/>
                <w:color w:val="000000"/>
                <w:szCs w:val="24"/>
              </w:rPr>
              <w:t>臺</w:t>
            </w:r>
            <w:proofErr w:type="gramEnd"/>
            <w:r w:rsidRPr="000F025B">
              <w:rPr>
                <w:rFonts w:ascii="標楷體" w:eastAsia="標楷體" w:hAnsi="標楷體" w:cs="Arial" w:hint="eastAsia"/>
                <w:bCs/>
                <w:color w:val="000000"/>
                <w:szCs w:val="24"/>
              </w:rPr>
              <w:t>和</w:t>
            </w:r>
            <w:proofErr w:type="gramStart"/>
            <w:r w:rsidRPr="000F025B">
              <w:rPr>
                <w:rFonts w:ascii="標楷體" w:eastAsia="標楷體" w:hAnsi="標楷體" w:cs="Arial" w:hint="eastAsia"/>
                <w:bCs/>
                <w:color w:val="000000"/>
                <w:szCs w:val="24"/>
              </w:rPr>
              <w:t>木棧道</w:t>
            </w:r>
            <w:proofErr w:type="gramEnd"/>
            <w:r w:rsidRPr="000F025B">
              <w:rPr>
                <w:rFonts w:ascii="標楷體" w:eastAsia="標楷體" w:hAnsi="標楷體" w:cs="Arial" w:hint="eastAsia"/>
                <w:bCs/>
                <w:color w:val="000000"/>
                <w:szCs w:val="24"/>
              </w:rPr>
              <w:t>走廊，有廈門規模最大的香草種植園，唯一的木棧道迷宮，漫步在木棧道上看湖上蘆葦飄搖、睡蓮盛開。</w:t>
            </w:r>
          </w:p>
        </w:tc>
      </w:tr>
      <w:tr w:rsidR="00910587" w:rsidRPr="000F025B" w:rsidTr="000F025B">
        <w:tc>
          <w:tcPr>
            <w:tcW w:w="841" w:type="pct"/>
          </w:tcPr>
          <w:p w:rsidR="00910587" w:rsidRPr="000F025B" w:rsidRDefault="00910587" w:rsidP="000F025B">
            <w:pPr>
              <w:spacing w:line="0" w:lineRule="atLeast"/>
              <w:rPr>
                <w:rFonts w:ascii="標楷體" w:eastAsia="標楷體" w:hAnsi="標楷體" w:cs="Arial"/>
                <w:b/>
                <w:bCs/>
                <w:color w:val="000000"/>
                <w:w w:val="95"/>
                <w:szCs w:val="24"/>
              </w:rPr>
            </w:pPr>
            <w:r w:rsidRPr="000F025B">
              <w:rPr>
                <w:rFonts w:ascii="標楷體" w:eastAsia="標楷體" w:hAnsi="標楷體" w:cs="Arial" w:hint="eastAsia"/>
                <w:b/>
                <w:bCs/>
                <w:color w:val="000000"/>
                <w:w w:val="95"/>
                <w:szCs w:val="24"/>
              </w:rPr>
              <w:t>【七彩環島路】</w:t>
            </w:r>
          </w:p>
        </w:tc>
        <w:tc>
          <w:tcPr>
            <w:tcW w:w="4159" w:type="pct"/>
            <w:gridSpan w:val="3"/>
          </w:tcPr>
          <w:p w:rsidR="00910587" w:rsidRPr="000F025B" w:rsidRDefault="00910587" w:rsidP="000F025B">
            <w:pPr>
              <w:spacing w:line="0" w:lineRule="atLeast"/>
              <w:rPr>
                <w:rFonts w:ascii="標楷體" w:eastAsia="標楷體" w:hAnsi="標楷體" w:cs="Arial"/>
                <w:bCs/>
                <w:color w:val="000000"/>
                <w:szCs w:val="24"/>
              </w:rPr>
            </w:pPr>
            <w:r w:rsidRPr="000F025B">
              <w:rPr>
                <w:rFonts w:ascii="標楷體" w:eastAsia="標楷體" w:hAnsi="標楷體" w:cs="Arial" w:hint="eastAsia"/>
                <w:bCs/>
                <w:color w:val="000000"/>
                <w:szCs w:val="24"/>
              </w:rPr>
              <w:t>一九八七年新開闢的，它從輪渡廣場起，經各主要園景後，從西面回到輪渡廣場，完成繞島一周的遊覽。它不但自成一景，還可讓遊客一邊領略藍天碧海的壯美，一邊瀏覽小島的自然景色而且把島上許多景點連成一體。</w:t>
            </w:r>
          </w:p>
        </w:tc>
      </w:tr>
      <w:tr w:rsidR="00910587" w:rsidRPr="000F025B" w:rsidTr="00936D4B">
        <w:tc>
          <w:tcPr>
            <w:tcW w:w="1533" w:type="pct"/>
            <w:gridSpan w:val="2"/>
          </w:tcPr>
          <w:p w:rsidR="00910587" w:rsidRPr="00935438" w:rsidRDefault="00910587" w:rsidP="000F025B">
            <w:pPr>
              <w:spacing w:line="0" w:lineRule="atLeast"/>
              <w:rPr>
                <w:rFonts w:ascii="標楷體" w:eastAsia="標楷體" w:hAnsi="標楷體"/>
                <w:b/>
                <w:sz w:val="28"/>
                <w:szCs w:val="28"/>
              </w:rPr>
            </w:pPr>
            <w:r w:rsidRPr="00935438">
              <w:rPr>
                <w:rFonts w:ascii="標楷體" w:eastAsia="標楷體" w:hAnsi="標楷體" w:hint="eastAsia"/>
                <w:b/>
                <w:sz w:val="28"/>
                <w:szCs w:val="28"/>
              </w:rPr>
              <w:t>早餐：X</w:t>
            </w:r>
          </w:p>
        </w:tc>
        <w:tc>
          <w:tcPr>
            <w:tcW w:w="1800" w:type="pct"/>
          </w:tcPr>
          <w:p w:rsidR="00910587" w:rsidRPr="00935438" w:rsidRDefault="00910587" w:rsidP="000F025B">
            <w:pPr>
              <w:spacing w:line="0" w:lineRule="atLeast"/>
              <w:rPr>
                <w:rFonts w:ascii="標楷體" w:eastAsia="標楷體" w:hAnsi="標楷體"/>
                <w:b/>
                <w:sz w:val="28"/>
                <w:szCs w:val="28"/>
              </w:rPr>
            </w:pPr>
            <w:r w:rsidRPr="00935438">
              <w:rPr>
                <w:rFonts w:ascii="標楷體" w:eastAsia="標楷體" w:hAnsi="標楷體" w:hint="eastAsia"/>
                <w:b/>
                <w:sz w:val="28"/>
                <w:szCs w:val="28"/>
              </w:rPr>
              <w:t>午餐：X</w:t>
            </w:r>
          </w:p>
        </w:tc>
        <w:tc>
          <w:tcPr>
            <w:tcW w:w="1667" w:type="pct"/>
          </w:tcPr>
          <w:p w:rsidR="00910587" w:rsidRPr="00935438" w:rsidRDefault="00910587" w:rsidP="0040527E">
            <w:pPr>
              <w:spacing w:line="0" w:lineRule="atLeast"/>
              <w:rPr>
                <w:rFonts w:ascii="標楷體" w:eastAsia="標楷體" w:hAnsi="標楷體"/>
                <w:b/>
                <w:sz w:val="28"/>
                <w:szCs w:val="28"/>
              </w:rPr>
            </w:pPr>
            <w:r w:rsidRPr="00935438">
              <w:rPr>
                <w:rFonts w:ascii="標楷體" w:eastAsia="標楷體" w:hAnsi="標楷體" w:hint="eastAsia"/>
                <w:b/>
                <w:sz w:val="28"/>
                <w:szCs w:val="28"/>
              </w:rPr>
              <w:t>晚餐：閩南風味</w:t>
            </w:r>
          </w:p>
        </w:tc>
      </w:tr>
      <w:tr w:rsidR="00910587" w:rsidRPr="000F025B" w:rsidTr="000F025B">
        <w:tc>
          <w:tcPr>
            <w:tcW w:w="5000" w:type="pct"/>
            <w:gridSpan w:val="4"/>
          </w:tcPr>
          <w:p w:rsidR="00910587" w:rsidRPr="00935438" w:rsidRDefault="00910587" w:rsidP="000F025B">
            <w:pPr>
              <w:spacing w:line="0" w:lineRule="atLeast"/>
              <w:rPr>
                <w:rFonts w:ascii="標楷體" w:eastAsia="標楷體" w:hAnsi="標楷體"/>
                <w:b/>
                <w:sz w:val="28"/>
                <w:szCs w:val="28"/>
              </w:rPr>
            </w:pPr>
            <w:r w:rsidRPr="00935438">
              <w:rPr>
                <w:rFonts w:ascii="標楷體" w:eastAsia="標楷體" w:hAnsi="標楷體" w:hint="eastAsia"/>
                <w:b/>
                <w:sz w:val="28"/>
                <w:szCs w:val="28"/>
              </w:rPr>
              <w:t>住宿：准★★★★★雲頂溫泉(含泡湯)或金湯灣海水溫泉或同級</w:t>
            </w:r>
          </w:p>
        </w:tc>
      </w:tr>
    </w:tbl>
    <w:p w:rsidR="00B9180C" w:rsidRPr="00BD163D" w:rsidRDefault="00CE1A83" w:rsidP="00CE1A83">
      <w:pPr>
        <w:pStyle w:val="a5"/>
        <w:spacing w:line="300" w:lineRule="exact"/>
        <w:ind w:leftChars="0" w:left="0"/>
        <w:rPr>
          <w:rFonts w:ascii="標楷體" w:eastAsia="標楷體" w:hAnsi="標楷體" w:cs="Arial"/>
          <w:b/>
          <w:bCs/>
          <w:color w:val="000000"/>
          <w:w w:val="95"/>
          <w:sz w:val="28"/>
          <w:szCs w:val="28"/>
        </w:rPr>
      </w:pPr>
      <w:r w:rsidRPr="00BD163D">
        <w:rPr>
          <w:rFonts w:ascii="標楷體" w:eastAsia="標楷體" w:hAnsi="標楷體" w:cs="Arial" w:hint="eastAsia"/>
          <w:b/>
          <w:bCs/>
          <w:color w:val="000000"/>
          <w:sz w:val="28"/>
          <w:szCs w:val="28"/>
        </w:rPr>
        <w:t xml:space="preserve">第二天 </w:t>
      </w:r>
      <w:r w:rsidR="00AA3FB1" w:rsidRPr="00BD163D">
        <w:rPr>
          <w:rFonts w:ascii="標楷體" w:eastAsia="標楷體" w:hAnsi="標楷體" w:cs="Arial" w:hint="eastAsia"/>
          <w:b/>
          <w:bCs/>
          <w:color w:val="000000"/>
          <w:sz w:val="28"/>
          <w:szCs w:val="28"/>
        </w:rPr>
        <w:t xml:space="preserve"> </w:t>
      </w:r>
      <w:r w:rsidR="00E277C1" w:rsidRPr="00BD163D">
        <w:rPr>
          <w:rFonts w:ascii="標楷體" w:eastAsia="標楷體" w:hAnsi="標楷體" w:cs="Arial" w:hint="eastAsia"/>
          <w:b/>
          <w:bCs/>
          <w:color w:val="000000"/>
          <w:w w:val="95"/>
          <w:sz w:val="28"/>
          <w:szCs w:val="28"/>
        </w:rPr>
        <w:t>漳州將軍山</w:t>
      </w:r>
      <w:r w:rsidR="0068420F">
        <w:rPr>
          <w:rFonts w:ascii="標楷體" w:eastAsia="標楷體" w:hAnsi="標楷體" w:cs="Arial" w:hint="eastAsia"/>
          <w:b/>
          <w:bCs/>
          <w:color w:val="000000"/>
          <w:w w:val="95"/>
          <w:sz w:val="28"/>
          <w:szCs w:val="28"/>
        </w:rPr>
        <w:t>公園</w:t>
      </w:r>
      <w:r w:rsidR="0040527E" w:rsidRPr="00BD163D">
        <w:rPr>
          <w:rFonts w:ascii="標楷體" w:eastAsia="標楷體" w:hAnsi="標楷體" w:cs="Arial" w:hint="eastAsia"/>
          <w:b/>
          <w:bCs/>
          <w:color w:val="000000"/>
          <w:w w:val="95"/>
          <w:sz w:val="28"/>
          <w:szCs w:val="28"/>
        </w:rPr>
        <w:t xml:space="preserve"> - </w:t>
      </w:r>
      <w:r w:rsidR="00AA3FB1" w:rsidRPr="00BD163D">
        <w:rPr>
          <w:rFonts w:ascii="標楷體" w:eastAsia="標楷體" w:hAnsi="標楷體" w:cs="Arial" w:hint="eastAsia"/>
          <w:b/>
          <w:bCs/>
          <w:color w:val="000000"/>
          <w:w w:val="95"/>
          <w:sz w:val="28"/>
          <w:szCs w:val="28"/>
        </w:rPr>
        <w:t>永定</w:t>
      </w:r>
      <w:r w:rsidR="009F52F8" w:rsidRPr="00BD163D">
        <w:rPr>
          <w:rFonts w:ascii="標楷體" w:eastAsia="標楷體" w:hAnsi="標楷體" w:cs="Arial" w:hint="eastAsia"/>
          <w:b/>
          <w:bCs/>
          <w:color w:val="000000"/>
          <w:w w:val="95"/>
          <w:sz w:val="28"/>
          <w:szCs w:val="28"/>
        </w:rPr>
        <w:t xml:space="preserve"> </w:t>
      </w:r>
      <w:r w:rsidR="00B9180C" w:rsidRPr="00BD163D">
        <w:rPr>
          <w:rFonts w:ascii="標楷體" w:eastAsia="標楷體" w:hAnsi="標楷體" w:cs="Arial" w:hint="eastAsia"/>
          <w:b/>
          <w:bCs/>
          <w:color w:val="000000"/>
          <w:w w:val="95"/>
          <w:sz w:val="28"/>
          <w:szCs w:val="28"/>
        </w:rPr>
        <w:t>世界文化遺產</w:t>
      </w:r>
      <w:r w:rsidR="00E14B5C" w:rsidRPr="00BD163D">
        <w:rPr>
          <w:rFonts w:ascii="標楷體" w:eastAsia="標楷體" w:hAnsi="標楷體" w:cs="Arial" w:hint="eastAsia"/>
          <w:b/>
          <w:bCs/>
          <w:color w:val="000000"/>
          <w:w w:val="95"/>
          <w:sz w:val="28"/>
          <w:szCs w:val="28"/>
        </w:rPr>
        <w:t>高</w:t>
      </w:r>
      <w:proofErr w:type="gramStart"/>
      <w:r w:rsidR="00E14B5C" w:rsidRPr="00BD163D">
        <w:rPr>
          <w:rFonts w:ascii="標楷體" w:eastAsia="標楷體" w:hAnsi="標楷體" w:cs="Arial" w:hint="eastAsia"/>
          <w:b/>
          <w:bCs/>
          <w:color w:val="000000"/>
          <w:w w:val="95"/>
          <w:sz w:val="28"/>
          <w:szCs w:val="28"/>
        </w:rPr>
        <w:t>北土樓</w:t>
      </w:r>
      <w:proofErr w:type="gramEnd"/>
      <w:r w:rsidR="00E14B5C" w:rsidRPr="00BD163D">
        <w:rPr>
          <w:rFonts w:ascii="標楷體" w:eastAsia="標楷體" w:hAnsi="標楷體" w:cs="Arial" w:hint="eastAsia"/>
          <w:b/>
          <w:bCs/>
          <w:color w:val="000000"/>
          <w:w w:val="95"/>
          <w:sz w:val="28"/>
          <w:szCs w:val="28"/>
        </w:rPr>
        <w:t xml:space="preserve"> </w:t>
      </w:r>
      <w:proofErr w:type="gramStart"/>
      <w:r w:rsidR="00B9180C" w:rsidRPr="00BD163D">
        <w:rPr>
          <w:rFonts w:ascii="標楷體" w:eastAsia="標楷體" w:hAnsi="標楷體" w:cs="Arial" w:hint="eastAsia"/>
          <w:b/>
          <w:bCs/>
          <w:color w:val="000000"/>
          <w:w w:val="95"/>
          <w:sz w:val="28"/>
          <w:szCs w:val="28"/>
        </w:rPr>
        <w:t>承啟樓</w:t>
      </w:r>
      <w:proofErr w:type="gramEnd"/>
      <w:r w:rsidR="00B9180C" w:rsidRPr="00BD163D">
        <w:rPr>
          <w:rFonts w:ascii="標楷體" w:eastAsia="標楷體" w:hAnsi="標楷體" w:cs="Arial" w:hint="eastAsia"/>
          <w:b/>
          <w:bCs/>
          <w:color w:val="000000"/>
          <w:w w:val="95"/>
          <w:sz w:val="28"/>
          <w:szCs w:val="28"/>
        </w:rPr>
        <w:t>+五雲樓+</w:t>
      </w:r>
      <w:proofErr w:type="gramStart"/>
      <w:r w:rsidR="009F52F8" w:rsidRPr="00BD163D">
        <w:rPr>
          <w:rFonts w:ascii="標楷體" w:eastAsia="標楷體" w:hAnsi="標楷體" w:cs="Arial" w:hint="eastAsia"/>
          <w:b/>
          <w:bCs/>
          <w:color w:val="000000"/>
          <w:w w:val="95"/>
          <w:sz w:val="28"/>
          <w:szCs w:val="28"/>
        </w:rPr>
        <w:t>世澤樓</w:t>
      </w:r>
      <w:proofErr w:type="gramEnd"/>
      <w:r w:rsidR="00BD163D">
        <w:rPr>
          <w:rFonts w:ascii="標楷體" w:eastAsia="標楷體" w:hAnsi="標楷體" w:cs="Arial" w:hint="eastAsia"/>
          <w:b/>
          <w:bCs/>
          <w:color w:val="000000"/>
          <w:w w:val="95"/>
          <w:sz w:val="28"/>
          <w:szCs w:val="28"/>
        </w:rPr>
        <w:t xml:space="preserve"> </w:t>
      </w:r>
      <w:r w:rsidR="00936D4B" w:rsidRPr="00BD163D">
        <w:rPr>
          <w:rFonts w:ascii="標楷體" w:eastAsia="標楷體" w:hAnsi="標楷體" w:cs="Arial" w:hint="eastAsia"/>
          <w:b/>
          <w:bCs/>
          <w:color w:val="000000"/>
          <w:sz w:val="28"/>
          <w:szCs w:val="28"/>
        </w:rPr>
        <w:t>-</w:t>
      </w:r>
      <w:r w:rsidR="00BD163D">
        <w:rPr>
          <w:rFonts w:ascii="標楷體" w:eastAsia="標楷體" w:hAnsi="標楷體" w:cs="Arial" w:hint="eastAsia"/>
          <w:b/>
          <w:bCs/>
          <w:color w:val="000000"/>
          <w:sz w:val="28"/>
          <w:szCs w:val="28"/>
        </w:rPr>
        <w:t xml:space="preserve">        </w:t>
      </w:r>
      <w:r w:rsidR="00936D4B" w:rsidRPr="00BD163D">
        <w:rPr>
          <w:rFonts w:ascii="標楷體" w:eastAsia="標楷體" w:hAnsi="標楷體" w:cs="Arial" w:hint="eastAsia"/>
          <w:b/>
          <w:bCs/>
          <w:color w:val="000000"/>
          <w:sz w:val="28"/>
          <w:szCs w:val="28"/>
        </w:rPr>
        <w:t xml:space="preserve"> </w:t>
      </w:r>
      <w:r w:rsidR="00BD163D">
        <w:rPr>
          <w:rFonts w:ascii="標楷體" w:eastAsia="標楷體" w:hAnsi="標楷體" w:cs="Arial" w:hint="eastAsia"/>
          <w:b/>
          <w:bCs/>
          <w:color w:val="000000"/>
          <w:sz w:val="28"/>
          <w:szCs w:val="28"/>
        </w:rPr>
        <w:t xml:space="preserve">  </w:t>
      </w:r>
    </w:p>
    <w:p w:rsidR="00AA3FB1" w:rsidRPr="00BD163D" w:rsidRDefault="00B9180C" w:rsidP="00814379">
      <w:pPr>
        <w:pStyle w:val="a5"/>
        <w:spacing w:line="300" w:lineRule="exact"/>
        <w:ind w:leftChars="0" w:left="885"/>
        <w:rPr>
          <w:rFonts w:ascii="標楷體" w:eastAsia="標楷體" w:hAnsi="標楷體" w:cs="Arial"/>
          <w:b/>
          <w:bCs/>
          <w:color w:val="000000"/>
          <w:sz w:val="28"/>
          <w:szCs w:val="28"/>
        </w:rPr>
      </w:pPr>
      <w:r w:rsidRPr="00BD163D">
        <w:rPr>
          <w:rFonts w:ascii="標楷體" w:eastAsia="標楷體" w:hAnsi="標楷體" w:cs="Arial" w:hint="eastAsia"/>
          <w:b/>
          <w:bCs/>
          <w:color w:val="000000"/>
          <w:sz w:val="28"/>
          <w:szCs w:val="28"/>
        </w:rPr>
        <w:t xml:space="preserve"> </w:t>
      </w:r>
      <w:r w:rsidR="00BD163D">
        <w:rPr>
          <w:rFonts w:ascii="標楷體" w:eastAsia="標楷體" w:hAnsi="標楷體" w:cs="Arial" w:hint="eastAsia"/>
          <w:b/>
          <w:bCs/>
          <w:color w:val="000000"/>
          <w:sz w:val="28"/>
          <w:szCs w:val="28"/>
        </w:rPr>
        <w:t xml:space="preserve"> 廈門</w:t>
      </w:r>
      <w:r w:rsidR="0040527E" w:rsidRPr="00BD163D">
        <w:rPr>
          <w:rFonts w:ascii="標楷體" w:eastAsia="標楷體" w:hAnsi="標楷體" w:cs="Arial" w:hint="eastAsia"/>
          <w:b/>
          <w:bCs/>
          <w:color w:val="000000"/>
          <w:sz w:val="28"/>
          <w:szCs w:val="28"/>
        </w:rPr>
        <w:t>閩南神韻秀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6"/>
        <w:gridCol w:w="956"/>
        <w:gridCol w:w="4435"/>
        <w:gridCol w:w="3751"/>
      </w:tblGrid>
      <w:tr w:rsidR="003542EC" w:rsidRPr="000F025B" w:rsidTr="00964070">
        <w:tc>
          <w:tcPr>
            <w:tcW w:w="840" w:type="pct"/>
          </w:tcPr>
          <w:p w:rsidR="003542EC" w:rsidRPr="000F025B" w:rsidRDefault="003542EC" w:rsidP="000F025B">
            <w:pPr>
              <w:spacing w:line="0" w:lineRule="atLeast"/>
              <w:rPr>
                <w:rFonts w:ascii="標楷體" w:eastAsia="標楷體" w:hAnsi="標楷體"/>
                <w:b/>
              </w:rPr>
            </w:pPr>
            <w:r w:rsidRPr="000F025B">
              <w:rPr>
                <w:rFonts w:ascii="標楷體" w:eastAsia="標楷體" w:hAnsi="標楷體" w:cs="Arial" w:hint="eastAsia"/>
                <w:b/>
                <w:bCs/>
                <w:color w:val="000000"/>
                <w:w w:val="95"/>
                <w:szCs w:val="24"/>
              </w:rPr>
              <w:t>【將軍山</w:t>
            </w:r>
            <w:r w:rsidR="0068420F">
              <w:rPr>
                <w:rFonts w:ascii="標楷體" w:eastAsia="標楷體" w:hAnsi="標楷體" w:cs="Arial" w:hint="eastAsia"/>
                <w:b/>
                <w:bCs/>
                <w:color w:val="000000"/>
                <w:w w:val="95"/>
                <w:szCs w:val="24"/>
              </w:rPr>
              <w:t>公園</w:t>
            </w:r>
            <w:r w:rsidRPr="000F025B">
              <w:rPr>
                <w:rFonts w:ascii="標楷體" w:eastAsia="標楷體" w:hAnsi="標楷體" w:cs="Arial" w:hint="eastAsia"/>
                <w:b/>
                <w:bCs/>
                <w:color w:val="000000"/>
                <w:w w:val="95"/>
                <w:szCs w:val="24"/>
              </w:rPr>
              <w:t>】</w:t>
            </w:r>
          </w:p>
        </w:tc>
        <w:tc>
          <w:tcPr>
            <w:tcW w:w="4160" w:type="pct"/>
            <w:gridSpan w:val="3"/>
          </w:tcPr>
          <w:p w:rsidR="003542EC" w:rsidRPr="000F025B" w:rsidRDefault="0039787C" w:rsidP="003D670B">
            <w:pPr>
              <w:spacing w:line="0" w:lineRule="atLeast"/>
              <w:rPr>
                <w:rFonts w:ascii="標楷體" w:eastAsia="標楷體" w:hAnsi="標楷體"/>
                <w:b/>
              </w:rPr>
            </w:pPr>
            <w:r>
              <w:rPr>
                <w:rFonts w:ascii="標楷體" w:eastAsia="標楷體" w:hAnsi="標楷體" w:cs="Arial" w:hint="eastAsia"/>
                <w:bCs/>
                <w:color w:val="000000"/>
                <w:szCs w:val="24"/>
              </w:rPr>
              <w:t>於將軍山公園欣賞將軍山，</w:t>
            </w:r>
            <w:r w:rsidR="003542EC" w:rsidRPr="000F025B">
              <w:rPr>
                <w:rFonts w:ascii="標楷體" w:eastAsia="標楷體" w:hAnsi="標楷體" w:cs="Arial" w:hint="eastAsia"/>
                <w:bCs/>
                <w:color w:val="000000"/>
                <w:szCs w:val="24"/>
              </w:rPr>
              <w:t>位於雲霄縣城西側，它是“開</w:t>
            </w:r>
            <w:proofErr w:type="gramStart"/>
            <w:r w:rsidR="003542EC" w:rsidRPr="000F025B">
              <w:rPr>
                <w:rFonts w:ascii="標楷體" w:eastAsia="標楷體" w:hAnsi="標楷體" w:cs="Arial" w:hint="eastAsia"/>
                <w:bCs/>
                <w:color w:val="000000"/>
                <w:szCs w:val="24"/>
              </w:rPr>
              <w:t>漳</w:t>
            </w:r>
            <w:proofErr w:type="gramEnd"/>
            <w:r w:rsidR="003542EC" w:rsidRPr="000F025B">
              <w:rPr>
                <w:rFonts w:ascii="標楷體" w:eastAsia="標楷體" w:hAnsi="標楷體" w:cs="Arial" w:hint="eastAsia"/>
                <w:bCs/>
                <w:color w:val="000000"/>
                <w:szCs w:val="24"/>
              </w:rPr>
              <w:t>聖王”陳元光之父陳政及夫人</w:t>
            </w:r>
            <w:proofErr w:type="gramStart"/>
            <w:r w:rsidR="003542EC" w:rsidRPr="000F025B">
              <w:rPr>
                <w:rFonts w:ascii="標楷體" w:eastAsia="標楷體" w:hAnsi="標楷體" w:cs="Arial" w:hint="eastAsia"/>
                <w:bCs/>
                <w:color w:val="000000"/>
                <w:szCs w:val="24"/>
              </w:rPr>
              <w:t>司空氏</w:t>
            </w:r>
            <w:proofErr w:type="gramEnd"/>
            <w:r w:rsidR="003542EC" w:rsidRPr="000F025B">
              <w:rPr>
                <w:rFonts w:ascii="標楷體" w:eastAsia="標楷體" w:hAnsi="標楷體" w:cs="Arial" w:hint="eastAsia"/>
                <w:bCs/>
                <w:color w:val="000000"/>
                <w:szCs w:val="24"/>
              </w:rPr>
              <w:t>合葬墓所在地。將軍山海拔高</w:t>
            </w:r>
            <w:r w:rsidR="003542EC" w:rsidRPr="000F025B">
              <w:rPr>
                <w:rFonts w:ascii="標楷體" w:eastAsia="標楷體" w:hAnsi="標楷體" w:cs="Arial"/>
                <w:bCs/>
                <w:color w:val="000000"/>
                <w:szCs w:val="24"/>
              </w:rPr>
              <w:t>426</w:t>
            </w:r>
            <w:r w:rsidR="003542EC" w:rsidRPr="000F025B">
              <w:rPr>
                <w:rFonts w:ascii="標楷體" w:eastAsia="標楷體" w:hAnsi="標楷體" w:cs="Arial" w:hint="eastAsia"/>
                <w:bCs/>
                <w:color w:val="000000"/>
                <w:szCs w:val="24"/>
              </w:rPr>
              <w:t>米，</w:t>
            </w:r>
            <w:r w:rsidR="003D670B" w:rsidRPr="000F025B">
              <w:rPr>
                <w:rFonts w:ascii="標楷體" w:eastAsia="標楷體" w:hAnsi="標楷體" w:cs="Arial" w:hint="eastAsia"/>
                <w:bCs/>
                <w:color w:val="000000"/>
                <w:szCs w:val="24"/>
              </w:rPr>
              <w:t>從</w:t>
            </w:r>
            <w:proofErr w:type="gramStart"/>
            <w:r w:rsidR="003D670B" w:rsidRPr="000F025B">
              <w:rPr>
                <w:rFonts w:ascii="標楷體" w:eastAsia="標楷體" w:hAnsi="標楷體" w:cs="Arial" w:hint="eastAsia"/>
                <w:bCs/>
                <w:color w:val="000000"/>
                <w:szCs w:val="24"/>
              </w:rPr>
              <w:t>城內望去</w:t>
            </w:r>
            <w:proofErr w:type="gramEnd"/>
            <w:r w:rsidR="003542EC" w:rsidRPr="000F025B">
              <w:rPr>
                <w:rFonts w:ascii="標楷體" w:eastAsia="標楷體" w:hAnsi="標楷體" w:cs="Arial" w:hint="eastAsia"/>
                <w:bCs/>
                <w:color w:val="000000"/>
                <w:szCs w:val="24"/>
              </w:rPr>
              <w:t>雄偉挺拔。</w:t>
            </w:r>
          </w:p>
        </w:tc>
      </w:tr>
      <w:tr w:rsidR="003542EC" w:rsidRPr="000F025B" w:rsidTr="00964070">
        <w:tc>
          <w:tcPr>
            <w:tcW w:w="840" w:type="pct"/>
          </w:tcPr>
          <w:p w:rsidR="00910587" w:rsidRDefault="000071A3" w:rsidP="000F025B">
            <w:pPr>
              <w:spacing w:line="0" w:lineRule="atLeast"/>
              <w:rPr>
                <w:rFonts w:ascii="標楷體" w:eastAsia="標楷體" w:hAnsi="標楷體" w:cs="Arial"/>
                <w:b/>
                <w:bCs/>
                <w:color w:val="000000"/>
                <w:w w:val="90"/>
                <w:szCs w:val="24"/>
              </w:rPr>
            </w:pPr>
            <w:r>
              <w:rPr>
                <w:rFonts w:ascii="標楷體" w:eastAsia="標楷體" w:hAnsi="標楷體" w:cs="Arial" w:hint="eastAsia"/>
                <w:b/>
                <w:bCs/>
                <w:color w:val="000000"/>
                <w:w w:val="90"/>
                <w:szCs w:val="24"/>
              </w:rPr>
              <w:t xml:space="preserve"> </w:t>
            </w:r>
            <w:r w:rsidR="003542EC" w:rsidRPr="00910587">
              <w:rPr>
                <w:rFonts w:ascii="標楷體" w:eastAsia="標楷體" w:hAnsi="標楷體" w:cs="Arial" w:hint="eastAsia"/>
                <w:b/>
                <w:bCs/>
                <w:color w:val="000000"/>
                <w:w w:val="90"/>
                <w:szCs w:val="24"/>
              </w:rPr>
              <w:t>世界文化遺產</w:t>
            </w:r>
          </w:p>
          <w:p w:rsidR="003542EC" w:rsidRPr="000F025B" w:rsidRDefault="003542EC" w:rsidP="00CB7E1C">
            <w:pPr>
              <w:spacing w:line="0" w:lineRule="atLeast"/>
              <w:rPr>
                <w:rFonts w:ascii="標楷體" w:eastAsia="標楷體" w:hAnsi="標楷體"/>
                <w:b/>
              </w:rPr>
            </w:pPr>
            <w:r w:rsidRPr="000F025B">
              <w:rPr>
                <w:rFonts w:ascii="標楷體" w:eastAsia="標楷體" w:hAnsi="標楷體" w:cs="Arial" w:hint="eastAsia"/>
                <w:b/>
                <w:bCs/>
                <w:color w:val="000000"/>
                <w:w w:val="90"/>
                <w:szCs w:val="24"/>
              </w:rPr>
              <w:t>【永定高北土樓】</w:t>
            </w:r>
          </w:p>
        </w:tc>
        <w:tc>
          <w:tcPr>
            <w:tcW w:w="4160" w:type="pct"/>
            <w:gridSpan w:val="3"/>
          </w:tcPr>
          <w:p w:rsidR="003542EC" w:rsidRPr="008A2EE7" w:rsidRDefault="003542EC" w:rsidP="0079591C">
            <w:pPr>
              <w:spacing w:line="0" w:lineRule="atLeast"/>
              <w:rPr>
                <w:rFonts w:ascii="標楷體" w:eastAsia="標楷體" w:hAnsi="標楷體" w:cs="Arial"/>
                <w:bCs/>
                <w:color w:val="000000"/>
                <w:szCs w:val="24"/>
              </w:rPr>
            </w:pPr>
            <w:r w:rsidRPr="000F025B">
              <w:rPr>
                <w:rFonts w:ascii="標楷體" w:eastAsia="標楷體" w:hAnsi="標楷體" w:cs="Arial" w:hint="eastAsia"/>
                <w:bCs/>
                <w:color w:val="000000"/>
                <w:szCs w:val="24"/>
              </w:rPr>
              <w:t>閔南特有建築形式，是客家人自衛防禦的堅固</w:t>
            </w:r>
            <w:proofErr w:type="gramStart"/>
            <w:r w:rsidRPr="000F025B">
              <w:rPr>
                <w:rFonts w:ascii="標楷體" w:eastAsia="標楷體" w:hAnsi="標楷體" w:cs="Arial" w:hint="eastAsia"/>
                <w:bCs/>
                <w:color w:val="000000"/>
                <w:szCs w:val="24"/>
              </w:rPr>
              <w:t>樓堡，土樓</w:t>
            </w:r>
            <w:proofErr w:type="gramEnd"/>
            <w:r w:rsidRPr="000F025B">
              <w:rPr>
                <w:rFonts w:ascii="標楷體" w:eastAsia="標楷體" w:hAnsi="標楷體" w:cs="Arial" w:hint="eastAsia"/>
                <w:bCs/>
                <w:color w:val="000000"/>
                <w:szCs w:val="24"/>
              </w:rPr>
              <w:t>用土石</w:t>
            </w:r>
            <w:proofErr w:type="gramStart"/>
            <w:r w:rsidRPr="000F025B">
              <w:rPr>
                <w:rFonts w:ascii="標楷體" w:eastAsia="標楷體" w:hAnsi="標楷體" w:cs="Arial" w:hint="eastAsia"/>
                <w:bCs/>
                <w:color w:val="000000"/>
                <w:szCs w:val="24"/>
              </w:rPr>
              <w:t>夯築，</w:t>
            </w:r>
            <w:proofErr w:type="gramEnd"/>
            <w:r w:rsidRPr="000F025B">
              <w:rPr>
                <w:rFonts w:ascii="標楷體" w:eastAsia="標楷體" w:hAnsi="標楷體" w:cs="Arial" w:hint="eastAsia"/>
                <w:bCs/>
                <w:color w:val="000000"/>
                <w:szCs w:val="24"/>
              </w:rPr>
              <w:t>不用鋼筋水泥，但牢固如長城。在廈門</w:t>
            </w:r>
            <w:proofErr w:type="gramStart"/>
            <w:r w:rsidRPr="000F025B">
              <w:rPr>
                <w:rFonts w:ascii="標楷體" w:eastAsia="標楷體" w:hAnsi="標楷體" w:cs="Arial" w:hint="eastAsia"/>
                <w:bCs/>
                <w:color w:val="000000"/>
                <w:szCs w:val="24"/>
              </w:rPr>
              <w:t>眾多土樓群</w:t>
            </w:r>
            <w:proofErr w:type="gramEnd"/>
            <w:r w:rsidRPr="000F025B">
              <w:rPr>
                <w:rFonts w:ascii="標楷體" w:eastAsia="標楷體" w:hAnsi="標楷體" w:cs="Arial" w:hint="eastAsia"/>
                <w:bCs/>
                <w:color w:val="000000"/>
                <w:szCs w:val="24"/>
              </w:rPr>
              <w:t>中，永</w:t>
            </w:r>
            <w:proofErr w:type="gramStart"/>
            <w:r w:rsidRPr="000F025B">
              <w:rPr>
                <w:rFonts w:ascii="標楷體" w:eastAsia="標楷體" w:hAnsi="標楷體" w:cs="Arial" w:hint="eastAsia"/>
                <w:bCs/>
                <w:color w:val="000000"/>
                <w:szCs w:val="24"/>
              </w:rPr>
              <w:t>定土樓</w:t>
            </w:r>
            <w:proofErr w:type="gramEnd"/>
            <w:r w:rsidRPr="000F025B">
              <w:rPr>
                <w:rFonts w:ascii="標楷體" w:eastAsia="標楷體" w:hAnsi="標楷體" w:cs="Arial" w:hint="eastAsia"/>
                <w:bCs/>
                <w:color w:val="000000"/>
                <w:szCs w:val="24"/>
              </w:rPr>
              <w:t>是最具可看性之一，</w:t>
            </w:r>
            <w:proofErr w:type="gramStart"/>
            <w:r w:rsidRPr="000F025B">
              <w:rPr>
                <w:rFonts w:ascii="標楷體" w:eastAsia="標楷體" w:hAnsi="標楷體" w:cs="Arial" w:hint="eastAsia"/>
                <w:bCs/>
                <w:color w:val="000000"/>
                <w:szCs w:val="24"/>
              </w:rPr>
              <w:t>原名洪坑村</w:t>
            </w:r>
            <w:proofErr w:type="gramEnd"/>
            <w:r w:rsidRPr="000F025B">
              <w:rPr>
                <w:rFonts w:ascii="標楷體" w:eastAsia="標楷體" w:hAnsi="標楷體" w:cs="Arial" w:hint="eastAsia"/>
                <w:bCs/>
                <w:color w:val="000000"/>
                <w:szCs w:val="24"/>
              </w:rPr>
              <w:t>，村中共</w:t>
            </w:r>
            <w:proofErr w:type="gramStart"/>
            <w:r w:rsidRPr="000F025B">
              <w:rPr>
                <w:rFonts w:ascii="標楷體" w:eastAsia="標楷體" w:hAnsi="標楷體" w:cs="Arial" w:hint="eastAsia"/>
                <w:bCs/>
                <w:color w:val="000000"/>
                <w:szCs w:val="24"/>
              </w:rPr>
              <w:t>有土樓30餘座</w:t>
            </w:r>
            <w:proofErr w:type="gramEnd"/>
            <w:r w:rsidRPr="000F025B">
              <w:rPr>
                <w:rFonts w:ascii="標楷體" w:eastAsia="標楷體" w:hAnsi="標楷體" w:cs="Arial" w:hint="eastAsia"/>
                <w:bCs/>
                <w:color w:val="000000"/>
                <w:szCs w:val="24"/>
              </w:rPr>
              <w:t>。一般圓形</w:t>
            </w:r>
            <w:proofErr w:type="gramStart"/>
            <w:r w:rsidRPr="000F025B">
              <w:rPr>
                <w:rFonts w:ascii="標楷體" w:eastAsia="標楷體" w:hAnsi="標楷體" w:cs="Arial" w:hint="eastAsia"/>
                <w:bCs/>
                <w:color w:val="000000"/>
                <w:szCs w:val="24"/>
              </w:rPr>
              <w:t>的土樓特色</w:t>
            </w:r>
            <w:proofErr w:type="gramEnd"/>
            <w:r w:rsidRPr="000F025B">
              <w:rPr>
                <w:rFonts w:ascii="標楷體" w:eastAsia="標楷體" w:hAnsi="標楷體" w:cs="Arial" w:hint="eastAsia"/>
                <w:bCs/>
                <w:color w:val="000000"/>
                <w:szCs w:val="24"/>
              </w:rPr>
              <w:t>是由二、三圈組成，由內到外，</w:t>
            </w:r>
            <w:proofErr w:type="gramStart"/>
            <w:r w:rsidRPr="000F025B">
              <w:rPr>
                <w:rFonts w:ascii="標楷體" w:eastAsia="標楷體" w:hAnsi="標楷體" w:cs="Arial" w:hint="eastAsia"/>
                <w:bCs/>
                <w:color w:val="000000"/>
                <w:szCs w:val="24"/>
              </w:rPr>
              <w:t>環環相套</w:t>
            </w:r>
            <w:proofErr w:type="gramEnd"/>
            <w:r w:rsidRPr="000F025B">
              <w:rPr>
                <w:rFonts w:ascii="標楷體" w:eastAsia="標楷體" w:hAnsi="標楷體" w:cs="Arial" w:hint="eastAsia"/>
                <w:bCs/>
                <w:color w:val="000000"/>
                <w:szCs w:val="24"/>
              </w:rPr>
              <w:t>。</w:t>
            </w:r>
            <w:proofErr w:type="gramStart"/>
            <w:r w:rsidRPr="000F025B">
              <w:rPr>
                <w:rFonts w:ascii="標楷體" w:eastAsia="標楷體" w:hAnsi="標楷體" w:cs="Arial" w:hint="eastAsia"/>
                <w:bCs/>
                <w:color w:val="000000"/>
                <w:szCs w:val="24"/>
              </w:rPr>
              <w:t>外圈高約</w:t>
            </w:r>
            <w:proofErr w:type="gramEnd"/>
            <w:r w:rsidRPr="000F025B">
              <w:rPr>
                <w:rFonts w:ascii="標楷體" w:eastAsia="標楷體" w:hAnsi="標楷體" w:cs="Arial" w:hint="eastAsia"/>
                <w:bCs/>
                <w:color w:val="000000"/>
                <w:szCs w:val="24"/>
              </w:rPr>
              <w:t>10多公尺，高三至四層，有防火、防震、</w:t>
            </w:r>
            <w:proofErr w:type="gramStart"/>
            <w:r w:rsidRPr="000F025B">
              <w:rPr>
                <w:rFonts w:ascii="標楷體" w:eastAsia="標楷體" w:hAnsi="標楷體" w:cs="Arial" w:hint="eastAsia"/>
                <w:bCs/>
                <w:color w:val="000000"/>
                <w:szCs w:val="24"/>
              </w:rPr>
              <w:t>防獸和</w:t>
            </w:r>
            <w:proofErr w:type="gramEnd"/>
            <w:r w:rsidRPr="000F025B">
              <w:rPr>
                <w:rFonts w:ascii="標楷體" w:eastAsia="標楷體" w:hAnsi="標楷體" w:cs="Arial" w:hint="eastAsia"/>
                <w:bCs/>
                <w:color w:val="000000"/>
                <w:szCs w:val="24"/>
              </w:rPr>
              <w:t>通風採光等功能。</w:t>
            </w:r>
            <w:proofErr w:type="gramStart"/>
            <w:r w:rsidRPr="000F025B">
              <w:rPr>
                <w:rFonts w:ascii="標楷體" w:eastAsia="標楷體" w:hAnsi="標楷體" w:cs="Arial" w:hint="eastAsia"/>
                <w:b/>
                <w:bCs/>
                <w:color w:val="000000"/>
                <w:szCs w:val="24"/>
              </w:rPr>
              <w:t>【承啟樓】</w:t>
            </w:r>
            <w:r w:rsidRPr="000F025B">
              <w:rPr>
                <w:rFonts w:ascii="標楷體" w:eastAsia="標楷體" w:hAnsi="標楷體" w:cs="Arial" w:hint="eastAsia"/>
                <w:bCs/>
                <w:color w:val="000000"/>
                <w:szCs w:val="24"/>
              </w:rPr>
              <w:t>土樓之</w:t>
            </w:r>
            <w:proofErr w:type="gramEnd"/>
            <w:r w:rsidRPr="000F025B">
              <w:rPr>
                <w:rFonts w:ascii="標楷體" w:eastAsia="標楷體" w:hAnsi="標楷體" w:cs="Arial" w:hint="eastAsia"/>
                <w:bCs/>
                <w:color w:val="000000"/>
                <w:szCs w:val="24"/>
              </w:rPr>
              <w:t>王。承</w:t>
            </w:r>
            <w:proofErr w:type="gramStart"/>
            <w:r w:rsidRPr="000F025B">
              <w:rPr>
                <w:rFonts w:ascii="標楷體" w:eastAsia="標楷體" w:hAnsi="標楷體" w:cs="Arial" w:hint="eastAsia"/>
                <w:bCs/>
                <w:color w:val="000000"/>
                <w:szCs w:val="24"/>
              </w:rPr>
              <w:t>啟樓據傳從</w:t>
            </w:r>
            <w:proofErr w:type="gramEnd"/>
            <w:r w:rsidRPr="000F025B">
              <w:rPr>
                <w:rFonts w:ascii="標楷體" w:eastAsia="標楷體" w:hAnsi="標楷體" w:cs="Arial" w:hint="eastAsia"/>
                <w:bCs/>
                <w:color w:val="000000"/>
                <w:szCs w:val="24"/>
              </w:rPr>
              <w:t>明崇禎年間破土奠基，至清康熙年間竣工，歷</w:t>
            </w:r>
            <w:proofErr w:type="gramStart"/>
            <w:r w:rsidRPr="000F025B">
              <w:rPr>
                <w:rFonts w:ascii="標楷體" w:eastAsia="標楷體" w:hAnsi="標楷體" w:cs="Arial" w:hint="eastAsia"/>
                <w:bCs/>
                <w:color w:val="000000"/>
                <w:szCs w:val="24"/>
              </w:rPr>
              <w:t>世</w:t>
            </w:r>
            <w:proofErr w:type="gramEnd"/>
            <w:r w:rsidRPr="000F025B">
              <w:rPr>
                <w:rFonts w:ascii="標楷體" w:eastAsia="標楷體" w:hAnsi="標楷體" w:cs="Arial" w:hint="eastAsia"/>
                <w:bCs/>
                <w:color w:val="000000"/>
                <w:szCs w:val="24"/>
              </w:rPr>
              <w:t>3代，</w:t>
            </w:r>
            <w:proofErr w:type="gramStart"/>
            <w:r w:rsidRPr="000F025B">
              <w:rPr>
                <w:rFonts w:ascii="標楷體" w:eastAsia="標楷體" w:hAnsi="標楷體" w:cs="Arial" w:hint="eastAsia"/>
                <w:bCs/>
                <w:color w:val="000000"/>
                <w:szCs w:val="24"/>
              </w:rPr>
              <w:t>閱時半個世紀</w:t>
            </w:r>
            <w:proofErr w:type="gramEnd"/>
            <w:r w:rsidRPr="000F025B">
              <w:rPr>
                <w:rFonts w:ascii="標楷體" w:eastAsia="標楷體" w:hAnsi="標楷體" w:cs="Arial" w:hint="eastAsia"/>
                <w:bCs/>
                <w:color w:val="000000"/>
                <w:szCs w:val="24"/>
              </w:rPr>
              <w:t>，其規模巨大，造型奇特，古色古香充滿濃鬱的鄉土氣息。全國重點文物保護單位。</w:t>
            </w:r>
            <w:proofErr w:type="gramStart"/>
            <w:r w:rsidRPr="000F025B">
              <w:rPr>
                <w:rFonts w:ascii="標楷體" w:eastAsia="標楷體" w:hAnsi="標楷體" w:cs="Arial" w:hint="eastAsia"/>
                <w:bCs/>
                <w:color w:val="000000"/>
                <w:szCs w:val="24"/>
              </w:rPr>
              <w:t>承啟樓直徑</w:t>
            </w:r>
            <w:proofErr w:type="gramEnd"/>
            <w:r w:rsidRPr="000F025B">
              <w:rPr>
                <w:rFonts w:ascii="標楷體" w:eastAsia="標楷體" w:hAnsi="標楷體" w:cs="Arial" w:hint="eastAsia"/>
                <w:bCs/>
                <w:color w:val="000000"/>
                <w:szCs w:val="24"/>
              </w:rPr>
              <w:t>73米，走廊周長229.34米，全樓為三圈</w:t>
            </w:r>
            <w:proofErr w:type="gramStart"/>
            <w:r w:rsidRPr="000F025B">
              <w:rPr>
                <w:rFonts w:ascii="標楷體" w:eastAsia="標楷體" w:hAnsi="標楷體" w:cs="Arial" w:hint="eastAsia"/>
                <w:bCs/>
                <w:color w:val="000000"/>
                <w:szCs w:val="24"/>
              </w:rPr>
              <w:t>一</w:t>
            </w:r>
            <w:proofErr w:type="gramEnd"/>
            <w:r w:rsidRPr="000F025B">
              <w:rPr>
                <w:rFonts w:ascii="標楷體" w:eastAsia="標楷體" w:hAnsi="標楷體" w:cs="Arial" w:hint="eastAsia"/>
                <w:bCs/>
                <w:color w:val="000000"/>
                <w:szCs w:val="24"/>
              </w:rPr>
              <w:t>中心。外圈4層，高16.4米，</w:t>
            </w:r>
            <w:proofErr w:type="gramStart"/>
            <w:r w:rsidRPr="000F025B">
              <w:rPr>
                <w:rFonts w:ascii="標楷體" w:eastAsia="標楷體" w:hAnsi="標楷體" w:cs="Arial" w:hint="eastAsia"/>
                <w:bCs/>
                <w:color w:val="000000"/>
                <w:szCs w:val="24"/>
              </w:rPr>
              <w:t>每層設72個</w:t>
            </w:r>
            <w:proofErr w:type="gramEnd"/>
            <w:r w:rsidRPr="000F025B">
              <w:rPr>
                <w:rFonts w:ascii="標楷體" w:eastAsia="標楷體" w:hAnsi="標楷體" w:cs="Arial" w:hint="eastAsia"/>
                <w:bCs/>
                <w:color w:val="000000"/>
                <w:szCs w:val="24"/>
              </w:rPr>
              <w:t>房間；第二圈二層，</w:t>
            </w:r>
            <w:proofErr w:type="gramStart"/>
            <w:r w:rsidRPr="000F025B">
              <w:rPr>
                <w:rFonts w:ascii="標楷體" w:eastAsia="標楷體" w:hAnsi="標楷體" w:cs="Arial" w:hint="eastAsia"/>
                <w:bCs/>
                <w:color w:val="000000"/>
                <w:szCs w:val="24"/>
              </w:rPr>
              <w:t>每層設40個</w:t>
            </w:r>
            <w:proofErr w:type="gramEnd"/>
            <w:r w:rsidRPr="000F025B">
              <w:rPr>
                <w:rFonts w:ascii="標楷體" w:eastAsia="標楷體" w:hAnsi="標楷體" w:cs="Arial" w:hint="eastAsia"/>
                <w:bCs/>
                <w:color w:val="000000"/>
                <w:szCs w:val="24"/>
              </w:rPr>
              <w:t>房間；第三圈為單層，設32個房間，中心為祖堂，全樓共有400個房間，3個大門，2口水井，整個建築占地面積5376.17平方米。全樓住著60餘戶，400餘人。1981年被收入《中華名勝詞典》，同年被列入《世界建築史》，1986年，國家郵電部發行的一組中國民居系列郵票，其中</w:t>
            </w:r>
            <w:proofErr w:type="gramStart"/>
            <w:r w:rsidRPr="000F025B">
              <w:rPr>
                <w:rFonts w:ascii="標楷體" w:eastAsia="標楷體" w:hAnsi="標楷體" w:cs="Arial" w:hint="eastAsia"/>
                <w:bCs/>
                <w:color w:val="000000"/>
                <w:szCs w:val="24"/>
              </w:rPr>
              <w:t>福建土樓民居</w:t>
            </w:r>
            <w:proofErr w:type="gramEnd"/>
            <w:r w:rsidRPr="000F025B">
              <w:rPr>
                <w:rFonts w:ascii="標楷體" w:eastAsia="標楷體" w:hAnsi="標楷體" w:cs="Arial" w:hint="eastAsia"/>
                <w:bCs/>
                <w:color w:val="000000"/>
                <w:szCs w:val="24"/>
              </w:rPr>
              <w:t>郵票就是以</w:t>
            </w:r>
            <w:proofErr w:type="gramStart"/>
            <w:r w:rsidRPr="000F025B">
              <w:rPr>
                <w:rFonts w:ascii="標楷體" w:eastAsia="標楷體" w:hAnsi="標楷體" w:cs="Arial" w:hint="eastAsia"/>
                <w:bCs/>
                <w:color w:val="000000"/>
                <w:szCs w:val="24"/>
              </w:rPr>
              <w:t>承啟樓為</w:t>
            </w:r>
            <w:proofErr w:type="gramEnd"/>
            <w:r w:rsidRPr="000F025B">
              <w:rPr>
                <w:rFonts w:ascii="標楷體" w:eastAsia="標楷體" w:hAnsi="標楷體" w:cs="Arial" w:hint="eastAsia"/>
                <w:bCs/>
                <w:color w:val="000000"/>
                <w:szCs w:val="24"/>
              </w:rPr>
              <w:t>圖案的，該郵票在日本被評為當年最佳郵票。</w:t>
            </w:r>
            <w:r w:rsidRPr="000F025B">
              <w:rPr>
                <w:rFonts w:ascii="標楷體" w:eastAsia="標楷體" w:hAnsi="標楷體" w:cs="Arial" w:hint="eastAsia"/>
                <w:b/>
                <w:bCs/>
                <w:color w:val="000000"/>
                <w:szCs w:val="24"/>
              </w:rPr>
              <w:t>【五雲樓】</w:t>
            </w:r>
            <w:r w:rsidRPr="000F025B">
              <w:rPr>
                <w:rFonts w:ascii="標楷體" w:eastAsia="標楷體" w:hAnsi="標楷體" w:cs="Arial" w:hint="eastAsia"/>
                <w:bCs/>
                <w:color w:val="000000"/>
                <w:szCs w:val="24"/>
              </w:rPr>
              <w:t>坐落在高</w:t>
            </w:r>
            <w:proofErr w:type="gramStart"/>
            <w:r w:rsidRPr="000F025B">
              <w:rPr>
                <w:rFonts w:ascii="標楷體" w:eastAsia="標楷體" w:hAnsi="標楷體" w:cs="Arial" w:hint="eastAsia"/>
                <w:bCs/>
                <w:color w:val="000000"/>
                <w:szCs w:val="24"/>
              </w:rPr>
              <w:t>北土樓群</w:t>
            </w:r>
            <w:proofErr w:type="gramEnd"/>
            <w:r w:rsidRPr="000F025B">
              <w:rPr>
                <w:rFonts w:ascii="標楷體" w:eastAsia="標楷體" w:hAnsi="標楷體" w:cs="Arial" w:hint="eastAsia"/>
                <w:bCs/>
                <w:color w:val="000000"/>
                <w:szCs w:val="24"/>
              </w:rPr>
              <w:t>的最</w:t>
            </w:r>
            <w:proofErr w:type="gramStart"/>
            <w:r w:rsidRPr="000F025B">
              <w:rPr>
                <w:rFonts w:ascii="標楷體" w:eastAsia="標楷體" w:hAnsi="標楷體" w:cs="Arial" w:hint="eastAsia"/>
                <w:bCs/>
                <w:color w:val="000000"/>
                <w:szCs w:val="24"/>
              </w:rPr>
              <w:t>東側，</w:t>
            </w:r>
            <w:proofErr w:type="gramEnd"/>
            <w:r w:rsidRPr="000F025B">
              <w:rPr>
                <w:rFonts w:ascii="標楷體" w:eastAsia="標楷體" w:hAnsi="標楷體" w:cs="Arial" w:hint="eastAsia"/>
                <w:bCs/>
                <w:color w:val="000000"/>
                <w:szCs w:val="24"/>
              </w:rPr>
              <w:t>建於</w:t>
            </w:r>
            <w:proofErr w:type="gramStart"/>
            <w:r w:rsidRPr="000F025B">
              <w:rPr>
                <w:rFonts w:ascii="標楷體" w:eastAsia="標楷體" w:hAnsi="標楷體" w:cs="Arial" w:hint="eastAsia"/>
                <w:bCs/>
                <w:color w:val="000000"/>
                <w:szCs w:val="24"/>
              </w:rPr>
              <w:t>明隆慶</w:t>
            </w:r>
            <w:proofErr w:type="gramEnd"/>
            <w:r w:rsidRPr="000F025B">
              <w:rPr>
                <w:rFonts w:ascii="標楷體" w:eastAsia="標楷體" w:hAnsi="標楷體" w:cs="Arial" w:hint="eastAsia"/>
                <w:bCs/>
                <w:color w:val="000000"/>
                <w:szCs w:val="24"/>
              </w:rPr>
              <w:t>年間(1567-1572年)。</w:t>
            </w:r>
            <w:proofErr w:type="gramStart"/>
            <w:r w:rsidRPr="000F025B">
              <w:rPr>
                <w:rFonts w:ascii="標楷體" w:eastAsia="標楷體" w:hAnsi="標楷體" w:cs="Arial" w:hint="eastAsia"/>
                <w:bCs/>
                <w:color w:val="000000"/>
                <w:szCs w:val="24"/>
              </w:rPr>
              <w:t>長方形土樓</w:t>
            </w:r>
            <w:proofErr w:type="gramEnd"/>
            <w:r w:rsidRPr="000F025B">
              <w:rPr>
                <w:rFonts w:ascii="標楷體" w:eastAsia="標楷體" w:hAnsi="標楷體" w:cs="Arial" w:hint="eastAsia"/>
                <w:bCs/>
                <w:color w:val="000000"/>
                <w:szCs w:val="24"/>
              </w:rPr>
              <w:t>，坐北朝南，占地約3600平方米，</w:t>
            </w:r>
            <w:proofErr w:type="gramStart"/>
            <w:r w:rsidRPr="000F025B">
              <w:rPr>
                <w:rFonts w:ascii="標楷體" w:eastAsia="標楷體" w:hAnsi="標楷體" w:cs="Arial" w:hint="eastAsia"/>
                <w:bCs/>
                <w:color w:val="000000"/>
                <w:szCs w:val="24"/>
              </w:rPr>
              <w:t>無石砌牆</w:t>
            </w:r>
            <w:proofErr w:type="gramEnd"/>
            <w:r w:rsidRPr="000F025B">
              <w:rPr>
                <w:rFonts w:ascii="標楷體" w:eastAsia="標楷體" w:hAnsi="標楷體" w:cs="Arial" w:hint="eastAsia"/>
                <w:bCs/>
                <w:color w:val="000000"/>
                <w:szCs w:val="24"/>
              </w:rPr>
              <w:t>基。高4層，</w:t>
            </w:r>
            <w:proofErr w:type="gramStart"/>
            <w:r w:rsidRPr="000F025B">
              <w:rPr>
                <w:rFonts w:ascii="標楷體" w:eastAsia="標楷體" w:hAnsi="標楷體" w:cs="Arial" w:hint="eastAsia"/>
                <w:bCs/>
                <w:color w:val="000000"/>
                <w:szCs w:val="24"/>
              </w:rPr>
              <w:t>面闊25.8米</w:t>
            </w:r>
            <w:proofErr w:type="gramEnd"/>
            <w:r w:rsidRPr="000F025B">
              <w:rPr>
                <w:rFonts w:ascii="標楷體" w:eastAsia="標楷體" w:hAnsi="標楷體" w:cs="Arial" w:hint="eastAsia"/>
                <w:bCs/>
                <w:color w:val="000000"/>
                <w:szCs w:val="24"/>
              </w:rPr>
              <w:t>，9開間，進深24.3米，11開間，底層</w:t>
            </w:r>
            <w:proofErr w:type="gramStart"/>
            <w:r w:rsidRPr="000F025B">
              <w:rPr>
                <w:rFonts w:ascii="標楷體" w:eastAsia="標楷體" w:hAnsi="標楷體" w:cs="Arial" w:hint="eastAsia"/>
                <w:bCs/>
                <w:color w:val="000000"/>
                <w:szCs w:val="24"/>
              </w:rPr>
              <w:t>外牆厚1.3米</w:t>
            </w:r>
            <w:proofErr w:type="gramEnd"/>
            <w:r w:rsidRPr="000F025B">
              <w:rPr>
                <w:rFonts w:ascii="標楷體" w:eastAsia="標楷體" w:hAnsi="標楷體" w:cs="Arial" w:hint="eastAsia"/>
                <w:bCs/>
                <w:color w:val="000000"/>
                <w:szCs w:val="24"/>
              </w:rPr>
              <w:t>，每層40開間。全樓設一個大門，4道樓梯，門外以</w:t>
            </w:r>
            <w:proofErr w:type="gramStart"/>
            <w:r w:rsidRPr="000F025B">
              <w:rPr>
                <w:rFonts w:ascii="標楷體" w:eastAsia="標楷體" w:hAnsi="標楷體" w:cs="Arial" w:hint="eastAsia"/>
                <w:bCs/>
                <w:color w:val="000000"/>
                <w:szCs w:val="24"/>
              </w:rPr>
              <w:t>矮牆圍合天井</w:t>
            </w:r>
            <w:proofErr w:type="gramEnd"/>
            <w:r w:rsidRPr="000F025B">
              <w:rPr>
                <w:rFonts w:ascii="標楷體" w:eastAsia="標楷體" w:hAnsi="標楷體" w:cs="Arial" w:hint="eastAsia"/>
                <w:bCs/>
                <w:color w:val="000000"/>
                <w:szCs w:val="24"/>
              </w:rPr>
              <w:t>形成一個院落，外大門正</w:t>
            </w:r>
            <w:proofErr w:type="gramStart"/>
            <w:r w:rsidRPr="000F025B">
              <w:rPr>
                <w:rFonts w:ascii="標楷體" w:eastAsia="標楷體" w:hAnsi="標楷體" w:cs="Arial" w:hint="eastAsia"/>
                <w:bCs/>
                <w:color w:val="000000"/>
                <w:szCs w:val="24"/>
              </w:rPr>
              <w:t>對樓門</w:t>
            </w:r>
            <w:proofErr w:type="gramEnd"/>
            <w:r w:rsidRPr="000F025B">
              <w:rPr>
                <w:rFonts w:ascii="標楷體" w:eastAsia="標楷體" w:hAnsi="標楷體" w:cs="Arial" w:hint="eastAsia"/>
                <w:bCs/>
                <w:color w:val="000000"/>
                <w:szCs w:val="24"/>
              </w:rPr>
              <w:t>。內通廊式，前後為歇山頂，兩側為懸山頂。</w:t>
            </w:r>
            <w:r w:rsidRPr="000F025B">
              <w:rPr>
                <w:rFonts w:ascii="標楷體" w:eastAsia="標楷體" w:hAnsi="標楷體" w:cs="Arial" w:hint="eastAsia"/>
                <w:b/>
                <w:bCs/>
                <w:color w:val="000000"/>
                <w:szCs w:val="24"/>
              </w:rPr>
              <w:t>【世澤樓】</w:t>
            </w:r>
            <w:r w:rsidRPr="000F025B">
              <w:rPr>
                <w:rFonts w:ascii="標楷體" w:eastAsia="標楷體" w:hAnsi="標楷體" w:cs="Arial" w:hint="eastAsia"/>
                <w:bCs/>
                <w:color w:val="000000"/>
                <w:szCs w:val="24"/>
              </w:rPr>
              <w:t>坐落</w:t>
            </w:r>
            <w:proofErr w:type="gramStart"/>
            <w:r w:rsidRPr="000F025B">
              <w:rPr>
                <w:rFonts w:ascii="標楷體" w:eastAsia="標楷體" w:hAnsi="標楷體" w:cs="Arial" w:hint="eastAsia"/>
                <w:bCs/>
                <w:color w:val="000000"/>
                <w:szCs w:val="24"/>
              </w:rPr>
              <w:t>在高頭鄉</w:t>
            </w:r>
            <w:proofErr w:type="gramEnd"/>
            <w:r w:rsidRPr="000F025B">
              <w:rPr>
                <w:rFonts w:ascii="標楷體" w:eastAsia="標楷體" w:hAnsi="標楷體" w:cs="Arial" w:hint="eastAsia"/>
                <w:bCs/>
                <w:color w:val="000000"/>
                <w:szCs w:val="24"/>
              </w:rPr>
              <w:t>高北村西北部，</w:t>
            </w:r>
            <w:proofErr w:type="gramStart"/>
            <w:r w:rsidRPr="000F025B">
              <w:rPr>
                <w:rFonts w:ascii="標楷體" w:eastAsia="標楷體" w:hAnsi="標楷體" w:cs="Arial" w:hint="eastAsia"/>
                <w:bCs/>
                <w:color w:val="000000"/>
                <w:szCs w:val="24"/>
              </w:rPr>
              <w:t>承啟樓東側</w:t>
            </w:r>
            <w:proofErr w:type="gramEnd"/>
            <w:r w:rsidRPr="000F025B">
              <w:rPr>
                <w:rFonts w:ascii="標楷體" w:eastAsia="標楷體" w:hAnsi="標楷體" w:cs="Arial" w:hint="eastAsia"/>
                <w:bCs/>
                <w:color w:val="000000"/>
                <w:szCs w:val="24"/>
              </w:rPr>
              <w:t>。始建於明嘉靖四十四年(1565年)，1929年毀於戰火，1931年按原狀重建。</w:t>
            </w:r>
            <w:proofErr w:type="gramStart"/>
            <w:r w:rsidRPr="000F025B">
              <w:rPr>
                <w:rFonts w:ascii="標楷體" w:eastAsia="標楷體" w:hAnsi="標楷體" w:cs="Arial" w:hint="eastAsia"/>
                <w:bCs/>
                <w:color w:val="000000"/>
                <w:szCs w:val="24"/>
              </w:rPr>
              <w:t>長方形土樓</w:t>
            </w:r>
            <w:proofErr w:type="gramEnd"/>
            <w:r w:rsidRPr="000F025B">
              <w:rPr>
                <w:rFonts w:ascii="標楷體" w:eastAsia="標楷體" w:hAnsi="標楷體" w:cs="Arial" w:hint="eastAsia"/>
                <w:bCs/>
                <w:color w:val="000000"/>
                <w:szCs w:val="24"/>
              </w:rPr>
              <w:t>，坐北朝南，占地約5100平方米。高4層，</w:t>
            </w:r>
            <w:proofErr w:type="gramStart"/>
            <w:r w:rsidRPr="000F025B">
              <w:rPr>
                <w:rFonts w:ascii="標楷體" w:eastAsia="標楷體" w:hAnsi="標楷體" w:cs="Arial" w:hint="eastAsia"/>
                <w:bCs/>
                <w:color w:val="000000"/>
                <w:szCs w:val="24"/>
              </w:rPr>
              <w:t>面闊40.8米</w:t>
            </w:r>
            <w:proofErr w:type="gramEnd"/>
            <w:r w:rsidRPr="000F025B">
              <w:rPr>
                <w:rFonts w:ascii="標楷體" w:eastAsia="標楷體" w:hAnsi="標楷體" w:cs="Arial" w:hint="eastAsia"/>
                <w:bCs/>
                <w:color w:val="000000"/>
                <w:szCs w:val="24"/>
              </w:rPr>
              <w:t>、11開間，進深41.2米、12開間，每層38開間，</w:t>
            </w:r>
            <w:proofErr w:type="gramStart"/>
            <w:r w:rsidRPr="000F025B">
              <w:rPr>
                <w:rFonts w:ascii="標楷體" w:eastAsia="標楷體" w:hAnsi="標楷體" w:cs="Arial" w:hint="eastAsia"/>
                <w:bCs/>
                <w:color w:val="000000"/>
                <w:szCs w:val="24"/>
              </w:rPr>
              <w:t>主牆</w:t>
            </w:r>
            <w:r w:rsidRPr="000F025B">
              <w:rPr>
                <w:rFonts w:ascii="標楷體" w:eastAsia="標楷體" w:hAnsi="標楷體" w:cs="Arial" w:hint="eastAsia"/>
                <w:bCs/>
                <w:color w:val="000000"/>
                <w:szCs w:val="24"/>
              </w:rPr>
              <w:lastRenderedPageBreak/>
              <w:t>厚</w:t>
            </w:r>
            <w:proofErr w:type="gramEnd"/>
            <w:r w:rsidRPr="000F025B">
              <w:rPr>
                <w:rFonts w:ascii="標楷體" w:eastAsia="標楷體" w:hAnsi="標楷體" w:cs="Arial" w:hint="eastAsia"/>
                <w:bCs/>
                <w:color w:val="000000"/>
                <w:szCs w:val="24"/>
              </w:rPr>
              <w:t>1.6米，一、 二層不開窗。一、四層內通廊式，二、三層四面各有</w:t>
            </w:r>
            <w:proofErr w:type="gramStart"/>
            <w:r w:rsidRPr="000F025B">
              <w:rPr>
                <w:rFonts w:ascii="標楷體" w:eastAsia="標楷體" w:hAnsi="標楷體" w:cs="Arial" w:hint="eastAsia"/>
                <w:bCs/>
                <w:color w:val="000000"/>
                <w:szCs w:val="24"/>
              </w:rPr>
              <w:t>兩間伸</w:t>
            </w:r>
            <w:proofErr w:type="gramEnd"/>
            <w:r w:rsidRPr="000F025B">
              <w:rPr>
                <w:rFonts w:ascii="標楷體" w:eastAsia="標楷體" w:hAnsi="標楷體" w:cs="Arial" w:hint="eastAsia"/>
                <w:bCs/>
                <w:color w:val="000000"/>
                <w:szCs w:val="24"/>
              </w:rPr>
              <w:t>至回廊</w:t>
            </w:r>
            <w:proofErr w:type="gramStart"/>
            <w:r w:rsidRPr="000F025B">
              <w:rPr>
                <w:rFonts w:ascii="標楷體" w:eastAsia="標楷體" w:hAnsi="標楷體" w:cs="Arial" w:hint="eastAsia"/>
                <w:bCs/>
                <w:color w:val="000000"/>
                <w:szCs w:val="24"/>
              </w:rPr>
              <w:t>外邊，</w:t>
            </w:r>
            <w:proofErr w:type="gramEnd"/>
            <w:r w:rsidRPr="000F025B">
              <w:rPr>
                <w:rFonts w:ascii="標楷體" w:eastAsia="標楷體" w:hAnsi="標楷體" w:cs="Arial" w:hint="eastAsia"/>
                <w:bCs/>
                <w:color w:val="000000"/>
                <w:szCs w:val="24"/>
              </w:rPr>
              <w:t>不能相通。 二層以上不設廳堂。樓內側每隔一間以生土牆承重，每兩間之間以土坯</w:t>
            </w:r>
            <w:proofErr w:type="gramStart"/>
            <w:r w:rsidRPr="000F025B">
              <w:rPr>
                <w:rFonts w:ascii="標楷體" w:eastAsia="標楷體" w:hAnsi="標楷體" w:cs="Arial" w:hint="eastAsia"/>
                <w:bCs/>
                <w:color w:val="000000"/>
                <w:szCs w:val="24"/>
              </w:rPr>
              <w:t>磚相隔</w:t>
            </w:r>
            <w:proofErr w:type="gramEnd"/>
            <w:r w:rsidRPr="000F025B">
              <w:rPr>
                <w:rFonts w:ascii="標楷體" w:eastAsia="標楷體" w:hAnsi="標楷體" w:cs="Arial" w:hint="eastAsia"/>
                <w:bCs/>
                <w:color w:val="000000"/>
                <w:szCs w:val="24"/>
              </w:rPr>
              <w:t>、承 重。</w:t>
            </w:r>
            <w:proofErr w:type="gramStart"/>
            <w:r w:rsidRPr="000F025B">
              <w:rPr>
                <w:rFonts w:ascii="標楷體" w:eastAsia="標楷體" w:hAnsi="標楷體" w:cs="Arial" w:hint="eastAsia"/>
                <w:bCs/>
                <w:color w:val="000000"/>
                <w:szCs w:val="24"/>
              </w:rPr>
              <w:t>中廳已廢</w:t>
            </w:r>
            <w:proofErr w:type="gramEnd"/>
            <w:r w:rsidRPr="000F025B">
              <w:rPr>
                <w:rFonts w:ascii="標楷體" w:eastAsia="標楷體" w:hAnsi="標楷體" w:cs="Arial" w:hint="eastAsia"/>
                <w:bCs/>
                <w:color w:val="000000"/>
                <w:szCs w:val="24"/>
              </w:rPr>
              <w:t>，兩側為石木或土木結構單層廂房。後廳為祖堂，上方懸掛匾額：“</w:t>
            </w:r>
            <w:proofErr w:type="gramStart"/>
            <w:r w:rsidRPr="000F025B">
              <w:rPr>
                <w:rFonts w:ascii="標楷體" w:eastAsia="標楷體" w:hAnsi="標楷體" w:cs="Arial" w:hint="eastAsia"/>
                <w:bCs/>
                <w:color w:val="000000"/>
                <w:szCs w:val="24"/>
              </w:rPr>
              <w:t>邦</w:t>
            </w:r>
            <w:proofErr w:type="gramEnd"/>
            <w:r w:rsidRPr="000F025B">
              <w:rPr>
                <w:rFonts w:ascii="標楷體" w:eastAsia="標楷體" w:hAnsi="標楷體" w:cs="Arial" w:hint="eastAsia"/>
                <w:bCs/>
                <w:color w:val="000000"/>
                <w:szCs w:val="24"/>
              </w:rPr>
              <w:t>家之光”。全樓設4部樓梯，1個大門，內院兩邊各有1口水井。</w:t>
            </w:r>
          </w:p>
        </w:tc>
      </w:tr>
      <w:tr w:rsidR="00952432" w:rsidRPr="000F025B" w:rsidTr="00964070">
        <w:tc>
          <w:tcPr>
            <w:tcW w:w="840" w:type="pct"/>
          </w:tcPr>
          <w:p w:rsidR="00952432" w:rsidRPr="000F025B" w:rsidRDefault="00952432" w:rsidP="00AB06A7">
            <w:pPr>
              <w:spacing w:line="0" w:lineRule="atLeast"/>
              <w:rPr>
                <w:rFonts w:ascii="標楷體" w:eastAsia="標楷體" w:hAnsi="標楷體" w:cs="Arial"/>
                <w:b/>
                <w:bCs/>
                <w:color w:val="000000"/>
                <w:szCs w:val="24"/>
              </w:rPr>
            </w:pPr>
            <w:r w:rsidRPr="000F025B">
              <w:rPr>
                <w:rFonts w:ascii="標楷體" w:eastAsia="標楷體" w:hAnsi="標楷體" w:cs="Arial" w:hint="eastAsia"/>
                <w:b/>
                <w:bCs/>
                <w:color w:val="000000"/>
                <w:szCs w:val="24"/>
              </w:rPr>
              <w:lastRenderedPageBreak/>
              <w:t>【閩南神韻秀】</w:t>
            </w:r>
          </w:p>
        </w:tc>
        <w:tc>
          <w:tcPr>
            <w:tcW w:w="4160" w:type="pct"/>
            <w:gridSpan w:val="3"/>
          </w:tcPr>
          <w:p w:rsidR="00952432" w:rsidRPr="000F025B" w:rsidRDefault="00952432" w:rsidP="00AB06A7">
            <w:pPr>
              <w:spacing w:line="0" w:lineRule="atLeast"/>
              <w:rPr>
                <w:rFonts w:ascii="標楷體" w:eastAsia="標楷體" w:hAnsi="標楷體" w:cs="Arial"/>
                <w:bCs/>
                <w:color w:val="000000"/>
                <w:szCs w:val="24"/>
              </w:rPr>
            </w:pPr>
            <w:r w:rsidRPr="000F025B">
              <w:rPr>
                <w:rFonts w:ascii="標楷體" w:eastAsia="標楷體" w:hAnsi="標楷體" w:cs="Arial" w:hint="eastAsia"/>
                <w:bCs/>
                <w:color w:val="000000"/>
                <w:szCs w:val="24"/>
              </w:rPr>
              <w:t>是一台以閩台文化為核心主題，展現閩台文化歷史淵源和豐富內涵的風情詩畫劇。該劇以嶄新的藝術構思，在傳承閩南地方文化的同時，運用了高科技</w:t>
            </w:r>
            <w:proofErr w:type="gramStart"/>
            <w:r w:rsidRPr="000F025B">
              <w:rPr>
                <w:rFonts w:ascii="標楷體" w:eastAsia="標楷體" w:hAnsi="標楷體" w:cs="Arial" w:hint="eastAsia"/>
                <w:bCs/>
                <w:color w:val="000000"/>
                <w:szCs w:val="24"/>
              </w:rPr>
              <w:t>的舞美</w:t>
            </w:r>
            <w:proofErr w:type="gramEnd"/>
            <w:r w:rsidRPr="000F025B">
              <w:rPr>
                <w:rFonts w:ascii="標楷體" w:eastAsia="標楷體" w:hAnsi="標楷體" w:cs="Arial" w:hint="eastAsia"/>
                <w:bCs/>
                <w:color w:val="000000"/>
                <w:szCs w:val="24"/>
              </w:rPr>
              <w:t>、燈光、音樂、影像等手段，使傳統和現代有機結合，使藝術性、觀賞性和參與性和諧統一。</w:t>
            </w:r>
          </w:p>
        </w:tc>
      </w:tr>
      <w:tr w:rsidR="00952432" w:rsidRPr="000F025B" w:rsidTr="00964070">
        <w:tc>
          <w:tcPr>
            <w:tcW w:w="1275" w:type="pct"/>
            <w:gridSpan w:val="2"/>
          </w:tcPr>
          <w:p w:rsidR="00952432" w:rsidRPr="00935438" w:rsidRDefault="00952432" w:rsidP="000F025B">
            <w:pPr>
              <w:spacing w:line="0" w:lineRule="atLeast"/>
              <w:rPr>
                <w:rFonts w:ascii="標楷體" w:eastAsia="標楷體" w:hAnsi="標楷體"/>
                <w:b/>
                <w:sz w:val="28"/>
                <w:szCs w:val="28"/>
              </w:rPr>
            </w:pPr>
            <w:r w:rsidRPr="00935438">
              <w:rPr>
                <w:rFonts w:ascii="標楷體" w:eastAsia="標楷體" w:hAnsi="標楷體" w:hint="eastAsia"/>
                <w:b/>
                <w:sz w:val="28"/>
                <w:szCs w:val="28"/>
              </w:rPr>
              <w:t>早餐：酒店內</w:t>
            </w:r>
          </w:p>
        </w:tc>
        <w:tc>
          <w:tcPr>
            <w:tcW w:w="2018" w:type="pct"/>
          </w:tcPr>
          <w:p w:rsidR="00952432" w:rsidRPr="00935438" w:rsidRDefault="00952432" w:rsidP="000F025B">
            <w:pPr>
              <w:spacing w:line="0" w:lineRule="atLeast"/>
              <w:rPr>
                <w:rFonts w:ascii="標楷體" w:eastAsia="標楷體" w:hAnsi="標楷體"/>
                <w:b/>
                <w:sz w:val="28"/>
                <w:szCs w:val="28"/>
              </w:rPr>
            </w:pPr>
            <w:r w:rsidRPr="00935438">
              <w:rPr>
                <w:rFonts w:ascii="標楷體" w:eastAsia="標楷體" w:hAnsi="標楷體" w:hint="eastAsia"/>
                <w:b/>
                <w:sz w:val="28"/>
                <w:szCs w:val="28"/>
              </w:rPr>
              <w:t xml:space="preserve">午餐：客家美食 </w:t>
            </w:r>
            <w:r w:rsidRPr="00935438">
              <w:rPr>
                <w:rFonts w:ascii="標楷體" w:eastAsia="標楷體" w:hAnsi="標楷體" w:hint="eastAsia"/>
                <w:b/>
                <w:w w:val="80"/>
                <w:sz w:val="28"/>
                <w:szCs w:val="28"/>
              </w:rPr>
              <w:t>( 贈送客家米酒一杯 )</w:t>
            </w:r>
          </w:p>
        </w:tc>
        <w:tc>
          <w:tcPr>
            <w:tcW w:w="1707" w:type="pct"/>
          </w:tcPr>
          <w:p w:rsidR="00952432" w:rsidRPr="00935438" w:rsidRDefault="00952432" w:rsidP="00B85147">
            <w:pPr>
              <w:spacing w:line="0" w:lineRule="atLeast"/>
              <w:rPr>
                <w:rFonts w:ascii="標楷體" w:eastAsia="標楷體" w:hAnsi="標楷體"/>
                <w:b/>
                <w:sz w:val="28"/>
                <w:szCs w:val="28"/>
              </w:rPr>
            </w:pPr>
            <w:r w:rsidRPr="00935438">
              <w:rPr>
                <w:rFonts w:ascii="標楷體" w:eastAsia="標楷體" w:hAnsi="標楷體" w:hint="eastAsia"/>
                <w:b/>
                <w:sz w:val="28"/>
                <w:szCs w:val="28"/>
              </w:rPr>
              <w:t>晚餐：</w:t>
            </w:r>
            <w:proofErr w:type="gramStart"/>
            <w:r w:rsidRPr="00935438">
              <w:rPr>
                <w:rFonts w:ascii="標楷體" w:eastAsia="標楷體" w:hAnsi="標楷體" w:hint="eastAsia"/>
                <w:b/>
                <w:sz w:val="28"/>
                <w:szCs w:val="28"/>
              </w:rPr>
              <w:t>鷺島風味</w:t>
            </w:r>
            <w:proofErr w:type="gramEnd"/>
          </w:p>
        </w:tc>
      </w:tr>
      <w:tr w:rsidR="00952432" w:rsidRPr="000F025B" w:rsidTr="00964070">
        <w:tc>
          <w:tcPr>
            <w:tcW w:w="5000" w:type="pct"/>
            <w:gridSpan w:val="4"/>
          </w:tcPr>
          <w:p w:rsidR="00952432" w:rsidRPr="00935438" w:rsidRDefault="00952432" w:rsidP="00B85147">
            <w:pPr>
              <w:spacing w:line="0" w:lineRule="atLeast"/>
              <w:rPr>
                <w:rFonts w:ascii="標楷體" w:eastAsia="標楷體" w:hAnsi="標楷體"/>
                <w:b/>
                <w:sz w:val="28"/>
                <w:szCs w:val="28"/>
              </w:rPr>
            </w:pPr>
            <w:r w:rsidRPr="00935438">
              <w:rPr>
                <w:rFonts w:ascii="標楷體" w:eastAsia="標楷體" w:hAnsi="標楷體" w:hint="eastAsia"/>
                <w:b/>
                <w:sz w:val="28"/>
                <w:szCs w:val="28"/>
              </w:rPr>
              <w:t>住宿：國際品牌★★★★★艾美酒店或喜來登酒店或寶龍鉑爾</w:t>
            </w:r>
            <w:proofErr w:type="gramStart"/>
            <w:r w:rsidRPr="00935438">
              <w:rPr>
                <w:rFonts w:ascii="標楷體" w:eastAsia="標楷體" w:hAnsi="標楷體" w:hint="eastAsia"/>
                <w:b/>
                <w:sz w:val="28"/>
                <w:szCs w:val="28"/>
              </w:rPr>
              <w:t>曼</w:t>
            </w:r>
            <w:proofErr w:type="gramEnd"/>
            <w:r w:rsidRPr="00935438">
              <w:rPr>
                <w:rFonts w:ascii="標楷體" w:eastAsia="標楷體" w:hAnsi="標楷體" w:hint="eastAsia"/>
                <w:b/>
                <w:sz w:val="28"/>
                <w:szCs w:val="28"/>
              </w:rPr>
              <w:t>酒店或同級</w:t>
            </w:r>
          </w:p>
          <w:p w:rsidR="00952432" w:rsidRPr="000F025B" w:rsidRDefault="00952432" w:rsidP="00B85147">
            <w:pPr>
              <w:spacing w:line="0" w:lineRule="atLeast"/>
              <w:rPr>
                <w:rFonts w:ascii="標楷體" w:eastAsia="標楷體" w:hAnsi="標楷體"/>
                <w:b/>
              </w:rPr>
            </w:pPr>
            <w:r w:rsidRPr="000F025B">
              <w:rPr>
                <w:rFonts w:hint="eastAsia"/>
                <w:b/>
                <w:w w:val="85"/>
                <w:sz w:val="21"/>
                <w:szCs w:val="21"/>
              </w:rPr>
              <w:t>※艾美酒店如遇大型會議政府徵收客房</w:t>
            </w:r>
            <w:proofErr w:type="gramStart"/>
            <w:r w:rsidRPr="000F025B">
              <w:rPr>
                <w:rFonts w:hint="eastAsia"/>
                <w:b/>
                <w:w w:val="85"/>
                <w:sz w:val="21"/>
                <w:szCs w:val="21"/>
              </w:rPr>
              <w:t>或滿房</w:t>
            </w:r>
            <w:proofErr w:type="gramEnd"/>
            <w:r w:rsidRPr="000F025B">
              <w:rPr>
                <w:rFonts w:hint="eastAsia"/>
                <w:b/>
                <w:w w:val="85"/>
                <w:sz w:val="21"/>
                <w:szCs w:val="21"/>
              </w:rPr>
              <w:t>，將以同等級國際品牌★★★★★喜來登酒店或寶龍鉑爾</w:t>
            </w:r>
            <w:proofErr w:type="gramStart"/>
            <w:r w:rsidRPr="000F025B">
              <w:rPr>
                <w:rFonts w:hint="eastAsia"/>
                <w:b/>
                <w:w w:val="85"/>
                <w:sz w:val="21"/>
                <w:szCs w:val="21"/>
              </w:rPr>
              <w:t>曼</w:t>
            </w:r>
            <w:proofErr w:type="gramEnd"/>
            <w:r w:rsidRPr="000F025B">
              <w:rPr>
                <w:rFonts w:hint="eastAsia"/>
                <w:b/>
                <w:w w:val="85"/>
                <w:sz w:val="21"/>
                <w:szCs w:val="21"/>
              </w:rPr>
              <w:t>酒店</w:t>
            </w:r>
            <w:r w:rsidRPr="000F025B">
              <w:rPr>
                <w:rFonts w:hint="eastAsia"/>
                <w:b/>
                <w:w w:val="85"/>
                <w:sz w:val="21"/>
                <w:szCs w:val="21"/>
              </w:rPr>
              <w:t>/</w:t>
            </w:r>
            <w:r w:rsidRPr="000F025B">
              <w:rPr>
                <w:rFonts w:hint="eastAsia"/>
                <w:b/>
                <w:w w:val="85"/>
                <w:sz w:val="21"/>
                <w:szCs w:val="21"/>
              </w:rPr>
              <w:t>同級酒店替換之，敬請見諒。</w:t>
            </w:r>
          </w:p>
        </w:tc>
      </w:tr>
    </w:tbl>
    <w:p w:rsidR="00E14B5C" w:rsidRPr="00935438" w:rsidRDefault="00CE1A83" w:rsidP="00CE1A83">
      <w:pPr>
        <w:pStyle w:val="a5"/>
        <w:numPr>
          <w:ilvl w:val="0"/>
          <w:numId w:val="4"/>
        </w:numPr>
        <w:spacing w:line="300" w:lineRule="exact"/>
        <w:ind w:leftChars="0"/>
        <w:rPr>
          <w:rFonts w:ascii="標楷體" w:eastAsia="標楷體" w:hAnsi="標楷體" w:cs="Arial"/>
          <w:b/>
          <w:bCs/>
          <w:color w:val="000000"/>
          <w:sz w:val="28"/>
          <w:szCs w:val="28"/>
        </w:rPr>
      </w:pPr>
      <w:r w:rsidRPr="00935438">
        <w:rPr>
          <w:rFonts w:ascii="標楷體" w:eastAsia="標楷體" w:hAnsi="標楷體" w:cs="Arial" w:hint="eastAsia"/>
          <w:b/>
          <w:bCs/>
          <w:color w:val="000000"/>
          <w:sz w:val="28"/>
          <w:szCs w:val="28"/>
        </w:rPr>
        <w:t xml:space="preserve">  </w:t>
      </w:r>
      <w:r w:rsidR="00E14B5C" w:rsidRPr="00935438">
        <w:rPr>
          <w:rFonts w:ascii="標楷體" w:eastAsia="標楷體" w:hAnsi="標楷體" w:cs="Arial" w:hint="eastAsia"/>
          <w:b/>
          <w:bCs/>
          <w:color w:val="000000"/>
          <w:sz w:val="28"/>
          <w:szCs w:val="28"/>
        </w:rPr>
        <w:t>廈門</w:t>
      </w:r>
      <w:r w:rsidR="009F52F8" w:rsidRPr="00935438">
        <w:rPr>
          <w:rFonts w:ascii="標楷體" w:eastAsia="標楷體" w:hAnsi="標楷體" w:cs="Arial" w:hint="eastAsia"/>
          <w:b/>
          <w:bCs/>
          <w:color w:val="000000"/>
          <w:sz w:val="28"/>
          <w:szCs w:val="28"/>
        </w:rPr>
        <w:t>南普陀、</w:t>
      </w:r>
      <w:r w:rsidR="00B9180C" w:rsidRPr="00935438">
        <w:rPr>
          <w:rFonts w:ascii="標楷體" w:eastAsia="標楷體" w:hAnsi="標楷體" w:cs="Arial" w:hint="eastAsia"/>
          <w:b/>
          <w:bCs/>
          <w:color w:val="000000"/>
          <w:sz w:val="28"/>
          <w:szCs w:val="28"/>
        </w:rPr>
        <w:t>乘渡輪</w:t>
      </w:r>
      <w:r w:rsidR="00E14B5C" w:rsidRPr="00935438">
        <w:rPr>
          <w:rFonts w:ascii="標楷體" w:eastAsia="標楷體" w:hAnsi="標楷體" w:cs="Arial" w:hint="eastAsia"/>
          <w:b/>
          <w:bCs/>
          <w:color w:val="000000"/>
          <w:sz w:val="28"/>
          <w:szCs w:val="28"/>
        </w:rPr>
        <w:t>至</w:t>
      </w:r>
      <w:r w:rsidR="009F52F8" w:rsidRPr="00935438">
        <w:rPr>
          <w:rFonts w:ascii="標楷體" w:eastAsia="標楷體" w:hAnsi="標楷體" w:cs="Arial" w:hint="eastAsia"/>
          <w:b/>
          <w:bCs/>
          <w:color w:val="000000"/>
          <w:sz w:val="28"/>
          <w:szCs w:val="28"/>
        </w:rPr>
        <w:t>鼓浪嶼</w:t>
      </w:r>
      <w:r w:rsidR="00E14B5C" w:rsidRPr="00935438">
        <w:rPr>
          <w:rFonts w:ascii="標楷體" w:eastAsia="標楷體" w:hAnsi="標楷體" w:cs="Arial" w:hint="eastAsia"/>
          <w:b/>
          <w:bCs/>
          <w:color w:val="000000"/>
          <w:sz w:val="28"/>
          <w:szCs w:val="28"/>
        </w:rPr>
        <w:t>島上</w:t>
      </w:r>
      <w:r w:rsidR="009F52F8" w:rsidRPr="00935438">
        <w:rPr>
          <w:rFonts w:ascii="標楷體" w:eastAsia="標楷體" w:hAnsi="標楷體" w:cs="Arial" w:hint="eastAsia"/>
          <w:b/>
          <w:bCs/>
          <w:color w:val="000000"/>
          <w:sz w:val="28"/>
          <w:szCs w:val="28"/>
        </w:rPr>
        <w:t>漫步萬國建築</w:t>
      </w:r>
      <w:r w:rsidR="00B9180C" w:rsidRPr="00935438">
        <w:rPr>
          <w:rFonts w:ascii="標楷體" w:eastAsia="標楷體" w:hAnsi="標楷體" w:cs="Arial" w:hint="eastAsia"/>
          <w:b/>
          <w:bCs/>
          <w:color w:val="000000"/>
          <w:sz w:val="28"/>
          <w:szCs w:val="28"/>
        </w:rPr>
        <w:t xml:space="preserve"> </w:t>
      </w:r>
      <w:r w:rsidR="009F52F8" w:rsidRPr="00935438">
        <w:rPr>
          <w:rFonts w:ascii="標楷體" w:eastAsia="標楷體" w:hAnsi="標楷體" w:cs="Arial" w:hint="eastAsia"/>
          <w:b/>
          <w:bCs/>
          <w:color w:val="000000"/>
          <w:sz w:val="28"/>
          <w:szCs w:val="28"/>
        </w:rPr>
        <w:t>日本領事館、美國領事館、</w:t>
      </w:r>
    </w:p>
    <w:p w:rsidR="008844C9" w:rsidRPr="00935438" w:rsidRDefault="00E14B5C" w:rsidP="00814379">
      <w:pPr>
        <w:pStyle w:val="a5"/>
        <w:spacing w:line="300" w:lineRule="exact"/>
        <w:ind w:leftChars="0" w:left="885"/>
        <w:rPr>
          <w:rFonts w:ascii="標楷體" w:eastAsia="標楷體" w:hAnsi="標楷體" w:cs="Arial"/>
          <w:b/>
          <w:bCs/>
          <w:color w:val="000000"/>
          <w:sz w:val="28"/>
          <w:szCs w:val="28"/>
        </w:rPr>
      </w:pPr>
      <w:r w:rsidRPr="00935438">
        <w:rPr>
          <w:rFonts w:ascii="標楷體" w:eastAsia="標楷體" w:hAnsi="標楷體" w:cs="Arial" w:hint="eastAsia"/>
          <w:b/>
          <w:bCs/>
          <w:color w:val="000000"/>
          <w:sz w:val="28"/>
          <w:szCs w:val="28"/>
        </w:rPr>
        <w:t xml:space="preserve"> </w:t>
      </w:r>
      <w:r w:rsidR="00CE1A83" w:rsidRPr="00935438">
        <w:rPr>
          <w:rFonts w:ascii="標楷體" w:eastAsia="標楷體" w:hAnsi="標楷體" w:cs="Arial" w:hint="eastAsia"/>
          <w:b/>
          <w:bCs/>
          <w:color w:val="000000"/>
          <w:sz w:val="28"/>
          <w:szCs w:val="28"/>
        </w:rPr>
        <w:t xml:space="preserve"> </w:t>
      </w:r>
      <w:r w:rsidR="00C74171">
        <w:rPr>
          <w:rFonts w:ascii="標楷體" w:eastAsia="標楷體" w:hAnsi="標楷體" w:cs="Arial" w:hint="eastAsia"/>
          <w:b/>
          <w:bCs/>
          <w:color w:val="000000"/>
          <w:sz w:val="28"/>
          <w:szCs w:val="28"/>
        </w:rPr>
        <w:t xml:space="preserve"> </w:t>
      </w:r>
      <w:r w:rsidR="009F52F8" w:rsidRPr="00935438">
        <w:rPr>
          <w:rFonts w:ascii="標楷體" w:eastAsia="標楷體" w:hAnsi="標楷體" w:cs="Arial" w:hint="eastAsia"/>
          <w:b/>
          <w:bCs/>
          <w:color w:val="000000"/>
          <w:sz w:val="28"/>
          <w:szCs w:val="28"/>
        </w:rPr>
        <w:t>天主教堂</w:t>
      </w:r>
      <w:r w:rsidR="00C74348" w:rsidRPr="00935438">
        <w:rPr>
          <w:rFonts w:ascii="標楷體" w:eastAsia="標楷體" w:hAnsi="標楷體" w:cs="Arial" w:hint="eastAsia"/>
          <w:b/>
          <w:bCs/>
          <w:color w:val="000000"/>
          <w:sz w:val="28"/>
          <w:szCs w:val="28"/>
        </w:rPr>
        <w:t xml:space="preserve"> </w:t>
      </w:r>
      <w:r w:rsidR="0040527E" w:rsidRPr="00935438">
        <w:rPr>
          <w:rFonts w:ascii="標楷體" w:eastAsia="標楷體" w:hAnsi="標楷體" w:cs="Arial" w:hint="eastAsia"/>
          <w:b/>
          <w:bCs/>
          <w:color w:val="000000"/>
          <w:sz w:val="28"/>
          <w:szCs w:val="28"/>
        </w:rPr>
        <w:t>- 金門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8"/>
        <w:gridCol w:w="1378"/>
        <w:gridCol w:w="4099"/>
        <w:gridCol w:w="3663"/>
      </w:tblGrid>
      <w:tr w:rsidR="003542EC" w:rsidRPr="000F025B" w:rsidTr="000F025B">
        <w:tc>
          <w:tcPr>
            <w:tcW w:w="841" w:type="pct"/>
          </w:tcPr>
          <w:p w:rsidR="003542EC" w:rsidRPr="000F025B" w:rsidRDefault="003542EC" w:rsidP="000F025B">
            <w:pPr>
              <w:spacing w:line="0" w:lineRule="atLeast"/>
              <w:rPr>
                <w:rFonts w:ascii="標楷體" w:eastAsia="標楷體" w:hAnsi="標楷體"/>
                <w:b/>
              </w:rPr>
            </w:pPr>
            <w:r w:rsidRPr="000F025B">
              <w:rPr>
                <w:rFonts w:ascii="標楷體" w:eastAsia="標楷體" w:hAnsi="標楷體" w:cs="Arial" w:hint="eastAsia"/>
                <w:b/>
                <w:bCs/>
                <w:color w:val="000000"/>
                <w:szCs w:val="24"/>
              </w:rPr>
              <w:t>【南普陀寺】</w:t>
            </w:r>
          </w:p>
        </w:tc>
        <w:tc>
          <w:tcPr>
            <w:tcW w:w="4159" w:type="pct"/>
            <w:gridSpan w:val="3"/>
          </w:tcPr>
          <w:p w:rsidR="003542EC" w:rsidRPr="000F025B" w:rsidRDefault="003542EC" w:rsidP="00C74348">
            <w:pPr>
              <w:spacing w:line="0" w:lineRule="atLeast"/>
              <w:rPr>
                <w:rFonts w:ascii="標楷體" w:eastAsia="標楷體" w:hAnsi="標楷體"/>
                <w:b/>
              </w:rPr>
            </w:pPr>
            <w:r w:rsidRPr="000F025B">
              <w:rPr>
                <w:rFonts w:ascii="標楷體" w:eastAsia="標楷體" w:hAnsi="標楷體" w:cs="Arial" w:hint="eastAsia"/>
                <w:bCs/>
                <w:color w:val="000000"/>
                <w:szCs w:val="24"/>
              </w:rPr>
              <w:t>寺廟建於明代永樂年間(1403-1424年)，明末（1628年）毀於兵火。清康熙二十三年，靖</w:t>
            </w:r>
            <w:proofErr w:type="gramStart"/>
            <w:r w:rsidRPr="000F025B">
              <w:rPr>
                <w:rFonts w:ascii="標楷體" w:eastAsia="標楷體" w:hAnsi="標楷體" w:cs="Arial" w:hint="eastAsia"/>
                <w:bCs/>
                <w:color w:val="000000"/>
                <w:szCs w:val="24"/>
              </w:rPr>
              <w:t>海侯施琅</w:t>
            </w:r>
            <w:proofErr w:type="gramEnd"/>
            <w:r w:rsidRPr="000F025B">
              <w:rPr>
                <w:rFonts w:ascii="標楷體" w:eastAsia="標楷體" w:hAnsi="標楷體" w:cs="Arial" w:hint="eastAsia"/>
                <w:bCs/>
                <w:color w:val="000000"/>
                <w:szCs w:val="24"/>
              </w:rPr>
              <w:t>將軍重建，寺院是奉觀音菩薩。此廟建築依傍山勢，</w:t>
            </w:r>
            <w:proofErr w:type="gramStart"/>
            <w:r w:rsidRPr="000F025B">
              <w:rPr>
                <w:rFonts w:ascii="標楷體" w:eastAsia="標楷體" w:hAnsi="標楷體" w:cs="Arial" w:hint="eastAsia"/>
                <w:bCs/>
                <w:color w:val="000000"/>
                <w:szCs w:val="24"/>
              </w:rPr>
              <w:t>層層托高</w:t>
            </w:r>
            <w:proofErr w:type="gramEnd"/>
            <w:r w:rsidRPr="000F025B">
              <w:rPr>
                <w:rFonts w:ascii="標楷體" w:eastAsia="標楷體" w:hAnsi="標楷體" w:cs="Arial" w:hint="eastAsia"/>
                <w:bCs/>
                <w:color w:val="000000"/>
                <w:szCs w:val="24"/>
              </w:rPr>
              <w:t>，莊嚴肅穆。五</w:t>
            </w:r>
            <w:proofErr w:type="gramStart"/>
            <w:r w:rsidRPr="000F025B">
              <w:rPr>
                <w:rFonts w:ascii="標楷體" w:eastAsia="標楷體" w:hAnsi="標楷體" w:cs="Arial" w:hint="eastAsia"/>
                <w:bCs/>
                <w:color w:val="000000"/>
                <w:szCs w:val="24"/>
              </w:rPr>
              <w:t>老峰山下</w:t>
            </w:r>
            <w:proofErr w:type="gramEnd"/>
            <w:r w:rsidRPr="000F025B">
              <w:rPr>
                <w:rFonts w:ascii="標楷體" w:eastAsia="標楷體" w:hAnsi="標楷體" w:cs="Arial" w:hint="eastAsia"/>
                <w:bCs/>
                <w:color w:val="000000"/>
                <w:szCs w:val="24"/>
              </w:rPr>
              <w:t>的千年古剎，與廈門大學相鄰。始建於唐代，由於</w:t>
            </w:r>
            <w:proofErr w:type="gramStart"/>
            <w:r w:rsidRPr="000F025B">
              <w:rPr>
                <w:rFonts w:ascii="標楷體" w:eastAsia="標楷體" w:hAnsi="標楷體" w:cs="Arial" w:hint="eastAsia"/>
                <w:bCs/>
                <w:color w:val="000000"/>
                <w:szCs w:val="24"/>
              </w:rPr>
              <w:t>該寺以奉</w:t>
            </w:r>
            <w:proofErr w:type="gramEnd"/>
            <w:r w:rsidRPr="000F025B">
              <w:rPr>
                <w:rFonts w:ascii="標楷體" w:eastAsia="標楷體" w:hAnsi="標楷體" w:cs="Arial" w:hint="eastAsia"/>
                <w:bCs/>
                <w:color w:val="000000"/>
                <w:szCs w:val="24"/>
              </w:rPr>
              <w:t>祀觀音為主，又在我國佛教四大名山之</w:t>
            </w:r>
            <w:proofErr w:type="gramStart"/>
            <w:r w:rsidR="00C74348">
              <w:rPr>
                <w:rFonts w:ascii="標楷體" w:eastAsia="標楷體" w:hAnsi="標楷體" w:cs="Arial" w:hint="eastAsia"/>
                <w:bCs/>
                <w:color w:val="000000"/>
                <w:szCs w:val="24"/>
              </w:rPr>
              <w:t>一</w:t>
            </w:r>
            <w:proofErr w:type="gramEnd"/>
            <w:r w:rsidR="00C74348">
              <w:rPr>
                <w:rFonts w:ascii="標楷體" w:eastAsia="標楷體" w:hAnsi="標楷體" w:cs="Arial" w:hint="eastAsia"/>
                <w:bCs/>
                <w:color w:val="000000"/>
                <w:szCs w:val="24"/>
              </w:rPr>
              <w:t>的</w:t>
            </w:r>
            <w:r w:rsidRPr="000F025B">
              <w:rPr>
                <w:rFonts w:ascii="標楷體" w:eastAsia="標楷體" w:hAnsi="標楷體" w:cs="Arial" w:hint="eastAsia"/>
                <w:bCs/>
                <w:color w:val="000000"/>
                <w:szCs w:val="24"/>
              </w:rPr>
              <w:t>浙江普陀山之南，故稱南普陀。</w:t>
            </w:r>
          </w:p>
        </w:tc>
      </w:tr>
      <w:tr w:rsidR="003542EC" w:rsidRPr="000F025B" w:rsidTr="000F025B">
        <w:tc>
          <w:tcPr>
            <w:tcW w:w="841" w:type="pct"/>
          </w:tcPr>
          <w:p w:rsidR="00E46ACF" w:rsidRDefault="00E46ACF" w:rsidP="000F025B">
            <w:pPr>
              <w:spacing w:line="0" w:lineRule="atLeast"/>
              <w:rPr>
                <w:rFonts w:ascii="標楷體" w:eastAsia="標楷體" w:hAnsi="標楷體" w:cs="Arial"/>
                <w:b/>
                <w:bCs/>
                <w:color w:val="000000"/>
                <w:sz w:val="26"/>
                <w:szCs w:val="26"/>
              </w:rPr>
            </w:pPr>
            <w:r>
              <w:rPr>
                <w:rFonts w:ascii="標楷體" w:eastAsia="標楷體" w:hAnsi="標楷體" w:cs="Arial" w:hint="eastAsia"/>
                <w:b/>
                <w:bCs/>
                <w:color w:val="000000"/>
                <w:sz w:val="26"/>
                <w:szCs w:val="26"/>
              </w:rPr>
              <w:t xml:space="preserve"> </w:t>
            </w:r>
            <w:r w:rsidR="00931298">
              <w:rPr>
                <w:rFonts w:ascii="標楷體" w:eastAsia="標楷體" w:hAnsi="標楷體" w:cs="Arial" w:hint="eastAsia"/>
                <w:b/>
                <w:bCs/>
                <w:color w:val="000000"/>
                <w:sz w:val="26"/>
                <w:szCs w:val="26"/>
              </w:rPr>
              <w:t xml:space="preserve"> </w:t>
            </w:r>
            <w:r w:rsidRPr="00B1786D">
              <w:rPr>
                <w:rFonts w:ascii="標楷體" w:eastAsia="標楷體" w:hAnsi="標楷體" w:cs="Arial" w:hint="eastAsia"/>
                <w:b/>
                <w:bCs/>
                <w:color w:val="000000"/>
                <w:sz w:val="26"/>
                <w:szCs w:val="26"/>
              </w:rPr>
              <w:t>乘渡輪</w:t>
            </w:r>
          </w:p>
          <w:p w:rsidR="00E46ACF" w:rsidRDefault="00E46ACF" w:rsidP="000F025B">
            <w:pPr>
              <w:spacing w:line="0" w:lineRule="atLeast"/>
              <w:rPr>
                <w:rFonts w:ascii="標楷體" w:eastAsia="標楷體" w:hAnsi="標楷體" w:cs="Arial"/>
                <w:b/>
                <w:bCs/>
                <w:color w:val="000000"/>
                <w:sz w:val="26"/>
                <w:szCs w:val="26"/>
              </w:rPr>
            </w:pPr>
            <w:r>
              <w:rPr>
                <w:rFonts w:ascii="標楷體" w:eastAsia="標楷體" w:hAnsi="標楷體" w:cs="Arial" w:hint="eastAsia"/>
                <w:b/>
                <w:bCs/>
                <w:color w:val="000000"/>
                <w:sz w:val="26"/>
                <w:szCs w:val="26"/>
              </w:rPr>
              <w:t xml:space="preserve">   </w:t>
            </w:r>
            <w:r w:rsidR="00931298">
              <w:rPr>
                <w:rFonts w:ascii="標楷體" w:eastAsia="標楷體" w:hAnsi="標楷體" w:cs="Arial" w:hint="eastAsia"/>
                <w:b/>
                <w:bCs/>
                <w:color w:val="000000"/>
                <w:sz w:val="26"/>
                <w:szCs w:val="26"/>
              </w:rPr>
              <w:t xml:space="preserve"> </w:t>
            </w:r>
            <w:r w:rsidRPr="00B1786D">
              <w:rPr>
                <w:rFonts w:ascii="標楷體" w:eastAsia="標楷體" w:hAnsi="標楷體" w:cs="Arial" w:hint="eastAsia"/>
                <w:b/>
                <w:bCs/>
                <w:color w:val="000000"/>
                <w:sz w:val="26"/>
                <w:szCs w:val="26"/>
              </w:rPr>
              <w:t>至</w:t>
            </w:r>
          </w:p>
          <w:p w:rsidR="003542EC" w:rsidRPr="000F025B" w:rsidRDefault="00931298" w:rsidP="000F025B">
            <w:pPr>
              <w:spacing w:line="0" w:lineRule="atLeast"/>
              <w:rPr>
                <w:rFonts w:ascii="標楷體" w:eastAsia="標楷體" w:hAnsi="標楷體" w:cs="Arial"/>
                <w:b/>
                <w:bCs/>
                <w:color w:val="000000"/>
                <w:szCs w:val="24"/>
              </w:rPr>
            </w:pPr>
            <w:r>
              <w:rPr>
                <w:rFonts w:ascii="標楷體" w:eastAsia="標楷體" w:hAnsi="標楷體" w:cs="Arial" w:hint="eastAsia"/>
                <w:b/>
                <w:bCs/>
                <w:color w:val="000000"/>
                <w:szCs w:val="24"/>
              </w:rPr>
              <w:t xml:space="preserve"> </w:t>
            </w:r>
            <w:r w:rsidR="003542EC" w:rsidRPr="000F025B">
              <w:rPr>
                <w:rFonts w:ascii="標楷體" w:eastAsia="標楷體" w:hAnsi="標楷體" w:cs="Arial" w:hint="eastAsia"/>
                <w:b/>
                <w:bCs/>
                <w:color w:val="000000"/>
                <w:szCs w:val="24"/>
              </w:rPr>
              <w:t>【鼓浪嶼】</w:t>
            </w:r>
          </w:p>
        </w:tc>
        <w:tc>
          <w:tcPr>
            <w:tcW w:w="4159" w:type="pct"/>
            <w:gridSpan w:val="3"/>
          </w:tcPr>
          <w:p w:rsidR="003542EC" w:rsidRPr="000F025B" w:rsidRDefault="007D1D8E" w:rsidP="00924E30">
            <w:pPr>
              <w:pStyle w:val="a5"/>
              <w:spacing w:line="300" w:lineRule="exact"/>
              <w:ind w:leftChars="0" w:left="0"/>
              <w:rPr>
                <w:rFonts w:ascii="標楷體" w:eastAsia="標楷體" w:hAnsi="標楷體" w:cs="Arial"/>
                <w:bCs/>
                <w:color w:val="000000"/>
                <w:szCs w:val="24"/>
              </w:rPr>
            </w:pPr>
            <w:r w:rsidRPr="007D1D8E">
              <w:rPr>
                <w:rFonts w:ascii="標楷體" w:eastAsia="標楷體" w:hAnsi="標楷體" w:cs="Arial" w:hint="eastAsia"/>
                <w:bCs/>
                <w:color w:val="000000"/>
                <w:sz w:val="26"/>
                <w:szCs w:val="26"/>
              </w:rPr>
              <w:t>乘渡輪至</w:t>
            </w:r>
            <w:r w:rsidRPr="007D1D8E">
              <w:rPr>
                <w:rFonts w:ascii="標楷體" w:eastAsia="標楷體" w:hAnsi="標楷體" w:cs="Arial" w:hint="eastAsia"/>
                <w:bCs/>
                <w:color w:val="000000"/>
                <w:szCs w:val="24"/>
              </w:rPr>
              <w:t>鼓浪嶼</w:t>
            </w:r>
            <w:r w:rsidR="003542EC" w:rsidRPr="007D1D8E">
              <w:rPr>
                <w:rFonts w:ascii="標楷體" w:eastAsia="標楷體" w:hAnsi="標楷體" w:cs="Arial" w:hint="eastAsia"/>
                <w:bCs/>
                <w:color w:val="000000"/>
                <w:szCs w:val="24"/>
              </w:rPr>
              <w:t>島</w:t>
            </w:r>
            <w:r w:rsidR="003542EC" w:rsidRPr="000F025B">
              <w:rPr>
                <w:rFonts w:ascii="標楷體" w:eastAsia="標楷體" w:hAnsi="標楷體" w:cs="Arial" w:hint="eastAsia"/>
                <w:bCs/>
                <w:color w:val="000000"/>
                <w:szCs w:val="24"/>
              </w:rPr>
              <w:t>上海岸線蜿蜒曲折，坡</w:t>
            </w:r>
            <w:proofErr w:type="gramStart"/>
            <w:r w:rsidR="003542EC" w:rsidRPr="000F025B">
              <w:rPr>
                <w:rFonts w:ascii="標楷體" w:eastAsia="標楷體" w:hAnsi="標楷體" w:cs="Arial" w:hint="eastAsia"/>
                <w:bCs/>
                <w:color w:val="000000"/>
                <w:szCs w:val="24"/>
              </w:rPr>
              <w:t>綏沙細</w:t>
            </w:r>
            <w:proofErr w:type="gramEnd"/>
            <w:r w:rsidR="003542EC" w:rsidRPr="000F025B">
              <w:rPr>
                <w:rFonts w:ascii="標楷體" w:eastAsia="標楷體" w:hAnsi="標楷體" w:cs="Arial" w:hint="eastAsia"/>
                <w:bCs/>
                <w:color w:val="000000"/>
                <w:szCs w:val="24"/>
              </w:rPr>
              <w:t>的天然海濱浴場</w:t>
            </w:r>
            <w:proofErr w:type="gramStart"/>
            <w:r w:rsidR="003542EC" w:rsidRPr="000F025B">
              <w:rPr>
                <w:rFonts w:ascii="標楷體" w:eastAsia="標楷體" w:hAnsi="標楷體" w:cs="Arial" w:hint="eastAsia"/>
                <w:bCs/>
                <w:color w:val="000000"/>
                <w:szCs w:val="24"/>
              </w:rPr>
              <w:t>環布四周，</w:t>
            </w:r>
            <w:proofErr w:type="gramEnd"/>
            <w:r w:rsidR="003542EC" w:rsidRPr="000F025B">
              <w:rPr>
                <w:rFonts w:ascii="標楷體" w:eastAsia="標楷體" w:hAnsi="標楷體" w:cs="Arial" w:hint="eastAsia"/>
                <w:bCs/>
                <w:color w:val="000000"/>
                <w:szCs w:val="24"/>
              </w:rPr>
              <w:t>鼓浪嶼屬亞熱帶海洋性季風氣候，島上90</w:t>
            </w:r>
            <w:proofErr w:type="gramStart"/>
            <w:r w:rsidR="003542EC" w:rsidRPr="000F025B">
              <w:rPr>
                <w:rFonts w:ascii="標楷體" w:eastAsia="標楷體" w:hAnsi="標楷體" w:cs="Arial" w:hint="eastAsia"/>
                <w:bCs/>
                <w:color w:val="000000"/>
                <w:szCs w:val="24"/>
              </w:rPr>
              <w:t>多科4000餘種</w:t>
            </w:r>
            <w:proofErr w:type="gramEnd"/>
            <w:r w:rsidR="003542EC" w:rsidRPr="000F025B">
              <w:rPr>
                <w:rFonts w:ascii="標楷體" w:eastAsia="標楷體" w:hAnsi="標楷體" w:cs="Arial" w:hint="eastAsia"/>
                <w:bCs/>
                <w:color w:val="000000"/>
                <w:szCs w:val="24"/>
              </w:rPr>
              <w:t>植物常年鬱鬱蔥蔥，鳥語花香，空氣清新。小島完好地保留著許多具有中外各種建築風格的建築物，有中國傳統的飛</w:t>
            </w:r>
            <w:proofErr w:type="gramStart"/>
            <w:r w:rsidR="003542EC" w:rsidRPr="000F025B">
              <w:rPr>
                <w:rFonts w:ascii="標楷體" w:eastAsia="標楷體" w:hAnsi="標楷體" w:cs="Arial" w:hint="eastAsia"/>
                <w:bCs/>
                <w:color w:val="000000"/>
                <w:szCs w:val="24"/>
              </w:rPr>
              <w:t>簷翹角</w:t>
            </w:r>
            <w:proofErr w:type="gramEnd"/>
            <w:r w:rsidR="003542EC" w:rsidRPr="000F025B">
              <w:rPr>
                <w:rFonts w:ascii="標楷體" w:eastAsia="標楷體" w:hAnsi="標楷體" w:cs="Arial" w:hint="eastAsia"/>
                <w:bCs/>
                <w:color w:val="000000"/>
                <w:szCs w:val="24"/>
              </w:rPr>
              <w:t>的廟宇，有閩南風格的院落平房，有中完合壁的八卦樓，有小巧玲瓏的日本屋舍，也有19世紀歐陸風格的原西方國家的領事館，有【萬國建築博覽會】之譽</w:t>
            </w:r>
            <w:r w:rsidR="00CB12D6">
              <w:rPr>
                <w:rFonts w:ascii="標楷體" w:eastAsia="標楷體" w:hAnsi="標楷體" w:cs="Arial" w:hint="eastAsia"/>
                <w:bCs/>
                <w:color w:val="000000"/>
                <w:szCs w:val="24"/>
              </w:rPr>
              <w:t>，</w:t>
            </w:r>
            <w:r w:rsidR="00CB12D6" w:rsidRPr="00CB12D6">
              <w:rPr>
                <w:rFonts w:ascii="標楷體" w:eastAsia="標楷體" w:hAnsi="標楷體" w:cs="Arial" w:hint="eastAsia"/>
                <w:bCs/>
                <w:color w:val="000000"/>
                <w:sz w:val="26"/>
                <w:szCs w:val="26"/>
              </w:rPr>
              <w:t>漫步萬國建築 日本領事館、美國領事館、天主教堂</w:t>
            </w:r>
            <w:r w:rsidR="00CB12D6">
              <w:rPr>
                <w:rFonts w:ascii="標楷體" w:eastAsia="標楷體" w:hAnsi="標楷體" w:cs="Arial" w:hint="eastAsia"/>
                <w:bCs/>
                <w:color w:val="000000"/>
                <w:sz w:val="26"/>
                <w:szCs w:val="26"/>
              </w:rPr>
              <w:t>，風景非常優美浪漫</w:t>
            </w:r>
            <w:r w:rsidR="003542EC" w:rsidRPr="00CB12D6">
              <w:rPr>
                <w:rFonts w:ascii="標楷體" w:eastAsia="標楷體" w:hAnsi="標楷體" w:cs="Arial" w:hint="eastAsia"/>
                <w:bCs/>
                <w:color w:val="000000"/>
                <w:szCs w:val="24"/>
              </w:rPr>
              <w:t>。</w:t>
            </w:r>
            <w:r w:rsidR="00201236" w:rsidRPr="00CB12D6">
              <w:rPr>
                <w:rFonts w:ascii="標楷體" w:eastAsia="標楷體" w:hAnsi="標楷體" w:cs="Arial" w:hint="eastAsia"/>
                <w:bCs/>
                <w:color w:val="000000"/>
                <w:szCs w:val="24"/>
              </w:rPr>
              <w:t xml:space="preserve">                          </w:t>
            </w:r>
          </w:p>
        </w:tc>
      </w:tr>
      <w:tr w:rsidR="003542EC" w:rsidRPr="000F025B" w:rsidTr="00604AE9">
        <w:tc>
          <w:tcPr>
            <w:tcW w:w="1468" w:type="pct"/>
            <w:gridSpan w:val="2"/>
          </w:tcPr>
          <w:p w:rsidR="003542EC" w:rsidRPr="00935438" w:rsidRDefault="003542EC" w:rsidP="000F025B">
            <w:pPr>
              <w:spacing w:line="0" w:lineRule="atLeast"/>
              <w:rPr>
                <w:rFonts w:ascii="標楷體" w:eastAsia="標楷體" w:hAnsi="標楷體"/>
                <w:b/>
                <w:sz w:val="28"/>
                <w:szCs w:val="28"/>
              </w:rPr>
            </w:pPr>
            <w:r w:rsidRPr="00935438">
              <w:rPr>
                <w:rFonts w:ascii="標楷體" w:eastAsia="標楷體" w:hAnsi="標楷體" w:hint="eastAsia"/>
                <w:b/>
                <w:sz w:val="28"/>
                <w:szCs w:val="28"/>
              </w:rPr>
              <w:t>早餐：酒店內</w:t>
            </w:r>
          </w:p>
        </w:tc>
        <w:tc>
          <w:tcPr>
            <w:tcW w:w="1865" w:type="pct"/>
          </w:tcPr>
          <w:p w:rsidR="003542EC" w:rsidRPr="00935438" w:rsidRDefault="003542EC" w:rsidP="00B85147">
            <w:pPr>
              <w:spacing w:line="0" w:lineRule="atLeast"/>
              <w:rPr>
                <w:rFonts w:ascii="標楷體" w:eastAsia="標楷體" w:hAnsi="標楷體"/>
                <w:b/>
                <w:sz w:val="28"/>
                <w:szCs w:val="28"/>
              </w:rPr>
            </w:pPr>
            <w:r w:rsidRPr="00935438">
              <w:rPr>
                <w:rFonts w:ascii="標楷體" w:eastAsia="標楷體" w:hAnsi="標楷體" w:hint="eastAsia"/>
                <w:b/>
                <w:sz w:val="28"/>
                <w:szCs w:val="28"/>
              </w:rPr>
              <w:t>午餐：</w:t>
            </w:r>
            <w:r w:rsidR="006A1A9A" w:rsidRPr="00935438">
              <w:rPr>
                <w:rFonts w:ascii="標楷體" w:eastAsia="標楷體" w:hAnsi="標楷體" w:hint="eastAsia"/>
                <w:b/>
                <w:sz w:val="28"/>
                <w:szCs w:val="28"/>
              </w:rPr>
              <w:t>龍</w:t>
            </w:r>
            <w:proofErr w:type="gramStart"/>
            <w:r w:rsidR="00B85147" w:rsidRPr="00935438">
              <w:rPr>
                <w:rFonts w:ascii="標楷體" w:eastAsia="標楷體" w:hAnsi="標楷體" w:hint="eastAsia"/>
                <w:b/>
                <w:sz w:val="28"/>
                <w:szCs w:val="28"/>
              </w:rPr>
              <w:t>鮑</w:t>
            </w:r>
            <w:proofErr w:type="gramEnd"/>
            <w:r w:rsidR="00B85147" w:rsidRPr="00935438">
              <w:rPr>
                <w:rFonts w:ascii="標楷體" w:eastAsia="標楷體" w:hAnsi="標楷體" w:hint="eastAsia"/>
                <w:b/>
                <w:sz w:val="28"/>
                <w:szCs w:val="28"/>
              </w:rPr>
              <w:t>翅風味</w:t>
            </w:r>
          </w:p>
        </w:tc>
        <w:tc>
          <w:tcPr>
            <w:tcW w:w="1667" w:type="pct"/>
          </w:tcPr>
          <w:p w:rsidR="003542EC" w:rsidRPr="00935438" w:rsidRDefault="003542EC" w:rsidP="00B85147">
            <w:pPr>
              <w:spacing w:line="0" w:lineRule="atLeast"/>
              <w:rPr>
                <w:rFonts w:ascii="標楷體" w:eastAsia="標楷體" w:hAnsi="標楷體"/>
                <w:b/>
                <w:sz w:val="28"/>
                <w:szCs w:val="28"/>
              </w:rPr>
            </w:pPr>
            <w:r w:rsidRPr="00935438">
              <w:rPr>
                <w:rFonts w:ascii="標楷體" w:eastAsia="標楷體" w:hAnsi="標楷體" w:hint="eastAsia"/>
                <w:b/>
                <w:sz w:val="28"/>
                <w:szCs w:val="28"/>
              </w:rPr>
              <w:t>晚餐：</w:t>
            </w:r>
            <w:r w:rsidR="00B85147" w:rsidRPr="00935438">
              <w:rPr>
                <w:rFonts w:ascii="標楷體" w:eastAsia="標楷體" w:hAnsi="標楷體" w:hint="eastAsia"/>
                <w:b/>
                <w:sz w:val="28"/>
                <w:szCs w:val="28"/>
              </w:rPr>
              <w:t>金門高粱酒風味</w:t>
            </w:r>
          </w:p>
        </w:tc>
      </w:tr>
      <w:tr w:rsidR="003542EC" w:rsidRPr="000F025B" w:rsidTr="000F025B">
        <w:tc>
          <w:tcPr>
            <w:tcW w:w="5000" w:type="pct"/>
            <w:gridSpan w:val="4"/>
          </w:tcPr>
          <w:p w:rsidR="003542EC" w:rsidRPr="00935438" w:rsidRDefault="0011788B" w:rsidP="0011788B">
            <w:pPr>
              <w:spacing w:line="0" w:lineRule="atLeast"/>
              <w:rPr>
                <w:rFonts w:ascii="標楷體" w:eastAsia="標楷體" w:hAnsi="標楷體"/>
                <w:b/>
                <w:w w:val="85"/>
                <w:sz w:val="28"/>
                <w:szCs w:val="28"/>
              </w:rPr>
            </w:pPr>
            <w:r w:rsidRPr="00935438">
              <w:rPr>
                <w:rFonts w:ascii="標楷體" w:eastAsia="標楷體" w:hAnsi="標楷體" w:hint="eastAsia"/>
                <w:b/>
                <w:sz w:val="28"/>
                <w:szCs w:val="28"/>
              </w:rPr>
              <w:t>住宿：金門最新★★★★★金湖酒店或同級</w:t>
            </w:r>
          </w:p>
        </w:tc>
      </w:tr>
    </w:tbl>
    <w:p w:rsidR="00AA3FB1" w:rsidRPr="00935438" w:rsidRDefault="00CE1A83" w:rsidP="00CE1A83">
      <w:pPr>
        <w:pStyle w:val="a5"/>
        <w:numPr>
          <w:ilvl w:val="0"/>
          <w:numId w:val="4"/>
        </w:numPr>
        <w:spacing w:line="300" w:lineRule="exact"/>
        <w:ind w:leftChars="0"/>
        <w:rPr>
          <w:rFonts w:ascii="標楷體" w:eastAsia="標楷體" w:hAnsi="標楷體" w:cs="Arial"/>
          <w:b/>
          <w:bCs/>
          <w:color w:val="000000"/>
          <w:sz w:val="28"/>
          <w:szCs w:val="28"/>
        </w:rPr>
      </w:pPr>
      <w:r w:rsidRPr="00935438">
        <w:rPr>
          <w:rFonts w:ascii="標楷體" w:eastAsia="標楷體" w:hAnsi="標楷體" w:cs="Arial" w:hint="eastAsia"/>
          <w:b/>
          <w:bCs/>
          <w:color w:val="000000"/>
          <w:sz w:val="28"/>
          <w:szCs w:val="28"/>
        </w:rPr>
        <w:t xml:space="preserve"> </w:t>
      </w:r>
      <w:r w:rsidR="00AA3FB1" w:rsidRPr="00935438">
        <w:rPr>
          <w:rFonts w:ascii="標楷體" w:eastAsia="標楷體" w:hAnsi="標楷體" w:cs="Arial" w:hint="eastAsia"/>
          <w:b/>
          <w:bCs/>
          <w:color w:val="000000"/>
          <w:sz w:val="28"/>
          <w:szCs w:val="28"/>
        </w:rPr>
        <w:t>金門</w:t>
      </w:r>
      <w:r w:rsidR="00E14B5C" w:rsidRPr="00935438">
        <w:rPr>
          <w:rFonts w:ascii="標楷體" w:eastAsia="標楷體" w:hAnsi="標楷體" w:cs="Arial" w:hint="eastAsia"/>
          <w:b/>
          <w:bCs/>
          <w:color w:val="000000"/>
          <w:sz w:val="28"/>
          <w:szCs w:val="28"/>
        </w:rPr>
        <w:t>莒光樓、</w:t>
      </w:r>
      <w:r w:rsidR="003D6209" w:rsidRPr="003D6209">
        <w:rPr>
          <w:rFonts w:ascii="標楷體" w:eastAsia="標楷體" w:hAnsi="標楷體" w:cs="Arial" w:hint="eastAsia"/>
          <w:b/>
          <w:bCs/>
          <w:color w:val="000000"/>
          <w:sz w:val="28"/>
          <w:szCs w:val="28"/>
        </w:rPr>
        <w:t>翟山坑道</w:t>
      </w:r>
      <w:r w:rsidR="00E14B5C" w:rsidRPr="00935438">
        <w:rPr>
          <w:rFonts w:ascii="標楷體" w:eastAsia="標楷體" w:hAnsi="標楷體" w:cs="Arial" w:hint="eastAsia"/>
          <w:b/>
          <w:bCs/>
          <w:color w:val="000000"/>
          <w:sz w:val="28"/>
          <w:szCs w:val="28"/>
        </w:rPr>
        <w:t>、麵線、一條根、貢糖</w:t>
      </w:r>
      <w:r w:rsidRPr="00935438">
        <w:rPr>
          <w:rFonts w:ascii="標楷體" w:eastAsia="標楷體" w:hAnsi="標楷體" w:cs="Arial" w:hint="eastAsia"/>
          <w:b/>
          <w:bCs/>
          <w:color w:val="000000"/>
          <w:sz w:val="28"/>
          <w:szCs w:val="28"/>
        </w:rPr>
        <w:t xml:space="preserve"> </w:t>
      </w:r>
      <w:r w:rsidR="00AA3FB1" w:rsidRPr="00935438">
        <w:rPr>
          <w:rFonts w:ascii="標楷體" w:eastAsia="標楷體" w:hAnsi="標楷體" w:cs="Arial"/>
          <w:b/>
          <w:bCs/>
          <w:color w:val="000000"/>
          <w:sz w:val="28"/>
          <w:szCs w:val="28"/>
        </w:rPr>
        <w:t>/</w:t>
      </w:r>
      <w:r w:rsidRPr="00935438">
        <w:rPr>
          <w:rFonts w:ascii="標楷體" w:eastAsia="標楷體" w:hAnsi="標楷體" w:cs="Arial" w:hint="eastAsia"/>
          <w:b/>
          <w:bCs/>
          <w:color w:val="000000"/>
          <w:sz w:val="28"/>
          <w:szCs w:val="28"/>
        </w:rPr>
        <w:t xml:space="preserve"> </w:t>
      </w:r>
      <w:r w:rsidR="00DD36D3" w:rsidRPr="00935438">
        <w:rPr>
          <w:rFonts w:ascii="標楷體" w:eastAsia="標楷體" w:hAnsi="標楷體" w:cs="Arial" w:hint="eastAsia"/>
          <w:b/>
          <w:bCs/>
          <w:color w:val="000000"/>
          <w:sz w:val="28"/>
          <w:szCs w:val="28"/>
        </w:rPr>
        <w:t>台北</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9"/>
        <w:gridCol w:w="1813"/>
        <w:gridCol w:w="3663"/>
        <w:gridCol w:w="3663"/>
      </w:tblGrid>
      <w:tr w:rsidR="003D3575" w:rsidRPr="000F025B" w:rsidTr="000F025B">
        <w:tc>
          <w:tcPr>
            <w:tcW w:w="841" w:type="pct"/>
          </w:tcPr>
          <w:p w:rsidR="003D3575" w:rsidRPr="000F025B" w:rsidRDefault="003D3575" w:rsidP="000F025B">
            <w:pPr>
              <w:spacing w:line="0" w:lineRule="atLeast"/>
              <w:rPr>
                <w:rFonts w:ascii="標楷體" w:eastAsia="標楷體" w:hAnsi="標楷體"/>
                <w:b/>
              </w:rPr>
            </w:pPr>
            <w:r w:rsidRPr="000F025B">
              <w:rPr>
                <w:rFonts w:ascii="標楷體" w:eastAsia="標楷體" w:hAnsi="標楷體" w:cs="Arial" w:hint="eastAsia"/>
                <w:b/>
                <w:bCs/>
                <w:color w:val="000000"/>
                <w:szCs w:val="24"/>
              </w:rPr>
              <w:t>【莒光樓】</w:t>
            </w:r>
          </w:p>
        </w:tc>
        <w:tc>
          <w:tcPr>
            <w:tcW w:w="4159" w:type="pct"/>
            <w:gridSpan w:val="3"/>
          </w:tcPr>
          <w:p w:rsidR="003D3575" w:rsidRPr="000F025B" w:rsidRDefault="003D3575" w:rsidP="000F025B">
            <w:pPr>
              <w:spacing w:line="0" w:lineRule="atLeast"/>
              <w:rPr>
                <w:rFonts w:ascii="標楷體" w:eastAsia="標楷體" w:hAnsi="標楷體"/>
                <w:b/>
              </w:rPr>
            </w:pPr>
            <w:r w:rsidRPr="000F025B">
              <w:rPr>
                <w:rFonts w:ascii="標楷體" w:eastAsia="標楷體" w:hAnsi="標楷體" w:cs="Arial" w:hint="eastAsia"/>
                <w:bCs/>
                <w:color w:val="000000"/>
                <w:szCs w:val="24"/>
              </w:rPr>
              <w:t>金門地標建築建於民國41年，為了表彰在金門歷次戰役中英勇官兵之事蹟而建立。莒光樓是一棟仿古宮殿式的建築，其樓之外貌曾被採用於中華民國郵票之上，因而揚名國際，吸引不少外來遊客觀光。</w:t>
            </w:r>
          </w:p>
        </w:tc>
      </w:tr>
      <w:tr w:rsidR="003D3575" w:rsidRPr="000F025B" w:rsidTr="000F025B">
        <w:tc>
          <w:tcPr>
            <w:tcW w:w="841" w:type="pct"/>
          </w:tcPr>
          <w:p w:rsidR="003D3575" w:rsidRPr="000F025B" w:rsidRDefault="003D3575" w:rsidP="00C1583D">
            <w:pPr>
              <w:spacing w:line="0" w:lineRule="atLeast"/>
              <w:rPr>
                <w:rFonts w:ascii="標楷體" w:eastAsia="標楷體" w:hAnsi="標楷體"/>
                <w:b/>
              </w:rPr>
            </w:pPr>
            <w:r w:rsidRPr="000F025B">
              <w:rPr>
                <w:rFonts w:ascii="標楷體" w:eastAsia="標楷體" w:hAnsi="標楷體" w:cs="Arial" w:hint="eastAsia"/>
                <w:b/>
                <w:bCs/>
                <w:color w:val="000000"/>
                <w:szCs w:val="24"/>
              </w:rPr>
              <w:t>【</w:t>
            </w:r>
            <w:r w:rsidR="00C1583D" w:rsidRPr="00C1583D">
              <w:rPr>
                <w:rFonts w:ascii="標楷體" w:eastAsia="標楷體" w:hAnsi="標楷體" w:cs="Arial" w:hint="eastAsia"/>
                <w:b/>
                <w:bCs/>
                <w:color w:val="000000"/>
                <w:szCs w:val="24"/>
              </w:rPr>
              <w:t>翟山坑道】</w:t>
            </w:r>
          </w:p>
        </w:tc>
        <w:tc>
          <w:tcPr>
            <w:tcW w:w="4159" w:type="pct"/>
            <w:gridSpan w:val="3"/>
          </w:tcPr>
          <w:p w:rsidR="00DF0BF2" w:rsidRPr="00DF0BF2" w:rsidRDefault="00C1583D" w:rsidP="00DF0BF2">
            <w:pPr>
              <w:spacing w:line="0" w:lineRule="atLeast"/>
              <w:rPr>
                <w:rFonts w:ascii="標楷體" w:eastAsia="標楷體" w:hAnsi="標楷體" w:cs="Arial"/>
                <w:bCs/>
                <w:color w:val="000000"/>
                <w:szCs w:val="24"/>
              </w:rPr>
            </w:pPr>
            <w:r w:rsidRPr="00DF0BF2">
              <w:rPr>
                <w:rFonts w:ascii="標楷體" w:eastAsia="標楷體" w:hAnsi="標楷體" w:cs="Arial" w:hint="eastAsia"/>
                <w:bCs/>
                <w:color w:val="000000"/>
                <w:szCs w:val="24"/>
              </w:rPr>
              <w:t>昔日國軍鬼斧神工的坑道氣勢磅礡，嘆為觀止，領略軍管時期兩棲部隊小艇基地戰域。</w:t>
            </w:r>
            <w:r w:rsidR="00DF0BF2" w:rsidRPr="00DF0BF2">
              <w:rPr>
                <w:rFonts w:ascii="標楷體" w:eastAsia="標楷體" w:hAnsi="標楷體" w:cs="Arial"/>
                <w:bCs/>
                <w:color w:val="000000"/>
                <w:szCs w:val="24"/>
              </w:rPr>
              <w:t>位於金門西南方，為一A字型戰備水道，總長約357公尺，民國五十二年為因應戰爭所需而開挖，耗時三年才完成，戰時供登陸小艇搶灘運補用，坑內並有停靠碼頭。一進入坑道內即可感受它的震撼力，靠著新架設的欄杆，望著深遂的倒影，是多少人流血流汗才可建造出如此偉大的工程，在金門國家公園管理處重新整建、清理後，翟山坑道於八十七年七月正式開放，是不可錯過的觀光景點。</w:t>
            </w:r>
          </w:p>
          <w:p w:rsidR="003D3575" w:rsidRPr="00CE1A83" w:rsidRDefault="00DF0BF2" w:rsidP="00DF0BF2">
            <w:pPr>
              <w:spacing w:line="0" w:lineRule="atLeast"/>
              <w:rPr>
                <w:rFonts w:ascii="標楷體" w:eastAsia="標楷體" w:hAnsi="標楷體"/>
                <w:b/>
              </w:rPr>
            </w:pPr>
            <w:r>
              <w:rPr>
                <w:rFonts w:ascii="標楷體" w:eastAsia="標楷體" w:hAnsi="標楷體" w:cs="Arial" w:hint="eastAsia"/>
                <w:b/>
                <w:bCs/>
                <w:color w:val="000000"/>
                <w:szCs w:val="24"/>
              </w:rPr>
              <w:t>金門</w:t>
            </w:r>
            <w:r w:rsidR="003D3575" w:rsidRPr="00CE1A83">
              <w:rPr>
                <w:rFonts w:ascii="標楷體" w:eastAsia="標楷體" w:hAnsi="標楷體" w:cs="Arial" w:hint="eastAsia"/>
                <w:b/>
                <w:bCs/>
                <w:color w:val="000000"/>
                <w:szCs w:val="24"/>
              </w:rPr>
              <w:t>安排參觀金門特產：麵線、一條根、貢糖。</w:t>
            </w:r>
          </w:p>
        </w:tc>
      </w:tr>
      <w:tr w:rsidR="003D3575" w:rsidRPr="000F025B" w:rsidTr="000F025B">
        <w:tc>
          <w:tcPr>
            <w:tcW w:w="1666" w:type="pct"/>
            <w:gridSpan w:val="2"/>
          </w:tcPr>
          <w:p w:rsidR="003D3575" w:rsidRPr="00935438" w:rsidRDefault="003D3575" w:rsidP="000F025B">
            <w:pPr>
              <w:spacing w:line="0" w:lineRule="atLeast"/>
              <w:rPr>
                <w:rFonts w:ascii="標楷體" w:eastAsia="標楷體" w:hAnsi="標楷體"/>
                <w:b/>
                <w:sz w:val="28"/>
                <w:szCs w:val="28"/>
              </w:rPr>
            </w:pPr>
            <w:r w:rsidRPr="00935438">
              <w:rPr>
                <w:rFonts w:ascii="標楷體" w:eastAsia="標楷體" w:hAnsi="標楷體" w:hint="eastAsia"/>
                <w:b/>
                <w:sz w:val="28"/>
                <w:szCs w:val="28"/>
              </w:rPr>
              <w:t>早餐：酒店內</w:t>
            </w:r>
          </w:p>
        </w:tc>
        <w:tc>
          <w:tcPr>
            <w:tcW w:w="1667" w:type="pct"/>
          </w:tcPr>
          <w:p w:rsidR="003D3575" w:rsidRPr="00935438" w:rsidRDefault="003D3575" w:rsidP="000F025B">
            <w:pPr>
              <w:spacing w:line="0" w:lineRule="atLeast"/>
              <w:rPr>
                <w:rFonts w:ascii="標楷體" w:eastAsia="標楷體" w:hAnsi="標楷體"/>
                <w:b/>
                <w:sz w:val="28"/>
                <w:szCs w:val="28"/>
              </w:rPr>
            </w:pPr>
            <w:r w:rsidRPr="00935438">
              <w:rPr>
                <w:rFonts w:ascii="標楷體" w:eastAsia="標楷體" w:hAnsi="標楷體" w:hint="eastAsia"/>
                <w:b/>
                <w:sz w:val="28"/>
                <w:szCs w:val="28"/>
              </w:rPr>
              <w:t>午餐：X</w:t>
            </w:r>
          </w:p>
        </w:tc>
        <w:tc>
          <w:tcPr>
            <w:tcW w:w="1667" w:type="pct"/>
          </w:tcPr>
          <w:p w:rsidR="003D3575" w:rsidRPr="00935438" w:rsidRDefault="003D3575" w:rsidP="000F025B">
            <w:pPr>
              <w:spacing w:line="0" w:lineRule="atLeast"/>
              <w:rPr>
                <w:rFonts w:ascii="標楷體" w:eastAsia="標楷體" w:hAnsi="標楷體"/>
                <w:b/>
                <w:sz w:val="28"/>
                <w:szCs w:val="28"/>
              </w:rPr>
            </w:pPr>
            <w:r w:rsidRPr="00935438">
              <w:rPr>
                <w:rFonts w:ascii="標楷體" w:eastAsia="標楷體" w:hAnsi="標楷體" w:hint="eastAsia"/>
                <w:b/>
                <w:sz w:val="28"/>
                <w:szCs w:val="28"/>
              </w:rPr>
              <w:t>晚餐：X</w:t>
            </w:r>
          </w:p>
        </w:tc>
      </w:tr>
      <w:tr w:rsidR="003D3575" w:rsidRPr="000F025B" w:rsidTr="000F025B">
        <w:tc>
          <w:tcPr>
            <w:tcW w:w="5000" w:type="pct"/>
            <w:gridSpan w:val="4"/>
          </w:tcPr>
          <w:p w:rsidR="003D3575" w:rsidRPr="00935438" w:rsidRDefault="003D3575" w:rsidP="000F025B">
            <w:pPr>
              <w:spacing w:line="0" w:lineRule="atLeast"/>
              <w:rPr>
                <w:rFonts w:ascii="標楷體" w:eastAsia="標楷體" w:hAnsi="標楷體"/>
                <w:b/>
                <w:sz w:val="28"/>
                <w:szCs w:val="28"/>
              </w:rPr>
            </w:pPr>
            <w:r w:rsidRPr="00935438">
              <w:rPr>
                <w:rFonts w:ascii="標楷體" w:eastAsia="標楷體" w:hAnsi="標楷體" w:hint="eastAsia"/>
                <w:b/>
                <w:sz w:val="28"/>
                <w:szCs w:val="28"/>
              </w:rPr>
              <w:t>住宿：溫暖的家</w:t>
            </w:r>
          </w:p>
        </w:tc>
      </w:tr>
    </w:tbl>
    <w:p w:rsidR="0021348B" w:rsidRPr="00CB45A8" w:rsidRDefault="00C40F69" w:rsidP="00604AE9">
      <w:pPr>
        <w:spacing w:line="240" w:lineRule="exact"/>
        <w:rPr>
          <w:rFonts w:ascii="標楷體" w:eastAsia="標楷體" w:hAnsi="標楷體" w:cs="Arial"/>
          <w:bCs/>
          <w:color w:val="000000"/>
          <w:szCs w:val="24"/>
        </w:rPr>
      </w:pPr>
      <w:r w:rsidRPr="00CB45A8">
        <w:rPr>
          <w:rFonts w:ascii="標楷體" w:eastAsia="標楷體" w:hAnsi="標楷體" w:cs="Arial" w:hint="eastAsia"/>
          <w:bCs/>
          <w:color w:val="000000"/>
          <w:szCs w:val="24"/>
        </w:rPr>
        <w:t>【備註】</w:t>
      </w:r>
    </w:p>
    <w:p w:rsidR="00C40F69" w:rsidRPr="00CB45A8" w:rsidRDefault="006E1953" w:rsidP="00604AE9">
      <w:pPr>
        <w:spacing w:line="240" w:lineRule="exact"/>
        <w:rPr>
          <w:rFonts w:ascii="標楷體" w:eastAsia="標楷體" w:hAnsi="標楷體" w:cs="Arial"/>
          <w:bCs/>
          <w:color w:val="000000"/>
          <w:szCs w:val="24"/>
        </w:rPr>
      </w:pPr>
      <w:r w:rsidRPr="00CB45A8">
        <w:rPr>
          <w:rFonts w:ascii="標楷體" w:eastAsia="標楷體" w:hAnsi="標楷體" w:cs="Arial" w:hint="eastAsia"/>
          <w:bCs/>
          <w:color w:val="000000"/>
          <w:szCs w:val="24"/>
        </w:rPr>
        <w:t xml:space="preserve"> </w:t>
      </w:r>
      <w:r w:rsidR="00DC0AD8" w:rsidRPr="00CB45A8">
        <w:rPr>
          <w:rFonts w:ascii="標楷體" w:eastAsia="標楷體" w:hAnsi="標楷體" w:cs="Arial" w:hint="eastAsia"/>
          <w:bCs/>
          <w:color w:val="000000"/>
          <w:szCs w:val="24"/>
        </w:rPr>
        <w:t>1.行程請以當地旅行社安排為主，可能會出現順序調換，但保證不會影響行程內容！</w:t>
      </w:r>
    </w:p>
    <w:p w:rsidR="00DC0AD8" w:rsidRPr="00CB45A8" w:rsidRDefault="006E1953" w:rsidP="00604AE9">
      <w:pPr>
        <w:spacing w:line="240" w:lineRule="exact"/>
        <w:rPr>
          <w:rFonts w:ascii="標楷體" w:eastAsia="標楷體" w:hAnsi="標楷體" w:cs="Arial"/>
          <w:bCs/>
          <w:color w:val="000000"/>
          <w:szCs w:val="24"/>
        </w:rPr>
      </w:pPr>
      <w:r w:rsidRPr="00CB45A8">
        <w:rPr>
          <w:rFonts w:ascii="標楷體" w:eastAsia="標楷體" w:hAnsi="標楷體" w:cs="Arial" w:hint="eastAsia"/>
          <w:bCs/>
          <w:color w:val="000000"/>
          <w:szCs w:val="24"/>
        </w:rPr>
        <w:t xml:space="preserve"> </w:t>
      </w:r>
      <w:r w:rsidR="00DC0AD8" w:rsidRPr="00CB45A8">
        <w:rPr>
          <w:rFonts w:ascii="標楷體" w:eastAsia="標楷體" w:hAnsi="標楷體" w:cs="Arial" w:hint="eastAsia"/>
          <w:bCs/>
          <w:color w:val="000000"/>
          <w:szCs w:val="24"/>
        </w:rPr>
        <w:t>2.雲頂溫泉酒店</w:t>
      </w:r>
      <w:r w:rsidR="0041649E" w:rsidRPr="00CB45A8">
        <w:rPr>
          <w:rFonts w:ascii="標楷體" w:eastAsia="標楷體" w:hAnsi="標楷體" w:cs="Arial" w:hint="eastAsia"/>
          <w:bCs/>
          <w:color w:val="000000"/>
          <w:szCs w:val="24"/>
        </w:rPr>
        <w:t>如遇大型會議政府徵收客房，</w:t>
      </w:r>
      <w:r w:rsidR="00DC0AD8" w:rsidRPr="00CB45A8">
        <w:rPr>
          <w:rFonts w:ascii="標楷體" w:eastAsia="標楷體" w:hAnsi="標楷體" w:cs="Arial" w:hint="eastAsia"/>
          <w:bCs/>
          <w:color w:val="000000"/>
          <w:szCs w:val="24"/>
        </w:rPr>
        <w:t>將以</w:t>
      </w:r>
      <w:r w:rsidR="0041649E" w:rsidRPr="00CB45A8">
        <w:rPr>
          <w:rFonts w:ascii="標楷體" w:eastAsia="標楷體" w:hAnsi="標楷體" w:cs="Arial" w:hint="eastAsia"/>
          <w:bCs/>
          <w:color w:val="000000"/>
          <w:szCs w:val="24"/>
        </w:rPr>
        <w:t>金湯灣海水溫泉或</w:t>
      </w:r>
      <w:r w:rsidR="00DC0AD8" w:rsidRPr="00CB45A8">
        <w:rPr>
          <w:rFonts w:ascii="標楷體" w:eastAsia="標楷體" w:hAnsi="標楷體" w:cs="Arial" w:hint="eastAsia"/>
          <w:bCs/>
          <w:color w:val="000000"/>
          <w:szCs w:val="24"/>
        </w:rPr>
        <w:t>同級酒店替換之敬請見諒。</w:t>
      </w:r>
    </w:p>
    <w:p w:rsidR="006E1953" w:rsidRPr="00CB45A8" w:rsidRDefault="006E1953" w:rsidP="00604AE9">
      <w:pPr>
        <w:spacing w:line="240" w:lineRule="exact"/>
        <w:rPr>
          <w:rFonts w:ascii="標楷體" w:eastAsia="標楷體" w:hAnsi="標楷體" w:cs="Arial"/>
          <w:bCs/>
          <w:color w:val="000000"/>
          <w:szCs w:val="24"/>
        </w:rPr>
      </w:pPr>
      <w:r w:rsidRPr="00CB45A8">
        <w:rPr>
          <w:rFonts w:ascii="標楷體" w:eastAsia="標楷體" w:hAnsi="標楷體" w:cs="Arial" w:hint="eastAsia"/>
          <w:bCs/>
          <w:color w:val="000000"/>
          <w:szCs w:val="24"/>
        </w:rPr>
        <w:t xml:space="preserve"> </w:t>
      </w:r>
      <w:r w:rsidR="0041649E" w:rsidRPr="00CB45A8">
        <w:rPr>
          <w:rFonts w:ascii="標楷體" w:eastAsia="標楷體" w:hAnsi="標楷體" w:cs="Arial" w:hint="eastAsia"/>
          <w:bCs/>
          <w:color w:val="000000"/>
          <w:szCs w:val="24"/>
        </w:rPr>
        <w:t>3.艾美酒店如遇大型會議政府徵收客房，將以喜來登酒店或寶龍鉑爾</w:t>
      </w:r>
      <w:proofErr w:type="gramStart"/>
      <w:r w:rsidR="0041649E" w:rsidRPr="00CB45A8">
        <w:rPr>
          <w:rFonts w:ascii="標楷體" w:eastAsia="標楷體" w:hAnsi="標楷體" w:cs="Arial" w:hint="eastAsia"/>
          <w:bCs/>
          <w:color w:val="000000"/>
          <w:szCs w:val="24"/>
        </w:rPr>
        <w:t>曼</w:t>
      </w:r>
      <w:proofErr w:type="gramEnd"/>
      <w:r w:rsidR="0041649E" w:rsidRPr="00CB45A8">
        <w:rPr>
          <w:rFonts w:ascii="標楷體" w:eastAsia="標楷體" w:hAnsi="標楷體" w:cs="Arial" w:hint="eastAsia"/>
          <w:bCs/>
          <w:color w:val="000000"/>
          <w:szCs w:val="24"/>
        </w:rPr>
        <w:t>酒店或同級酒店替換敬請見諒。</w:t>
      </w:r>
      <w:r w:rsidR="00E14B5C" w:rsidRPr="00CB45A8">
        <w:rPr>
          <w:rFonts w:ascii="標楷體" w:eastAsia="標楷體" w:hAnsi="標楷體" w:cs="Arial" w:hint="eastAsia"/>
          <w:bCs/>
          <w:color w:val="000000"/>
          <w:szCs w:val="24"/>
        </w:rPr>
        <w:t xml:space="preserve"> </w:t>
      </w:r>
      <w:r w:rsidRPr="00CB45A8">
        <w:rPr>
          <w:rFonts w:ascii="標楷體" w:eastAsia="標楷體" w:hAnsi="標楷體" w:cs="Arial" w:hint="eastAsia"/>
          <w:bCs/>
          <w:color w:val="000000"/>
          <w:szCs w:val="24"/>
        </w:rPr>
        <w:t xml:space="preserve">  </w:t>
      </w:r>
    </w:p>
    <w:p w:rsidR="00E14B5C" w:rsidRPr="00CB45A8" w:rsidRDefault="006E1953" w:rsidP="00604AE9">
      <w:pPr>
        <w:spacing w:line="240" w:lineRule="exact"/>
        <w:rPr>
          <w:rFonts w:ascii="標楷體" w:eastAsia="標楷體" w:hAnsi="標楷體" w:cs="Arial"/>
          <w:bCs/>
          <w:color w:val="000000"/>
          <w:szCs w:val="24"/>
        </w:rPr>
      </w:pPr>
      <w:r w:rsidRPr="00CB45A8">
        <w:rPr>
          <w:rFonts w:ascii="標楷體" w:eastAsia="標楷體" w:hAnsi="標楷體" w:cs="Arial" w:hint="eastAsia"/>
          <w:bCs/>
          <w:color w:val="000000"/>
          <w:szCs w:val="24"/>
        </w:rPr>
        <w:t xml:space="preserve"> </w:t>
      </w:r>
      <w:r w:rsidR="00E14B5C" w:rsidRPr="00CB45A8">
        <w:rPr>
          <w:rFonts w:ascii="標楷體" w:eastAsia="標楷體" w:hAnsi="標楷體" w:cs="Arial" w:hint="eastAsia"/>
          <w:bCs/>
          <w:color w:val="000000"/>
          <w:szCs w:val="24"/>
        </w:rPr>
        <w:t>4.如遇閩南神韻</w:t>
      </w:r>
      <w:proofErr w:type="gramStart"/>
      <w:r w:rsidR="00E14B5C" w:rsidRPr="00CB45A8">
        <w:rPr>
          <w:rFonts w:ascii="標楷體" w:eastAsia="標楷體" w:hAnsi="標楷體" w:cs="Arial" w:hint="eastAsia"/>
          <w:bCs/>
          <w:color w:val="000000"/>
          <w:szCs w:val="24"/>
        </w:rPr>
        <w:t>秀休演期間，</w:t>
      </w:r>
      <w:proofErr w:type="gramEnd"/>
      <w:r w:rsidR="00E14B5C" w:rsidRPr="00CB45A8">
        <w:rPr>
          <w:rFonts w:ascii="標楷體" w:eastAsia="標楷體" w:hAnsi="標楷體" w:cs="Arial" w:hint="eastAsia"/>
          <w:bCs/>
          <w:color w:val="000000"/>
          <w:szCs w:val="24"/>
        </w:rPr>
        <w:t>則以</w:t>
      </w:r>
      <w:r w:rsidR="004267D2">
        <w:rPr>
          <w:rFonts w:ascii="標楷體" w:eastAsia="標楷體" w:hAnsi="標楷體" w:cs="Arial" w:hint="eastAsia"/>
          <w:bCs/>
          <w:color w:val="000000"/>
          <w:szCs w:val="24"/>
        </w:rPr>
        <w:t>閩南傳奇</w:t>
      </w:r>
      <w:r w:rsidR="00E14B5C" w:rsidRPr="00CB45A8">
        <w:rPr>
          <w:rFonts w:ascii="標楷體" w:eastAsia="標楷體" w:hAnsi="標楷體" w:cs="Arial" w:hint="eastAsia"/>
          <w:bCs/>
          <w:color w:val="000000"/>
          <w:szCs w:val="24"/>
        </w:rPr>
        <w:t>秀替代之，敬請見諒。</w:t>
      </w:r>
    </w:p>
    <w:p w:rsidR="00CD2D7D" w:rsidRPr="00CB45A8" w:rsidRDefault="006E1953" w:rsidP="00604AE9">
      <w:pPr>
        <w:spacing w:line="240" w:lineRule="exact"/>
        <w:rPr>
          <w:rFonts w:ascii="標楷體" w:eastAsia="標楷體" w:hAnsi="標楷體" w:cs="Arial"/>
          <w:bCs/>
          <w:color w:val="000000"/>
          <w:szCs w:val="24"/>
        </w:rPr>
      </w:pPr>
      <w:r w:rsidRPr="00CB45A8">
        <w:rPr>
          <w:rFonts w:ascii="標楷體" w:eastAsia="標楷體" w:hAnsi="標楷體" w:cs="Arial" w:hint="eastAsia"/>
          <w:bCs/>
          <w:color w:val="000000"/>
          <w:szCs w:val="24"/>
        </w:rPr>
        <w:t xml:space="preserve"> </w:t>
      </w:r>
      <w:r w:rsidR="00E14B5C" w:rsidRPr="00CB45A8">
        <w:rPr>
          <w:rFonts w:ascii="標楷體" w:eastAsia="標楷體" w:hAnsi="標楷體" w:cs="Arial" w:hint="eastAsia"/>
          <w:bCs/>
          <w:color w:val="000000"/>
          <w:szCs w:val="24"/>
        </w:rPr>
        <w:t>5</w:t>
      </w:r>
      <w:r w:rsidR="004B2D57" w:rsidRPr="00CB45A8">
        <w:rPr>
          <w:rFonts w:ascii="標楷體" w:eastAsia="標楷體" w:hAnsi="標楷體" w:cs="Arial" w:hint="eastAsia"/>
          <w:bCs/>
          <w:color w:val="000000"/>
          <w:szCs w:val="24"/>
        </w:rPr>
        <w:t>.以上優惠報價，</w:t>
      </w:r>
      <w:r w:rsidR="00CD2D7D" w:rsidRPr="00CB45A8">
        <w:rPr>
          <w:rFonts w:ascii="標楷體" w:eastAsia="標楷體" w:hAnsi="標楷體" w:cs="Arial" w:hint="eastAsia"/>
          <w:bCs/>
          <w:color w:val="000000"/>
          <w:szCs w:val="24"/>
        </w:rPr>
        <w:t>需全程隨團，</w:t>
      </w:r>
      <w:proofErr w:type="gramStart"/>
      <w:r w:rsidR="00CD2D7D" w:rsidRPr="00CB45A8">
        <w:rPr>
          <w:rFonts w:ascii="標楷體" w:eastAsia="標楷體" w:hAnsi="標楷體" w:cs="Arial" w:hint="eastAsia"/>
          <w:bCs/>
          <w:color w:val="000000"/>
          <w:szCs w:val="24"/>
        </w:rPr>
        <w:t>並團進團出</w:t>
      </w:r>
      <w:proofErr w:type="gramEnd"/>
      <w:r w:rsidR="00CD2D7D" w:rsidRPr="00CB45A8">
        <w:rPr>
          <w:rFonts w:ascii="標楷體" w:eastAsia="標楷體" w:hAnsi="標楷體" w:cs="Arial" w:hint="eastAsia"/>
          <w:bCs/>
          <w:color w:val="000000"/>
          <w:szCs w:val="24"/>
        </w:rPr>
        <w:t>，恕無法接受中途脫隊</w:t>
      </w:r>
      <w:r w:rsidR="00380148" w:rsidRPr="00CB45A8">
        <w:rPr>
          <w:rFonts w:ascii="標楷體" w:eastAsia="標楷體" w:hAnsi="標楷體" w:cs="Arial" w:hint="eastAsia"/>
          <w:bCs/>
          <w:color w:val="000000"/>
          <w:szCs w:val="24"/>
        </w:rPr>
        <w:t>要求</w:t>
      </w:r>
      <w:r w:rsidR="007B7801" w:rsidRPr="00CB45A8">
        <w:rPr>
          <w:rFonts w:ascii="標楷體" w:eastAsia="標楷體" w:hAnsi="標楷體" w:cs="Arial" w:hint="eastAsia"/>
          <w:bCs/>
          <w:color w:val="000000"/>
          <w:szCs w:val="24"/>
        </w:rPr>
        <w:t>。</w:t>
      </w:r>
    </w:p>
    <w:p w:rsidR="004B2D57" w:rsidRPr="00CB45A8" w:rsidRDefault="006E1953" w:rsidP="00604AE9">
      <w:pPr>
        <w:spacing w:line="240" w:lineRule="exact"/>
        <w:rPr>
          <w:rFonts w:ascii="標楷體" w:eastAsia="標楷體" w:hAnsi="標楷體" w:cs="Arial"/>
          <w:bCs/>
          <w:color w:val="000000"/>
          <w:szCs w:val="24"/>
        </w:rPr>
      </w:pPr>
      <w:r w:rsidRPr="00CB45A8">
        <w:rPr>
          <w:rFonts w:ascii="標楷體" w:eastAsia="標楷體" w:hAnsi="標楷體" w:cs="Arial" w:hint="eastAsia"/>
          <w:bCs/>
          <w:color w:val="000000"/>
          <w:szCs w:val="24"/>
        </w:rPr>
        <w:t xml:space="preserve"> </w:t>
      </w:r>
      <w:r w:rsidR="00E14B5C" w:rsidRPr="00CB45A8">
        <w:rPr>
          <w:rFonts w:ascii="標楷體" w:eastAsia="標楷體" w:hAnsi="標楷體" w:cs="Arial" w:hint="eastAsia"/>
          <w:bCs/>
          <w:color w:val="000000"/>
          <w:szCs w:val="24"/>
        </w:rPr>
        <w:t>6</w:t>
      </w:r>
      <w:r w:rsidR="00CD2D7D" w:rsidRPr="00CB45A8">
        <w:rPr>
          <w:rFonts w:ascii="標楷體" w:eastAsia="標楷體" w:hAnsi="標楷體" w:cs="Arial" w:hint="eastAsia"/>
          <w:bCs/>
          <w:color w:val="000000"/>
          <w:szCs w:val="24"/>
        </w:rPr>
        <w:t>.</w:t>
      </w:r>
      <w:r w:rsidR="004B2D57" w:rsidRPr="00CB45A8">
        <w:rPr>
          <w:rFonts w:ascii="標楷體" w:eastAsia="標楷體" w:hAnsi="標楷體" w:cs="Arial" w:hint="eastAsia"/>
          <w:bCs/>
          <w:color w:val="000000"/>
          <w:szCs w:val="24"/>
        </w:rPr>
        <w:t>團費</w:t>
      </w:r>
      <w:r w:rsidR="006B7322" w:rsidRPr="00CB45A8">
        <w:rPr>
          <w:rFonts w:ascii="標楷體" w:eastAsia="標楷體" w:hAnsi="標楷體" w:cs="Arial" w:hint="eastAsia"/>
          <w:bCs/>
          <w:color w:val="000000"/>
          <w:szCs w:val="24"/>
        </w:rPr>
        <w:t>已</w:t>
      </w:r>
      <w:r w:rsidR="00CD2D7D" w:rsidRPr="00CB45A8">
        <w:rPr>
          <w:rFonts w:ascii="標楷體" w:eastAsia="標楷體" w:hAnsi="標楷體" w:cs="Arial" w:hint="eastAsia"/>
          <w:bCs/>
          <w:color w:val="000000"/>
          <w:szCs w:val="24"/>
        </w:rPr>
        <w:t>攤分6</w:t>
      </w:r>
      <w:r w:rsidR="00380148" w:rsidRPr="00CB45A8">
        <w:rPr>
          <w:rFonts w:ascii="標楷體" w:eastAsia="標楷體" w:hAnsi="標楷體" w:cs="Arial" w:hint="eastAsia"/>
          <w:bCs/>
          <w:color w:val="000000"/>
          <w:szCs w:val="24"/>
        </w:rPr>
        <w:t>5歲以上</w:t>
      </w:r>
      <w:r w:rsidR="006B7322" w:rsidRPr="00CB45A8">
        <w:rPr>
          <w:rFonts w:ascii="標楷體" w:eastAsia="標楷體" w:hAnsi="標楷體" w:cs="Arial" w:hint="eastAsia"/>
          <w:bCs/>
          <w:color w:val="000000"/>
          <w:szCs w:val="24"/>
        </w:rPr>
        <w:t>老人、</w:t>
      </w:r>
      <w:r w:rsidR="00380148" w:rsidRPr="00CB45A8">
        <w:rPr>
          <w:rFonts w:ascii="標楷體" w:eastAsia="標楷體" w:hAnsi="標楷體" w:cs="Arial" w:hint="eastAsia"/>
          <w:bCs/>
          <w:color w:val="000000"/>
          <w:szCs w:val="24"/>
        </w:rPr>
        <w:t>12歲以下</w:t>
      </w:r>
      <w:proofErr w:type="gramStart"/>
      <w:r w:rsidR="006B7322" w:rsidRPr="00CB45A8">
        <w:rPr>
          <w:rFonts w:ascii="標楷體" w:eastAsia="標楷體" w:hAnsi="標楷體" w:cs="Arial" w:hint="eastAsia"/>
          <w:bCs/>
          <w:color w:val="000000"/>
          <w:szCs w:val="24"/>
        </w:rPr>
        <w:t>小孩優票費用</w:t>
      </w:r>
      <w:proofErr w:type="gramEnd"/>
      <w:r w:rsidR="004B2D57" w:rsidRPr="00CB45A8">
        <w:rPr>
          <w:rFonts w:ascii="標楷體" w:eastAsia="標楷體" w:hAnsi="標楷體" w:cs="Arial" w:hint="eastAsia"/>
          <w:bCs/>
          <w:color w:val="000000"/>
          <w:szCs w:val="24"/>
        </w:rPr>
        <w:t>，若有產生</w:t>
      </w:r>
      <w:proofErr w:type="gramStart"/>
      <w:r w:rsidR="004B2D57" w:rsidRPr="00CB45A8">
        <w:rPr>
          <w:rFonts w:ascii="標楷體" w:eastAsia="標楷體" w:hAnsi="標楷體" w:cs="Arial" w:hint="eastAsia"/>
          <w:bCs/>
          <w:color w:val="000000"/>
          <w:szCs w:val="24"/>
        </w:rPr>
        <w:t>價差恕不</w:t>
      </w:r>
      <w:proofErr w:type="gramEnd"/>
      <w:r w:rsidR="004B2D57" w:rsidRPr="00CB45A8">
        <w:rPr>
          <w:rFonts w:ascii="標楷體" w:eastAsia="標楷體" w:hAnsi="標楷體" w:cs="Arial" w:hint="eastAsia"/>
          <w:bCs/>
          <w:color w:val="000000"/>
          <w:szCs w:val="24"/>
        </w:rPr>
        <w:t>退還。</w:t>
      </w:r>
    </w:p>
    <w:p w:rsidR="00380148" w:rsidRPr="00CB45A8" w:rsidRDefault="006E1953" w:rsidP="00604AE9">
      <w:pPr>
        <w:spacing w:line="240" w:lineRule="exact"/>
        <w:rPr>
          <w:rFonts w:ascii="標楷體" w:eastAsia="標楷體" w:hAnsi="標楷體" w:cs="Arial"/>
          <w:bCs/>
          <w:color w:val="000000"/>
          <w:szCs w:val="24"/>
        </w:rPr>
      </w:pPr>
      <w:r w:rsidRPr="00CB45A8">
        <w:rPr>
          <w:rFonts w:ascii="標楷體" w:eastAsia="標楷體" w:hAnsi="標楷體" w:cs="Arial" w:hint="eastAsia"/>
          <w:bCs/>
          <w:color w:val="000000"/>
          <w:szCs w:val="24"/>
        </w:rPr>
        <w:t xml:space="preserve"> </w:t>
      </w:r>
      <w:r w:rsidR="00E14B5C" w:rsidRPr="00CB45A8">
        <w:rPr>
          <w:rFonts w:ascii="標楷體" w:eastAsia="標楷體" w:hAnsi="標楷體" w:cs="Arial" w:hint="eastAsia"/>
          <w:bCs/>
          <w:color w:val="000000"/>
          <w:szCs w:val="24"/>
        </w:rPr>
        <w:t>7</w:t>
      </w:r>
      <w:r w:rsidR="00380148" w:rsidRPr="00CB45A8">
        <w:rPr>
          <w:rFonts w:ascii="標楷體" w:eastAsia="標楷體" w:hAnsi="標楷體" w:cs="Arial" w:hint="eastAsia"/>
          <w:bCs/>
          <w:color w:val="000000"/>
          <w:szCs w:val="24"/>
        </w:rPr>
        <w:t>.</w:t>
      </w:r>
      <w:proofErr w:type="gramStart"/>
      <w:r w:rsidR="007B7801" w:rsidRPr="00CB45A8">
        <w:rPr>
          <w:rFonts w:ascii="標楷體" w:eastAsia="標楷體" w:hAnsi="標楷體" w:cs="Arial" w:hint="eastAsia"/>
          <w:bCs/>
          <w:color w:val="000000"/>
          <w:szCs w:val="24"/>
        </w:rPr>
        <w:t>航班恕無法</w:t>
      </w:r>
      <w:proofErr w:type="gramEnd"/>
      <w:r w:rsidR="007B7801" w:rsidRPr="00CB45A8">
        <w:rPr>
          <w:rFonts w:ascii="標楷體" w:eastAsia="標楷體" w:hAnsi="標楷體" w:cs="Arial" w:hint="eastAsia"/>
          <w:bCs/>
          <w:color w:val="000000"/>
          <w:szCs w:val="24"/>
        </w:rPr>
        <w:t>指定，以</w:t>
      </w:r>
      <w:r w:rsidR="00380148" w:rsidRPr="00CB45A8">
        <w:rPr>
          <w:rFonts w:ascii="標楷體" w:eastAsia="標楷體" w:hAnsi="標楷體" w:cs="Arial" w:hint="eastAsia"/>
          <w:bCs/>
          <w:color w:val="000000"/>
          <w:szCs w:val="24"/>
        </w:rPr>
        <w:t>本公司取得之機位為</w:t>
      </w:r>
      <w:proofErr w:type="gramStart"/>
      <w:r w:rsidR="00380148" w:rsidRPr="00CB45A8">
        <w:rPr>
          <w:rFonts w:ascii="標楷體" w:eastAsia="標楷體" w:hAnsi="標楷體" w:cs="Arial" w:hint="eastAsia"/>
          <w:bCs/>
          <w:color w:val="000000"/>
          <w:szCs w:val="24"/>
        </w:rPr>
        <w:t>準</w:t>
      </w:r>
      <w:proofErr w:type="gramEnd"/>
      <w:r w:rsidR="00380148" w:rsidRPr="00CB45A8">
        <w:rPr>
          <w:rFonts w:ascii="標楷體" w:eastAsia="標楷體" w:hAnsi="標楷體" w:cs="Arial" w:hint="eastAsia"/>
          <w:bCs/>
          <w:color w:val="000000"/>
          <w:szCs w:val="24"/>
        </w:rPr>
        <w:t>。</w:t>
      </w:r>
    </w:p>
    <w:p w:rsidR="008701F0" w:rsidRDefault="006E1953" w:rsidP="00604AE9">
      <w:pPr>
        <w:spacing w:line="240" w:lineRule="exact"/>
        <w:rPr>
          <w:rFonts w:ascii="標楷體" w:eastAsia="標楷體" w:hAnsi="標楷體" w:cs="Arial"/>
          <w:bCs/>
          <w:color w:val="000000"/>
          <w:szCs w:val="24"/>
        </w:rPr>
      </w:pPr>
      <w:r w:rsidRPr="00CB45A8">
        <w:rPr>
          <w:rFonts w:ascii="標楷體" w:eastAsia="標楷體" w:hAnsi="標楷體" w:cs="Arial" w:hint="eastAsia"/>
          <w:bCs/>
          <w:color w:val="000000"/>
          <w:szCs w:val="24"/>
        </w:rPr>
        <w:t xml:space="preserve"> </w:t>
      </w:r>
      <w:r w:rsidR="00E14B5C" w:rsidRPr="00CB45A8">
        <w:rPr>
          <w:rFonts w:ascii="標楷體" w:eastAsia="標楷體" w:hAnsi="標楷體" w:cs="Arial" w:hint="eastAsia"/>
          <w:bCs/>
          <w:color w:val="000000"/>
          <w:szCs w:val="24"/>
        </w:rPr>
        <w:t>8</w:t>
      </w:r>
      <w:r w:rsidR="00380148" w:rsidRPr="00CB45A8">
        <w:rPr>
          <w:rFonts w:ascii="標楷體" w:eastAsia="標楷體" w:hAnsi="標楷體" w:cs="Arial" w:hint="eastAsia"/>
          <w:bCs/>
          <w:color w:val="000000"/>
          <w:szCs w:val="24"/>
        </w:rPr>
        <w:t>.本優惠行程僅</w:t>
      </w:r>
      <w:proofErr w:type="gramStart"/>
      <w:r w:rsidR="00380148" w:rsidRPr="00CB45A8">
        <w:rPr>
          <w:rFonts w:ascii="標楷體" w:eastAsia="標楷體" w:hAnsi="標楷體" w:cs="Arial" w:hint="eastAsia"/>
          <w:bCs/>
          <w:color w:val="000000"/>
          <w:szCs w:val="24"/>
        </w:rPr>
        <w:t>適用於持中華民國</w:t>
      </w:r>
      <w:proofErr w:type="gramEnd"/>
      <w:r w:rsidR="00380148" w:rsidRPr="00CB45A8">
        <w:rPr>
          <w:rFonts w:ascii="標楷體" w:eastAsia="標楷體" w:hAnsi="標楷體" w:cs="Arial" w:hint="eastAsia"/>
          <w:bCs/>
          <w:color w:val="000000"/>
          <w:szCs w:val="24"/>
        </w:rPr>
        <w:t>護照之旅客參團有效。</w:t>
      </w:r>
    </w:p>
    <w:sectPr w:rsidR="008701F0" w:rsidSect="003526CA">
      <w:headerReference w:type="even" r:id="rId8"/>
      <w:headerReference w:type="default" r:id="rId9"/>
      <w:headerReference w:type="first" r:id="rId10"/>
      <w:pgSz w:w="11906" w:h="16838"/>
      <w:pgMar w:top="567" w:right="567" w:bottom="567" w:left="567" w:header="0"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0E9" w:rsidRDefault="004760E9" w:rsidP="00AA3FB1">
      <w:r>
        <w:separator/>
      </w:r>
    </w:p>
  </w:endnote>
  <w:endnote w:type="continuationSeparator" w:id="0">
    <w:p w:rsidR="004760E9" w:rsidRDefault="004760E9" w:rsidP="00AA3F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0E9" w:rsidRDefault="004760E9" w:rsidP="00AA3FB1">
      <w:r>
        <w:separator/>
      </w:r>
    </w:p>
  </w:footnote>
  <w:footnote w:type="continuationSeparator" w:id="0">
    <w:p w:rsidR="004760E9" w:rsidRDefault="004760E9" w:rsidP="00AA3F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6CA" w:rsidRDefault="000C2DC4">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31360" o:spid="_x0000_s2050" type="#_x0000_t75" style="position:absolute;margin-left:0;margin-top:0;width:538.45pt;height:444.05pt;z-index:-251658752;mso-position-horizontal:center;mso-position-horizontal-relative:margin;mso-position-vertical:center;mso-position-vertical-relative:margin" o:allowincell="f">
          <v:imagedata r:id="rId1" o:title="逸歡旅遊LOGO白邊-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6CA" w:rsidRDefault="000C2DC4">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31361" o:spid="_x0000_s2051" type="#_x0000_t75" style="position:absolute;margin-left:0;margin-top:0;width:538.45pt;height:444.05pt;z-index:-251657728;mso-position-horizontal:center;mso-position-horizontal-relative:margin;mso-position-vertical:center;mso-position-vertical-relative:margin" o:allowincell="f">
          <v:imagedata r:id="rId1" o:title="逸歡旅遊LOGO白邊-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6CA" w:rsidRDefault="000C2DC4">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31359" o:spid="_x0000_s2049" type="#_x0000_t75" style="position:absolute;margin-left:0;margin-top:0;width:538.45pt;height:444.05pt;z-index:-251659776;mso-position-horizontal:center;mso-position-horizontal-relative:margin;mso-position-vertical:center;mso-position-vertical-relative:margin" o:allowincell="f">
          <v:imagedata r:id="rId1" o:title="逸歡旅遊LOGO白邊-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F6BA9"/>
    <w:multiLevelType w:val="hybridMultilevel"/>
    <w:tmpl w:val="0B46D4E4"/>
    <w:lvl w:ilvl="0" w:tplc="27AC485A">
      <w:start w:val="1"/>
      <w:numFmt w:val="taiwaneseCountingThousand"/>
      <w:lvlText w:val="第%1天"/>
      <w:lvlJc w:val="left"/>
      <w:pPr>
        <w:ind w:left="1140" w:hanging="11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27A630B"/>
    <w:multiLevelType w:val="hybridMultilevel"/>
    <w:tmpl w:val="74CC4E9E"/>
    <w:lvl w:ilvl="0" w:tplc="53C4215E">
      <w:start w:val="1"/>
      <w:numFmt w:val="taiwaneseCountingThousand"/>
      <w:lvlText w:val="第%1天"/>
      <w:lvlJc w:val="left"/>
      <w:pPr>
        <w:ind w:left="1364" w:hanging="10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nsid w:val="52DD2312"/>
    <w:multiLevelType w:val="hybridMultilevel"/>
    <w:tmpl w:val="7A080EBA"/>
    <w:lvl w:ilvl="0" w:tplc="7BE0C0A2">
      <w:start w:val="3"/>
      <w:numFmt w:val="taiwaneseCountingThousand"/>
      <w:lvlText w:val="第%1天"/>
      <w:lvlJc w:val="left"/>
      <w:pPr>
        <w:ind w:left="825" w:hanging="82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7CA6F06"/>
    <w:multiLevelType w:val="hybridMultilevel"/>
    <w:tmpl w:val="0068050E"/>
    <w:lvl w:ilvl="0" w:tplc="6C322010">
      <w:start w:val="1"/>
      <w:numFmt w:val="taiwaneseCountingThousand"/>
      <w:lvlText w:val="第%1天"/>
      <w:lvlJc w:val="left"/>
      <w:pPr>
        <w:ind w:left="885" w:hanging="885"/>
      </w:pPr>
      <w:rPr>
        <w:rFonts w:hint="default"/>
      </w:rPr>
    </w:lvl>
    <w:lvl w:ilvl="1" w:tplc="67A6AB54">
      <w:numFmt w:val="bullet"/>
      <w:lvlText w:val="-"/>
      <w:lvlJc w:val="left"/>
      <w:pPr>
        <w:ind w:left="840" w:hanging="360"/>
      </w:pPr>
      <w:rPr>
        <w:rFonts w:ascii="標楷體" w:eastAsia="標楷體" w:hAnsi="標楷體" w:cs="Arial"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A393956"/>
    <w:multiLevelType w:val="hybridMultilevel"/>
    <w:tmpl w:val="DB12BEA8"/>
    <w:lvl w:ilvl="0" w:tplc="4A9A7108">
      <w:start w:val="3"/>
      <w:numFmt w:val="taiwaneseCountingThousand"/>
      <w:lvlText w:val="第%1天"/>
      <w:lvlJc w:val="left"/>
      <w:pPr>
        <w:ind w:left="1710" w:hanging="825"/>
      </w:pPr>
      <w:rPr>
        <w:rFonts w:hint="eastAsia"/>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536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68B7"/>
    <w:rsid w:val="000012D5"/>
    <w:rsid w:val="000071A3"/>
    <w:rsid w:val="00015AD5"/>
    <w:rsid w:val="000275E8"/>
    <w:rsid w:val="00030C52"/>
    <w:rsid w:val="0005382B"/>
    <w:rsid w:val="000543B9"/>
    <w:rsid w:val="000646B4"/>
    <w:rsid w:val="00080311"/>
    <w:rsid w:val="000828B2"/>
    <w:rsid w:val="00083ECA"/>
    <w:rsid w:val="000877B2"/>
    <w:rsid w:val="00092759"/>
    <w:rsid w:val="000A3700"/>
    <w:rsid w:val="000B4CD9"/>
    <w:rsid w:val="000C2DC4"/>
    <w:rsid w:val="000F025B"/>
    <w:rsid w:val="000F26D1"/>
    <w:rsid w:val="000F7732"/>
    <w:rsid w:val="0011788B"/>
    <w:rsid w:val="00123899"/>
    <w:rsid w:val="00127A8C"/>
    <w:rsid w:val="0016257A"/>
    <w:rsid w:val="00164B39"/>
    <w:rsid w:val="00165BE3"/>
    <w:rsid w:val="00181A12"/>
    <w:rsid w:val="001B3C7B"/>
    <w:rsid w:val="00201236"/>
    <w:rsid w:val="00204F14"/>
    <w:rsid w:val="0021348B"/>
    <w:rsid w:val="00253A34"/>
    <w:rsid w:val="00256980"/>
    <w:rsid w:val="0028261C"/>
    <w:rsid w:val="00293714"/>
    <w:rsid w:val="00295453"/>
    <w:rsid w:val="002972BA"/>
    <w:rsid w:val="002C19A8"/>
    <w:rsid w:val="002C71AE"/>
    <w:rsid w:val="002E271F"/>
    <w:rsid w:val="002F4FBF"/>
    <w:rsid w:val="003103FE"/>
    <w:rsid w:val="003134E8"/>
    <w:rsid w:val="003462C3"/>
    <w:rsid w:val="003526CA"/>
    <w:rsid w:val="003528E2"/>
    <w:rsid w:val="003542EC"/>
    <w:rsid w:val="003618EC"/>
    <w:rsid w:val="0036655D"/>
    <w:rsid w:val="003668A1"/>
    <w:rsid w:val="00380148"/>
    <w:rsid w:val="0038774F"/>
    <w:rsid w:val="00392126"/>
    <w:rsid w:val="0039787C"/>
    <w:rsid w:val="003A5503"/>
    <w:rsid w:val="003B29F4"/>
    <w:rsid w:val="003C6429"/>
    <w:rsid w:val="003D3575"/>
    <w:rsid w:val="003D6209"/>
    <w:rsid w:val="003D670B"/>
    <w:rsid w:val="00402E30"/>
    <w:rsid w:val="0040527E"/>
    <w:rsid w:val="004123D1"/>
    <w:rsid w:val="0041649E"/>
    <w:rsid w:val="004267D2"/>
    <w:rsid w:val="004501C0"/>
    <w:rsid w:val="004516F8"/>
    <w:rsid w:val="00472FFE"/>
    <w:rsid w:val="004760E9"/>
    <w:rsid w:val="00484FA5"/>
    <w:rsid w:val="004972B9"/>
    <w:rsid w:val="004A41CE"/>
    <w:rsid w:val="004B2D57"/>
    <w:rsid w:val="004C1666"/>
    <w:rsid w:val="004D043F"/>
    <w:rsid w:val="00500ED0"/>
    <w:rsid w:val="0050512A"/>
    <w:rsid w:val="00513AFF"/>
    <w:rsid w:val="00516BEF"/>
    <w:rsid w:val="00543DC9"/>
    <w:rsid w:val="00553B4A"/>
    <w:rsid w:val="0055708A"/>
    <w:rsid w:val="00561F6D"/>
    <w:rsid w:val="00591CB6"/>
    <w:rsid w:val="005B7E9B"/>
    <w:rsid w:val="005F3929"/>
    <w:rsid w:val="005F7A87"/>
    <w:rsid w:val="00604AE9"/>
    <w:rsid w:val="00604BA6"/>
    <w:rsid w:val="006125D3"/>
    <w:rsid w:val="006242CB"/>
    <w:rsid w:val="006811B3"/>
    <w:rsid w:val="0068420F"/>
    <w:rsid w:val="00687021"/>
    <w:rsid w:val="00693E36"/>
    <w:rsid w:val="006A1A9A"/>
    <w:rsid w:val="006B7322"/>
    <w:rsid w:val="006D4BF9"/>
    <w:rsid w:val="006E1953"/>
    <w:rsid w:val="006E21E5"/>
    <w:rsid w:val="006E2C0A"/>
    <w:rsid w:val="006E3D4A"/>
    <w:rsid w:val="006E5F4F"/>
    <w:rsid w:val="006F35D1"/>
    <w:rsid w:val="00702415"/>
    <w:rsid w:val="00714911"/>
    <w:rsid w:val="007157EE"/>
    <w:rsid w:val="0074408C"/>
    <w:rsid w:val="00766FD1"/>
    <w:rsid w:val="0077405F"/>
    <w:rsid w:val="007941C9"/>
    <w:rsid w:val="007941E3"/>
    <w:rsid w:val="00794FFA"/>
    <w:rsid w:val="0079591C"/>
    <w:rsid w:val="007968C1"/>
    <w:rsid w:val="007A0023"/>
    <w:rsid w:val="007B7801"/>
    <w:rsid w:val="007D1D8E"/>
    <w:rsid w:val="007E2698"/>
    <w:rsid w:val="007F31E3"/>
    <w:rsid w:val="00814379"/>
    <w:rsid w:val="0083414A"/>
    <w:rsid w:val="0083530E"/>
    <w:rsid w:val="00861CA0"/>
    <w:rsid w:val="008701F0"/>
    <w:rsid w:val="00872886"/>
    <w:rsid w:val="008832FD"/>
    <w:rsid w:val="008844C9"/>
    <w:rsid w:val="0088741E"/>
    <w:rsid w:val="00896EDB"/>
    <w:rsid w:val="008A1479"/>
    <w:rsid w:val="008A2EE7"/>
    <w:rsid w:val="008C0461"/>
    <w:rsid w:val="008C6CCC"/>
    <w:rsid w:val="008D1246"/>
    <w:rsid w:val="008E3AF8"/>
    <w:rsid w:val="00910587"/>
    <w:rsid w:val="00924E30"/>
    <w:rsid w:val="00931298"/>
    <w:rsid w:val="00932ABD"/>
    <w:rsid w:val="00935438"/>
    <w:rsid w:val="00936D4B"/>
    <w:rsid w:val="00937EFB"/>
    <w:rsid w:val="009436F8"/>
    <w:rsid w:val="00944FAE"/>
    <w:rsid w:val="0094614B"/>
    <w:rsid w:val="00952432"/>
    <w:rsid w:val="00962040"/>
    <w:rsid w:val="00964070"/>
    <w:rsid w:val="009A68B7"/>
    <w:rsid w:val="009B5FEE"/>
    <w:rsid w:val="009D1A52"/>
    <w:rsid w:val="009D3DD3"/>
    <w:rsid w:val="009E12F4"/>
    <w:rsid w:val="009E7575"/>
    <w:rsid w:val="009F52F8"/>
    <w:rsid w:val="00A04687"/>
    <w:rsid w:val="00A22083"/>
    <w:rsid w:val="00A34A65"/>
    <w:rsid w:val="00A47D8E"/>
    <w:rsid w:val="00A873AE"/>
    <w:rsid w:val="00A93961"/>
    <w:rsid w:val="00AA00FC"/>
    <w:rsid w:val="00AA3FB1"/>
    <w:rsid w:val="00AB313B"/>
    <w:rsid w:val="00AE4872"/>
    <w:rsid w:val="00AE7E52"/>
    <w:rsid w:val="00B1786D"/>
    <w:rsid w:val="00B26DF3"/>
    <w:rsid w:val="00B31A95"/>
    <w:rsid w:val="00B50381"/>
    <w:rsid w:val="00B765BE"/>
    <w:rsid w:val="00B83EF9"/>
    <w:rsid w:val="00B85147"/>
    <w:rsid w:val="00B9180C"/>
    <w:rsid w:val="00BB2D97"/>
    <w:rsid w:val="00BD0320"/>
    <w:rsid w:val="00BD088D"/>
    <w:rsid w:val="00BD163D"/>
    <w:rsid w:val="00C11850"/>
    <w:rsid w:val="00C1583D"/>
    <w:rsid w:val="00C25E32"/>
    <w:rsid w:val="00C40F69"/>
    <w:rsid w:val="00C42052"/>
    <w:rsid w:val="00C74171"/>
    <w:rsid w:val="00C74348"/>
    <w:rsid w:val="00C83ED1"/>
    <w:rsid w:val="00CB12D6"/>
    <w:rsid w:val="00CB45A8"/>
    <w:rsid w:val="00CB7E1C"/>
    <w:rsid w:val="00CC0203"/>
    <w:rsid w:val="00CD2D7D"/>
    <w:rsid w:val="00CE11CB"/>
    <w:rsid w:val="00CE1A83"/>
    <w:rsid w:val="00CE6849"/>
    <w:rsid w:val="00CF39FB"/>
    <w:rsid w:val="00CF7FF0"/>
    <w:rsid w:val="00D148D9"/>
    <w:rsid w:val="00D2321E"/>
    <w:rsid w:val="00D35E22"/>
    <w:rsid w:val="00D35ED4"/>
    <w:rsid w:val="00D43B2A"/>
    <w:rsid w:val="00D4774F"/>
    <w:rsid w:val="00D56996"/>
    <w:rsid w:val="00D6670E"/>
    <w:rsid w:val="00D7657E"/>
    <w:rsid w:val="00DA27CC"/>
    <w:rsid w:val="00DB0322"/>
    <w:rsid w:val="00DB696D"/>
    <w:rsid w:val="00DB7B6E"/>
    <w:rsid w:val="00DC0AD8"/>
    <w:rsid w:val="00DD36D3"/>
    <w:rsid w:val="00DF0BF2"/>
    <w:rsid w:val="00DF46ED"/>
    <w:rsid w:val="00E01E2E"/>
    <w:rsid w:val="00E14B5C"/>
    <w:rsid w:val="00E14E4F"/>
    <w:rsid w:val="00E277C1"/>
    <w:rsid w:val="00E31ACF"/>
    <w:rsid w:val="00E46ACF"/>
    <w:rsid w:val="00E51F2C"/>
    <w:rsid w:val="00E57DFE"/>
    <w:rsid w:val="00E62835"/>
    <w:rsid w:val="00E82F3F"/>
    <w:rsid w:val="00E951A6"/>
    <w:rsid w:val="00EA6CEB"/>
    <w:rsid w:val="00EA7231"/>
    <w:rsid w:val="00ED006B"/>
    <w:rsid w:val="00EE3EB4"/>
    <w:rsid w:val="00EF251C"/>
    <w:rsid w:val="00EF4FA7"/>
    <w:rsid w:val="00F04A86"/>
    <w:rsid w:val="00F2071C"/>
    <w:rsid w:val="00F27719"/>
    <w:rsid w:val="00F47321"/>
    <w:rsid w:val="00F80EE9"/>
    <w:rsid w:val="00F95601"/>
    <w:rsid w:val="00F961A0"/>
    <w:rsid w:val="00F971D1"/>
    <w:rsid w:val="00FB2DD5"/>
    <w:rsid w:val="00FF66D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CA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48D9"/>
    <w:rPr>
      <w:rFonts w:ascii="Cambria" w:hAnsi="Cambria"/>
      <w:sz w:val="18"/>
      <w:szCs w:val="18"/>
    </w:rPr>
  </w:style>
  <w:style w:type="character" w:customStyle="1" w:styleId="a4">
    <w:name w:val="註解方塊文字 字元"/>
    <w:link w:val="a3"/>
    <w:uiPriority w:val="99"/>
    <w:semiHidden/>
    <w:rsid w:val="00D148D9"/>
    <w:rPr>
      <w:rFonts w:ascii="Cambria" w:eastAsia="新細明體" w:hAnsi="Cambria" w:cs="Times New Roman"/>
      <w:sz w:val="18"/>
      <w:szCs w:val="18"/>
    </w:rPr>
  </w:style>
  <w:style w:type="paragraph" w:styleId="a5">
    <w:name w:val="List Paragraph"/>
    <w:basedOn w:val="a"/>
    <w:uiPriority w:val="34"/>
    <w:qFormat/>
    <w:rsid w:val="009B5FEE"/>
    <w:pPr>
      <w:ind w:leftChars="200" w:left="480"/>
    </w:pPr>
  </w:style>
  <w:style w:type="table" w:styleId="a6">
    <w:name w:val="Table Grid"/>
    <w:basedOn w:val="a1"/>
    <w:uiPriority w:val="59"/>
    <w:rsid w:val="009B5F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semiHidden/>
    <w:unhideWhenUsed/>
    <w:rsid w:val="00AA3FB1"/>
    <w:pPr>
      <w:tabs>
        <w:tab w:val="center" w:pos="4153"/>
        <w:tab w:val="right" w:pos="8306"/>
      </w:tabs>
      <w:snapToGrid w:val="0"/>
    </w:pPr>
    <w:rPr>
      <w:sz w:val="20"/>
      <w:szCs w:val="20"/>
    </w:rPr>
  </w:style>
  <w:style w:type="character" w:customStyle="1" w:styleId="a8">
    <w:name w:val="頁首 字元"/>
    <w:link w:val="a7"/>
    <w:uiPriority w:val="99"/>
    <w:semiHidden/>
    <w:rsid w:val="00AA3FB1"/>
    <w:rPr>
      <w:sz w:val="20"/>
      <w:szCs w:val="20"/>
    </w:rPr>
  </w:style>
  <w:style w:type="paragraph" w:styleId="a9">
    <w:name w:val="footer"/>
    <w:basedOn w:val="a"/>
    <w:link w:val="aa"/>
    <w:uiPriority w:val="99"/>
    <w:semiHidden/>
    <w:unhideWhenUsed/>
    <w:rsid w:val="00AA3FB1"/>
    <w:pPr>
      <w:tabs>
        <w:tab w:val="center" w:pos="4153"/>
        <w:tab w:val="right" w:pos="8306"/>
      </w:tabs>
      <w:snapToGrid w:val="0"/>
    </w:pPr>
    <w:rPr>
      <w:sz w:val="20"/>
      <w:szCs w:val="20"/>
    </w:rPr>
  </w:style>
  <w:style w:type="character" w:customStyle="1" w:styleId="aa">
    <w:name w:val="頁尾 字元"/>
    <w:link w:val="a9"/>
    <w:uiPriority w:val="99"/>
    <w:semiHidden/>
    <w:rsid w:val="00AA3FB1"/>
    <w:rPr>
      <w:sz w:val="20"/>
      <w:szCs w:val="20"/>
    </w:rPr>
  </w:style>
  <w:style w:type="character" w:styleId="ab">
    <w:name w:val="annotation reference"/>
    <w:uiPriority w:val="99"/>
    <w:semiHidden/>
    <w:unhideWhenUsed/>
    <w:rsid w:val="00380148"/>
    <w:rPr>
      <w:sz w:val="18"/>
      <w:szCs w:val="18"/>
    </w:rPr>
  </w:style>
  <w:style w:type="paragraph" w:styleId="ac">
    <w:name w:val="annotation text"/>
    <w:basedOn w:val="a"/>
    <w:link w:val="ad"/>
    <w:uiPriority w:val="99"/>
    <w:semiHidden/>
    <w:unhideWhenUsed/>
    <w:rsid w:val="00380148"/>
  </w:style>
  <w:style w:type="character" w:customStyle="1" w:styleId="ad">
    <w:name w:val="註解文字 字元"/>
    <w:basedOn w:val="a0"/>
    <w:link w:val="ac"/>
    <w:uiPriority w:val="99"/>
    <w:semiHidden/>
    <w:rsid w:val="00380148"/>
  </w:style>
  <w:style w:type="paragraph" w:styleId="ae">
    <w:name w:val="annotation subject"/>
    <w:basedOn w:val="ac"/>
    <w:next w:val="ac"/>
    <w:link w:val="af"/>
    <w:uiPriority w:val="99"/>
    <w:semiHidden/>
    <w:unhideWhenUsed/>
    <w:rsid w:val="00380148"/>
    <w:rPr>
      <w:b/>
      <w:bCs/>
    </w:rPr>
  </w:style>
  <w:style w:type="character" w:customStyle="1" w:styleId="af">
    <w:name w:val="註解主旨 字元"/>
    <w:link w:val="ae"/>
    <w:uiPriority w:val="99"/>
    <w:semiHidden/>
    <w:rsid w:val="00380148"/>
    <w:rPr>
      <w:b/>
      <w:bCs/>
    </w:rPr>
  </w:style>
  <w:style w:type="paragraph" w:styleId="Web">
    <w:name w:val="Normal (Web)"/>
    <w:basedOn w:val="a"/>
    <w:uiPriority w:val="99"/>
    <w:semiHidden/>
    <w:unhideWhenUsed/>
    <w:rsid w:val="00DF0BF2"/>
    <w:pPr>
      <w:widowControl/>
      <w:spacing w:before="100" w:beforeAutospacing="1" w:after="100" w:afterAutospacing="1"/>
    </w:pPr>
    <w:rPr>
      <w:rFonts w:ascii="新細明體" w:hAnsi="新細明體" w:cs="新細明體"/>
      <w:kern w:val="0"/>
      <w:szCs w:val="24"/>
    </w:rPr>
  </w:style>
  <w:style w:type="character" w:styleId="af0">
    <w:name w:val="Emphasis"/>
    <w:basedOn w:val="a0"/>
    <w:uiPriority w:val="20"/>
    <w:qFormat/>
    <w:rsid w:val="00F47321"/>
    <w:rPr>
      <w:i/>
      <w:iCs/>
    </w:rPr>
  </w:style>
</w:styles>
</file>

<file path=word/webSettings.xml><?xml version="1.0" encoding="utf-8"?>
<w:webSettings xmlns:r="http://schemas.openxmlformats.org/officeDocument/2006/relationships" xmlns:w="http://schemas.openxmlformats.org/wordprocessingml/2006/main">
  <w:divs>
    <w:div w:id="1666318349">
      <w:bodyDiv w:val="1"/>
      <w:marLeft w:val="0"/>
      <w:marRight w:val="0"/>
      <w:marTop w:val="0"/>
      <w:marBottom w:val="0"/>
      <w:divBdr>
        <w:top w:val="none" w:sz="0" w:space="0" w:color="auto"/>
        <w:left w:val="none" w:sz="0" w:space="0" w:color="auto"/>
        <w:bottom w:val="none" w:sz="0" w:space="0" w:color="auto"/>
        <w:right w:val="none" w:sz="0" w:space="0" w:color="auto"/>
      </w:divBdr>
      <w:divsChild>
        <w:div w:id="21639888">
          <w:marLeft w:val="0"/>
          <w:marRight w:val="0"/>
          <w:marTop w:val="0"/>
          <w:marBottom w:val="0"/>
          <w:divBdr>
            <w:top w:val="none" w:sz="0" w:space="0" w:color="auto"/>
            <w:left w:val="none" w:sz="0" w:space="0" w:color="auto"/>
            <w:bottom w:val="none" w:sz="0" w:space="0" w:color="auto"/>
            <w:right w:val="none" w:sz="0" w:space="0" w:color="auto"/>
          </w:divBdr>
          <w:divsChild>
            <w:div w:id="914783878">
              <w:marLeft w:val="0"/>
              <w:marRight w:val="0"/>
              <w:marTop w:val="0"/>
              <w:marBottom w:val="0"/>
              <w:divBdr>
                <w:top w:val="none" w:sz="0" w:space="0" w:color="auto"/>
                <w:left w:val="none" w:sz="0" w:space="0" w:color="auto"/>
                <w:bottom w:val="none" w:sz="0" w:space="0" w:color="auto"/>
                <w:right w:val="none" w:sz="0" w:space="0" w:color="auto"/>
              </w:divBdr>
              <w:divsChild>
                <w:div w:id="2133093795">
                  <w:marLeft w:val="0"/>
                  <w:marRight w:val="0"/>
                  <w:marTop w:val="0"/>
                  <w:marBottom w:val="0"/>
                  <w:divBdr>
                    <w:top w:val="none" w:sz="0" w:space="0" w:color="auto"/>
                    <w:left w:val="none" w:sz="0" w:space="0" w:color="auto"/>
                    <w:bottom w:val="none" w:sz="0" w:space="0" w:color="auto"/>
                    <w:right w:val="none" w:sz="0" w:space="0" w:color="auto"/>
                  </w:divBdr>
                  <w:divsChild>
                    <w:div w:id="1722904097">
                      <w:marLeft w:val="0"/>
                      <w:marRight w:val="0"/>
                      <w:marTop w:val="0"/>
                      <w:marBottom w:val="0"/>
                      <w:divBdr>
                        <w:top w:val="none" w:sz="0" w:space="0" w:color="auto"/>
                        <w:left w:val="none" w:sz="0" w:space="0" w:color="auto"/>
                        <w:bottom w:val="none" w:sz="0" w:space="0" w:color="auto"/>
                        <w:right w:val="none" w:sz="0" w:space="0" w:color="auto"/>
                      </w:divBdr>
                      <w:divsChild>
                        <w:div w:id="819542369">
                          <w:marLeft w:val="0"/>
                          <w:marRight w:val="0"/>
                          <w:marTop w:val="0"/>
                          <w:marBottom w:val="0"/>
                          <w:divBdr>
                            <w:top w:val="single" w:sz="2" w:space="0" w:color="FF0000"/>
                            <w:left w:val="single" w:sz="2" w:space="0" w:color="FF0000"/>
                            <w:bottom w:val="single" w:sz="2" w:space="0" w:color="FF0000"/>
                            <w:right w:val="single" w:sz="2" w:space="0" w:color="FF0000"/>
                          </w:divBdr>
                          <w:divsChild>
                            <w:div w:id="798375728">
                              <w:marLeft w:val="0"/>
                              <w:marRight w:val="0"/>
                              <w:marTop w:val="0"/>
                              <w:marBottom w:val="0"/>
                              <w:divBdr>
                                <w:top w:val="none" w:sz="0" w:space="0" w:color="auto"/>
                                <w:left w:val="none" w:sz="0" w:space="0" w:color="auto"/>
                                <w:bottom w:val="none" w:sz="0" w:space="0" w:color="auto"/>
                                <w:right w:val="none" w:sz="0" w:space="0" w:color="auto"/>
                              </w:divBdr>
                              <w:divsChild>
                                <w:div w:id="427114819">
                                  <w:marLeft w:val="0"/>
                                  <w:marRight w:val="0"/>
                                  <w:marTop w:val="0"/>
                                  <w:marBottom w:val="0"/>
                                  <w:divBdr>
                                    <w:top w:val="none" w:sz="0" w:space="0" w:color="auto"/>
                                    <w:left w:val="none" w:sz="0" w:space="0" w:color="auto"/>
                                    <w:bottom w:val="none" w:sz="0" w:space="0" w:color="auto"/>
                                    <w:right w:val="none" w:sz="0" w:space="0" w:color="auto"/>
                                  </w:divBdr>
                                  <w:divsChild>
                                    <w:div w:id="1746338957">
                                      <w:marLeft w:val="0"/>
                                      <w:marRight w:val="0"/>
                                      <w:marTop w:val="0"/>
                                      <w:marBottom w:val="0"/>
                                      <w:divBdr>
                                        <w:top w:val="none" w:sz="0" w:space="0" w:color="auto"/>
                                        <w:left w:val="none" w:sz="0" w:space="0" w:color="auto"/>
                                        <w:bottom w:val="none" w:sz="0" w:space="0" w:color="auto"/>
                                        <w:right w:val="none" w:sz="0" w:space="0" w:color="auto"/>
                                      </w:divBdr>
                                      <w:divsChild>
                                        <w:div w:id="944117824">
                                          <w:marLeft w:val="0"/>
                                          <w:marRight w:val="0"/>
                                          <w:marTop w:val="0"/>
                                          <w:marBottom w:val="0"/>
                                          <w:divBdr>
                                            <w:top w:val="none" w:sz="0" w:space="0" w:color="auto"/>
                                            <w:left w:val="none" w:sz="0" w:space="0" w:color="auto"/>
                                            <w:bottom w:val="none" w:sz="0" w:space="0" w:color="auto"/>
                                            <w:right w:val="none" w:sz="0" w:space="0" w:color="auto"/>
                                          </w:divBdr>
                                          <w:divsChild>
                                            <w:div w:id="146292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3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B3D85-B6FC-40B9-B665-0E31AF9DA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newnaha</dc:creator>
  <cp:lastModifiedBy>user002</cp:lastModifiedBy>
  <cp:revision>7</cp:revision>
  <cp:lastPrinted>2015-09-02T08:23:00Z</cp:lastPrinted>
  <dcterms:created xsi:type="dcterms:W3CDTF">2016-03-04T07:05:00Z</dcterms:created>
  <dcterms:modified xsi:type="dcterms:W3CDTF">2016-03-04T07:07:00Z</dcterms:modified>
</cp:coreProperties>
</file>