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2A" w:rsidRPr="00FE0EB5" w:rsidRDefault="00EF772A" w:rsidP="00D13D15">
      <w:pPr>
        <w:widowControl/>
        <w:spacing w:line="40" w:lineRule="exact"/>
        <w:rPr>
          <w:rFonts w:ascii="Calibri" w:hAnsi="Calibri"/>
          <w:color w:val="FF0000"/>
          <w:sz w:val="20"/>
          <w:szCs w:val="20"/>
        </w:rPr>
      </w:pPr>
    </w:p>
    <w:tbl>
      <w:tblPr>
        <w:tblW w:w="1089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0"/>
        <w:gridCol w:w="3618"/>
        <w:gridCol w:w="12"/>
        <w:gridCol w:w="3631"/>
      </w:tblGrid>
      <w:tr w:rsidR="00EF772A" w:rsidRPr="00FE0EB5" w:rsidTr="00E14F8B">
        <w:tc>
          <w:tcPr>
            <w:tcW w:w="10891" w:type="dxa"/>
            <w:gridSpan w:val="5"/>
          </w:tcPr>
          <w:p w:rsidR="00EF772A" w:rsidRPr="00FE0EB5" w:rsidRDefault="00B13CB9" w:rsidP="00EF772A">
            <w:pPr>
              <w:snapToGrid w:val="0"/>
              <w:spacing w:line="0" w:lineRule="atLeast"/>
              <w:ind w:leftChars="-70" w:hangingChars="70" w:hanging="168"/>
              <w:jc w:val="both"/>
              <w:rPr>
                <w:rFonts w:ascii="Calibri" w:hAnsi="Calibri"/>
                <w:noProof/>
                <w:color w:val="000000"/>
              </w:rPr>
            </w:pPr>
            <w:r>
              <w:rPr>
                <w:noProof/>
              </w:rPr>
              <w:drawing>
                <wp:inline distT="0" distB="0" distL="0" distR="0">
                  <wp:extent cx="6951599" cy="2462784"/>
                  <wp:effectExtent l="19050" t="0" r="1651" b="0"/>
                  <wp:docPr id="5" name="圖片 11" descr="《金豬報喜》擁抱沙巴豔陽天5日~紅樹林生態+長鼻猴探訪+海洋公園-亞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金豬報喜》擁抱沙巴豔陽天5日~紅樹林生態+長鼻猴探訪+海洋公園-亞航"/>
                          <pic:cNvPicPr>
                            <a:picLocks noChangeAspect="1" noChangeArrowheads="1"/>
                          </pic:cNvPicPr>
                        </pic:nvPicPr>
                        <pic:blipFill>
                          <a:blip r:embed="rId8" cstate="print"/>
                          <a:srcRect b="6229"/>
                          <a:stretch>
                            <a:fillRect/>
                          </a:stretch>
                        </pic:blipFill>
                        <pic:spPr bwMode="auto">
                          <a:xfrm>
                            <a:off x="0" y="0"/>
                            <a:ext cx="6951599" cy="2462784"/>
                          </a:xfrm>
                          <a:prstGeom prst="rect">
                            <a:avLst/>
                          </a:prstGeom>
                          <a:noFill/>
                          <a:ln w="9525">
                            <a:noFill/>
                            <a:miter lim="800000"/>
                            <a:headEnd/>
                            <a:tailEnd/>
                          </a:ln>
                        </pic:spPr>
                      </pic:pic>
                    </a:graphicData>
                  </a:graphic>
                </wp:inline>
              </w:drawing>
            </w:r>
          </w:p>
        </w:tc>
      </w:tr>
      <w:tr w:rsidR="00EF772A" w:rsidRPr="00FE0EB5" w:rsidTr="00E14F8B">
        <w:tc>
          <w:tcPr>
            <w:tcW w:w="10891" w:type="dxa"/>
            <w:gridSpan w:val="5"/>
          </w:tcPr>
          <w:p w:rsidR="00EF772A" w:rsidRPr="00FE0EB5" w:rsidRDefault="00EF772A" w:rsidP="005B795B">
            <w:pPr>
              <w:snapToGrid w:val="0"/>
              <w:spacing w:line="0" w:lineRule="atLeast"/>
              <w:jc w:val="both"/>
              <w:rPr>
                <w:rFonts w:ascii="Calibri" w:hAnsi="Calibri"/>
                <w:b/>
                <w:bCs/>
                <w:color w:val="FF0000"/>
              </w:rPr>
            </w:pPr>
            <w:r w:rsidRPr="00FE0EB5">
              <w:rPr>
                <w:rFonts w:ascii="Calibri" w:hAnsi="Calibri"/>
                <w:b/>
                <w:noProof/>
                <w:kern w:val="0"/>
              </w:rPr>
              <w:drawing>
                <wp:inline distT="0" distB="0" distL="0" distR="0">
                  <wp:extent cx="285750" cy="171450"/>
                  <wp:effectExtent l="19050" t="0" r="0" b="0"/>
                  <wp:docPr id="64" name="圖片 2" descr="title-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title-top2"/>
                          <pic:cNvPicPr>
                            <a:picLocks noChangeAspect="1" noChangeArrowheads="1"/>
                          </pic:cNvPicPr>
                        </pic:nvPicPr>
                        <pic:blipFill>
                          <a:blip r:embed="rId9"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sidRPr="00FE0EB5">
              <w:rPr>
                <w:rFonts w:ascii="Calibri" w:hAnsi="Calibri" w:hint="eastAsia"/>
                <w:b/>
                <w:bCs/>
                <w:color w:val="FF0000"/>
              </w:rPr>
              <w:t>【航班使用】</w:t>
            </w:r>
            <w:r w:rsidRPr="00FE0EB5">
              <w:rPr>
                <w:rFonts w:ascii="Calibri" w:hAnsi="Calibri"/>
                <w:b/>
                <w:color w:val="FF0000"/>
                <w:kern w:val="0"/>
                <w:lang w:val="zh-TW"/>
              </w:rPr>
              <w:t xml:space="preserve">  </w:t>
            </w:r>
            <w:r w:rsidRPr="00FE0EB5">
              <w:rPr>
                <w:rFonts w:ascii="Calibri" w:hAnsi="Calibri"/>
                <w:color w:val="FF0000"/>
                <w:kern w:val="0"/>
                <w:sz w:val="20"/>
                <w:szCs w:val="20"/>
              </w:rPr>
              <w:t>**</w:t>
            </w:r>
            <w:r w:rsidRPr="00FE0EB5">
              <w:rPr>
                <w:rFonts w:ascii="Calibri" w:hAnsi="Calibri" w:hint="eastAsia"/>
                <w:color w:val="FF0000"/>
                <w:kern w:val="0"/>
                <w:sz w:val="20"/>
                <w:szCs w:val="20"/>
              </w:rPr>
              <w:t>下為預定的航班時間，</w:t>
            </w:r>
            <w:proofErr w:type="gramStart"/>
            <w:r w:rsidRPr="00FE0EB5">
              <w:rPr>
                <w:rFonts w:ascii="Calibri" w:hAnsi="Calibri" w:hint="eastAsia"/>
                <w:color w:val="FF0000"/>
                <w:kern w:val="0"/>
                <w:sz w:val="20"/>
                <w:szCs w:val="20"/>
              </w:rPr>
              <w:t>實際航</w:t>
            </w:r>
            <w:proofErr w:type="gramEnd"/>
            <w:r w:rsidRPr="00FE0EB5">
              <w:rPr>
                <w:rFonts w:ascii="Calibri" w:hAnsi="Calibri" w:hint="eastAsia"/>
                <w:color w:val="FF0000"/>
                <w:kern w:val="0"/>
                <w:sz w:val="20"/>
                <w:szCs w:val="20"/>
              </w:rPr>
              <w:t>班以航空公司所公佈的航班編號與飛行時間為</w:t>
            </w:r>
            <w:proofErr w:type="gramStart"/>
            <w:r w:rsidRPr="00FE0EB5">
              <w:rPr>
                <w:rFonts w:ascii="Calibri" w:hAnsi="Calibri" w:hint="eastAsia"/>
                <w:color w:val="FF0000"/>
                <w:kern w:val="0"/>
                <w:sz w:val="20"/>
                <w:szCs w:val="20"/>
              </w:rPr>
              <w:t>準</w:t>
            </w:r>
            <w:proofErr w:type="gramEnd"/>
            <w:r w:rsidRPr="00FE0EB5">
              <w:rPr>
                <w:rFonts w:ascii="Calibri" w:hAnsi="Calibri"/>
                <w:color w:val="FF0000"/>
                <w:kern w:val="0"/>
                <w:sz w:val="20"/>
                <w:szCs w:val="20"/>
              </w:rPr>
              <w:t>**</w:t>
            </w:r>
          </w:p>
          <w:tbl>
            <w:tblPr>
              <w:tblW w:w="10203" w:type="dxa"/>
              <w:jc w:val="center"/>
              <w:tblCellSpacing w:w="7" w:type="dxa"/>
              <w:tblInd w:w="852" w:type="dxa"/>
              <w:tblBorders>
                <w:top w:val="outset" w:sz="12" w:space="0" w:color="auto"/>
                <w:left w:val="outset" w:sz="12" w:space="0" w:color="auto"/>
                <w:bottom w:val="outset" w:sz="12" w:space="0" w:color="auto"/>
                <w:right w:val="outset" w:sz="12" w:space="0" w:color="auto"/>
              </w:tblBorders>
              <w:tblLayout w:type="fixed"/>
              <w:tblCellMar>
                <w:top w:w="30" w:type="dxa"/>
                <w:left w:w="30" w:type="dxa"/>
                <w:bottom w:w="30" w:type="dxa"/>
                <w:right w:w="30" w:type="dxa"/>
              </w:tblCellMar>
              <w:tblLook w:val="0000"/>
            </w:tblPr>
            <w:tblGrid>
              <w:gridCol w:w="2425"/>
              <w:gridCol w:w="1296"/>
              <w:gridCol w:w="1296"/>
              <w:gridCol w:w="1297"/>
              <w:gridCol w:w="1296"/>
              <w:gridCol w:w="1296"/>
              <w:gridCol w:w="1297"/>
            </w:tblGrid>
            <w:tr w:rsidR="00EF772A" w:rsidRPr="00FE0EB5" w:rsidTr="005B795B">
              <w:trPr>
                <w:trHeight w:val="240"/>
                <w:tblCellSpacing w:w="7" w:type="dxa"/>
                <w:jc w:val="center"/>
              </w:trPr>
              <w:tc>
                <w:tcPr>
                  <w:tcW w:w="2404" w:type="dxa"/>
                  <w:tcBorders>
                    <w:top w:val="outset" w:sz="6" w:space="0" w:color="auto"/>
                    <w:left w:val="outset" w:sz="6" w:space="0" w:color="auto"/>
                    <w:bottom w:val="outset" w:sz="6" w:space="0" w:color="auto"/>
                    <w:right w:val="outset" w:sz="6" w:space="0" w:color="auto"/>
                  </w:tcBorders>
                  <w:shd w:val="clear" w:color="auto" w:fill="6633CC"/>
                  <w:noWrap/>
                  <w:vAlign w:val="center"/>
                </w:tcPr>
                <w:p w:rsidR="00EF772A" w:rsidRPr="00FE0EB5" w:rsidRDefault="00EF772A" w:rsidP="005B795B">
                  <w:pPr>
                    <w:widowControl/>
                    <w:snapToGrid w:val="0"/>
                    <w:spacing w:line="0" w:lineRule="atLeast"/>
                    <w:jc w:val="center"/>
                    <w:rPr>
                      <w:rFonts w:ascii="Calibri" w:hAnsi="Calibri"/>
                      <w:b/>
                      <w:color w:val="FFFFFF"/>
                      <w:kern w:val="0"/>
                    </w:rPr>
                  </w:pPr>
                  <w:r w:rsidRPr="00FE0EB5">
                    <w:rPr>
                      <w:rFonts w:ascii="Calibri" w:hAnsi="Calibri" w:hint="eastAsia"/>
                      <w:b/>
                      <w:color w:val="FFFFFF"/>
                      <w:kern w:val="0"/>
                    </w:rPr>
                    <w:t>航空公司</w:t>
                  </w:r>
                </w:p>
              </w:tc>
              <w:tc>
                <w:tcPr>
                  <w:tcW w:w="1282" w:type="dxa"/>
                  <w:tcBorders>
                    <w:top w:val="outset" w:sz="6" w:space="0" w:color="auto"/>
                    <w:left w:val="outset" w:sz="6" w:space="0" w:color="auto"/>
                    <w:bottom w:val="outset" w:sz="6" w:space="0" w:color="auto"/>
                    <w:right w:val="outset" w:sz="6" w:space="0" w:color="auto"/>
                  </w:tcBorders>
                  <w:shd w:val="clear" w:color="auto" w:fill="6633CC"/>
                  <w:noWrap/>
                  <w:vAlign w:val="center"/>
                </w:tcPr>
                <w:p w:rsidR="00EF772A" w:rsidRPr="00FE0EB5" w:rsidRDefault="00EF772A" w:rsidP="005B795B">
                  <w:pPr>
                    <w:widowControl/>
                    <w:snapToGrid w:val="0"/>
                    <w:spacing w:line="0" w:lineRule="atLeast"/>
                    <w:jc w:val="center"/>
                    <w:rPr>
                      <w:rFonts w:ascii="Calibri" w:hAnsi="Calibri"/>
                      <w:b/>
                      <w:color w:val="FFFFFF"/>
                      <w:kern w:val="0"/>
                    </w:rPr>
                  </w:pPr>
                  <w:r w:rsidRPr="00FE0EB5">
                    <w:rPr>
                      <w:rFonts w:ascii="Calibri" w:hAnsi="Calibri" w:hint="eastAsia"/>
                      <w:b/>
                      <w:color w:val="FFFFFF"/>
                      <w:kern w:val="0"/>
                    </w:rPr>
                    <w:t>出發城市</w:t>
                  </w:r>
                </w:p>
              </w:tc>
              <w:tc>
                <w:tcPr>
                  <w:tcW w:w="1282" w:type="dxa"/>
                  <w:tcBorders>
                    <w:top w:val="outset" w:sz="6" w:space="0" w:color="auto"/>
                    <w:left w:val="outset" w:sz="6" w:space="0" w:color="auto"/>
                    <w:bottom w:val="outset" w:sz="6" w:space="0" w:color="auto"/>
                    <w:right w:val="outset" w:sz="6" w:space="0" w:color="auto"/>
                  </w:tcBorders>
                  <w:shd w:val="clear" w:color="auto" w:fill="6633CC"/>
                  <w:noWrap/>
                  <w:vAlign w:val="center"/>
                </w:tcPr>
                <w:p w:rsidR="00EF772A" w:rsidRPr="00FE0EB5" w:rsidRDefault="00EF772A" w:rsidP="005B795B">
                  <w:pPr>
                    <w:widowControl/>
                    <w:snapToGrid w:val="0"/>
                    <w:spacing w:line="0" w:lineRule="atLeast"/>
                    <w:jc w:val="center"/>
                    <w:rPr>
                      <w:rFonts w:ascii="Calibri" w:hAnsi="Calibri"/>
                      <w:b/>
                      <w:color w:val="FFFFFF"/>
                      <w:kern w:val="0"/>
                    </w:rPr>
                  </w:pPr>
                  <w:proofErr w:type="gramStart"/>
                  <w:r w:rsidRPr="00FE0EB5">
                    <w:rPr>
                      <w:rFonts w:ascii="Calibri" w:hAnsi="Calibri" w:hint="eastAsia"/>
                      <w:b/>
                      <w:color w:val="FFFFFF"/>
                      <w:kern w:val="0"/>
                    </w:rPr>
                    <w:t>轉停城市</w:t>
                  </w:r>
                  <w:proofErr w:type="gramEnd"/>
                </w:p>
              </w:tc>
              <w:tc>
                <w:tcPr>
                  <w:tcW w:w="1283" w:type="dxa"/>
                  <w:tcBorders>
                    <w:top w:val="outset" w:sz="6" w:space="0" w:color="auto"/>
                    <w:left w:val="outset" w:sz="6" w:space="0" w:color="auto"/>
                    <w:bottom w:val="outset" w:sz="6" w:space="0" w:color="auto"/>
                    <w:right w:val="outset" w:sz="6" w:space="0" w:color="auto"/>
                  </w:tcBorders>
                  <w:shd w:val="clear" w:color="auto" w:fill="6633CC"/>
                  <w:noWrap/>
                  <w:vAlign w:val="center"/>
                </w:tcPr>
                <w:p w:rsidR="00EF772A" w:rsidRPr="00FE0EB5" w:rsidRDefault="00EF772A" w:rsidP="005B795B">
                  <w:pPr>
                    <w:widowControl/>
                    <w:snapToGrid w:val="0"/>
                    <w:spacing w:line="0" w:lineRule="atLeast"/>
                    <w:jc w:val="center"/>
                    <w:rPr>
                      <w:rFonts w:ascii="Calibri" w:hAnsi="Calibri"/>
                      <w:b/>
                      <w:color w:val="FFFFFF"/>
                      <w:kern w:val="0"/>
                    </w:rPr>
                  </w:pPr>
                  <w:r w:rsidRPr="00FE0EB5">
                    <w:rPr>
                      <w:rFonts w:ascii="Calibri" w:hAnsi="Calibri" w:hint="eastAsia"/>
                      <w:b/>
                      <w:color w:val="FFFFFF"/>
                      <w:kern w:val="0"/>
                    </w:rPr>
                    <w:t>抵達城市</w:t>
                  </w:r>
                </w:p>
              </w:tc>
              <w:tc>
                <w:tcPr>
                  <w:tcW w:w="1282" w:type="dxa"/>
                  <w:tcBorders>
                    <w:top w:val="outset" w:sz="6" w:space="0" w:color="auto"/>
                    <w:left w:val="outset" w:sz="6" w:space="0" w:color="auto"/>
                    <w:bottom w:val="outset" w:sz="6" w:space="0" w:color="auto"/>
                    <w:right w:val="outset" w:sz="6" w:space="0" w:color="auto"/>
                  </w:tcBorders>
                  <w:shd w:val="clear" w:color="auto" w:fill="6633CC"/>
                  <w:noWrap/>
                  <w:vAlign w:val="center"/>
                </w:tcPr>
                <w:p w:rsidR="00EF772A" w:rsidRPr="00FE0EB5" w:rsidRDefault="00EF772A" w:rsidP="005B795B">
                  <w:pPr>
                    <w:widowControl/>
                    <w:snapToGrid w:val="0"/>
                    <w:spacing w:line="0" w:lineRule="atLeast"/>
                    <w:jc w:val="center"/>
                    <w:rPr>
                      <w:rFonts w:ascii="Calibri" w:hAnsi="Calibri"/>
                      <w:b/>
                      <w:color w:val="FFFFFF"/>
                      <w:kern w:val="0"/>
                    </w:rPr>
                  </w:pPr>
                  <w:r w:rsidRPr="00FE0EB5">
                    <w:rPr>
                      <w:rFonts w:ascii="Calibri" w:hAnsi="Calibri" w:hint="eastAsia"/>
                      <w:b/>
                      <w:color w:val="FFFFFF"/>
                      <w:kern w:val="0"/>
                    </w:rPr>
                    <w:t>出發時間</w:t>
                  </w:r>
                </w:p>
              </w:tc>
              <w:tc>
                <w:tcPr>
                  <w:tcW w:w="1282" w:type="dxa"/>
                  <w:tcBorders>
                    <w:top w:val="outset" w:sz="6" w:space="0" w:color="auto"/>
                    <w:left w:val="outset" w:sz="6" w:space="0" w:color="auto"/>
                    <w:bottom w:val="outset" w:sz="6" w:space="0" w:color="auto"/>
                    <w:right w:val="outset" w:sz="6" w:space="0" w:color="auto"/>
                  </w:tcBorders>
                  <w:shd w:val="clear" w:color="auto" w:fill="6633CC"/>
                  <w:noWrap/>
                  <w:vAlign w:val="center"/>
                </w:tcPr>
                <w:p w:rsidR="00EF772A" w:rsidRPr="00FE0EB5" w:rsidRDefault="00EF772A" w:rsidP="005B795B">
                  <w:pPr>
                    <w:widowControl/>
                    <w:snapToGrid w:val="0"/>
                    <w:spacing w:line="0" w:lineRule="atLeast"/>
                    <w:jc w:val="center"/>
                    <w:rPr>
                      <w:rFonts w:ascii="Calibri" w:hAnsi="Calibri"/>
                      <w:b/>
                      <w:color w:val="FFFFFF"/>
                      <w:kern w:val="0"/>
                    </w:rPr>
                  </w:pPr>
                  <w:r w:rsidRPr="00FE0EB5">
                    <w:rPr>
                      <w:rFonts w:ascii="Calibri" w:hAnsi="Calibri" w:hint="eastAsia"/>
                      <w:b/>
                      <w:color w:val="FFFFFF"/>
                      <w:kern w:val="0"/>
                    </w:rPr>
                    <w:t>到達時間</w:t>
                  </w:r>
                </w:p>
              </w:tc>
              <w:tc>
                <w:tcPr>
                  <w:tcW w:w="1276" w:type="dxa"/>
                  <w:tcBorders>
                    <w:top w:val="outset" w:sz="6" w:space="0" w:color="auto"/>
                    <w:left w:val="outset" w:sz="6" w:space="0" w:color="auto"/>
                    <w:bottom w:val="outset" w:sz="6" w:space="0" w:color="auto"/>
                    <w:right w:val="outset" w:sz="6" w:space="0" w:color="auto"/>
                  </w:tcBorders>
                  <w:shd w:val="clear" w:color="auto" w:fill="6633CC"/>
                </w:tcPr>
                <w:p w:rsidR="00EF772A" w:rsidRPr="00FE0EB5" w:rsidRDefault="00EF772A" w:rsidP="005B795B">
                  <w:pPr>
                    <w:widowControl/>
                    <w:snapToGrid w:val="0"/>
                    <w:spacing w:line="0" w:lineRule="atLeast"/>
                    <w:jc w:val="center"/>
                    <w:rPr>
                      <w:rFonts w:ascii="Calibri" w:hAnsi="Calibri"/>
                      <w:b/>
                      <w:color w:val="FFFFFF"/>
                      <w:kern w:val="0"/>
                    </w:rPr>
                  </w:pPr>
                  <w:r w:rsidRPr="00FE0EB5">
                    <w:rPr>
                      <w:rFonts w:ascii="Calibri" w:hAnsi="Calibri" w:hint="eastAsia"/>
                      <w:b/>
                      <w:color w:val="FFFFFF"/>
                      <w:kern w:val="0"/>
                    </w:rPr>
                    <w:t>每週航班</w:t>
                  </w:r>
                </w:p>
              </w:tc>
            </w:tr>
            <w:tr w:rsidR="00EF772A" w:rsidRPr="00FE0EB5" w:rsidTr="005B795B">
              <w:trPr>
                <w:trHeight w:val="28"/>
                <w:tblCellSpacing w:w="7" w:type="dxa"/>
                <w:jc w:val="center"/>
              </w:trPr>
              <w:tc>
                <w:tcPr>
                  <w:tcW w:w="2404"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E14F8B">
                  <w:pPr>
                    <w:widowControl/>
                    <w:snapToGrid w:val="0"/>
                    <w:spacing w:line="0" w:lineRule="atLeast"/>
                    <w:jc w:val="center"/>
                    <w:rPr>
                      <w:rFonts w:ascii="Calibri" w:hAnsi="Calibri"/>
                      <w:b/>
                      <w:color w:val="000000"/>
                      <w:kern w:val="0"/>
                    </w:rPr>
                  </w:pPr>
                  <w:r w:rsidRPr="00FE0EB5">
                    <w:rPr>
                      <w:rFonts w:ascii="Calibri" w:hAnsi="Calibri" w:hint="eastAsia"/>
                      <w:b/>
                      <w:color w:val="000000"/>
                      <w:kern w:val="0"/>
                    </w:rPr>
                    <w:t>亞洲航空</w:t>
                  </w:r>
                  <w:r w:rsidRPr="00FE0EB5">
                    <w:rPr>
                      <w:rFonts w:ascii="Calibri" w:hAnsi="Calibri"/>
                      <w:b/>
                      <w:color w:val="000000"/>
                      <w:kern w:val="0"/>
                    </w:rPr>
                    <w:t>AK-1511</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proofErr w:type="gramStart"/>
                  <w:r w:rsidRPr="00FE0EB5">
                    <w:rPr>
                      <w:rFonts w:ascii="Calibri" w:hAnsi="Calibri" w:hint="eastAsia"/>
                      <w:b/>
                      <w:color w:val="000000"/>
                      <w:kern w:val="0"/>
                    </w:rPr>
                    <w:t>臺</w:t>
                  </w:r>
                  <w:proofErr w:type="gramEnd"/>
                  <w:r w:rsidRPr="00FE0EB5">
                    <w:rPr>
                      <w:rFonts w:ascii="Calibri" w:hAnsi="Calibri" w:hint="eastAsia"/>
                      <w:b/>
                      <w:color w:val="000000"/>
                      <w:kern w:val="0"/>
                    </w:rPr>
                    <w:t>北</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hint="eastAsia"/>
                      <w:b/>
                      <w:color w:val="000000"/>
                      <w:kern w:val="0"/>
                    </w:rPr>
                    <w:t>直飛</w:t>
                  </w:r>
                </w:p>
              </w:tc>
              <w:tc>
                <w:tcPr>
                  <w:tcW w:w="1283"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hint="eastAsia"/>
                      <w:b/>
                      <w:color w:val="000000"/>
                      <w:kern w:val="0"/>
                      <w:lang w:val="zh-TW"/>
                    </w:rPr>
                    <w:t>亞</w:t>
                  </w:r>
                  <w:r w:rsidRPr="00FE0EB5">
                    <w:rPr>
                      <w:rFonts w:ascii="Calibri" w:hAnsi="Calibri" w:hint="eastAsia"/>
                      <w:b/>
                      <w:color w:val="000000"/>
                      <w:spacing w:val="20"/>
                    </w:rPr>
                    <w:t>庇</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b/>
                      <w:color w:val="000000"/>
                      <w:kern w:val="0"/>
                    </w:rPr>
                    <w:t>09</w:t>
                  </w:r>
                  <w:r w:rsidRPr="00FE0EB5">
                    <w:rPr>
                      <w:rFonts w:ascii="Calibri" w:hAnsi="Calibri" w:hint="eastAsia"/>
                      <w:b/>
                      <w:color w:val="000000"/>
                      <w:kern w:val="0"/>
                    </w:rPr>
                    <w:t>：</w:t>
                  </w:r>
                  <w:r w:rsidRPr="00FE0EB5">
                    <w:rPr>
                      <w:rFonts w:ascii="Calibri" w:hAnsi="Calibri"/>
                      <w:b/>
                      <w:color w:val="000000"/>
                      <w:kern w:val="0"/>
                    </w:rPr>
                    <w:t>55</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b/>
                      <w:color w:val="000000"/>
                      <w:kern w:val="0"/>
                    </w:rPr>
                    <w:t>13</w:t>
                  </w:r>
                  <w:r w:rsidRPr="00FE0EB5">
                    <w:rPr>
                      <w:rFonts w:ascii="Calibri" w:hAnsi="Calibri" w:hint="eastAsia"/>
                      <w:b/>
                      <w:color w:val="000000"/>
                      <w:kern w:val="0"/>
                    </w:rPr>
                    <w:t>：</w:t>
                  </w:r>
                  <w:r w:rsidRPr="00FE0EB5">
                    <w:rPr>
                      <w:rFonts w:ascii="Calibri" w:hAnsi="Calibri"/>
                      <w:b/>
                      <w:color w:val="000000"/>
                      <w:kern w:val="0"/>
                    </w:rPr>
                    <w:t>25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hint="eastAsia"/>
                      <w:b/>
                      <w:color w:val="000000"/>
                      <w:kern w:val="0"/>
                    </w:rPr>
                    <w:t>每天飛</w:t>
                  </w:r>
                </w:p>
              </w:tc>
            </w:tr>
            <w:tr w:rsidR="00EF772A" w:rsidRPr="00FE0EB5" w:rsidTr="005B795B">
              <w:trPr>
                <w:trHeight w:val="28"/>
                <w:tblCellSpacing w:w="7" w:type="dxa"/>
                <w:jc w:val="center"/>
              </w:trPr>
              <w:tc>
                <w:tcPr>
                  <w:tcW w:w="2404"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E14F8B">
                  <w:pPr>
                    <w:widowControl/>
                    <w:snapToGrid w:val="0"/>
                    <w:spacing w:line="0" w:lineRule="atLeast"/>
                    <w:jc w:val="center"/>
                    <w:rPr>
                      <w:rFonts w:ascii="Calibri" w:hAnsi="Calibri"/>
                      <w:b/>
                      <w:color w:val="000000"/>
                      <w:kern w:val="0"/>
                    </w:rPr>
                  </w:pPr>
                  <w:r w:rsidRPr="00FE0EB5">
                    <w:rPr>
                      <w:rFonts w:ascii="Calibri" w:hAnsi="Calibri" w:hint="eastAsia"/>
                      <w:b/>
                      <w:color w:val="000000"/>
                      <w:kern w:val="0"/>
                    </w:rPr>
                    <w:t>亞洲航空</w:t>
                  </w:r>
                  <w:r w:rsidRPr="00FE0EB5">
                    <w:rPr>
                      <w:rFonts w:ascii="Calibri" w:hAnsi="Calibri"/>
                      <w:b/>
                      <w:color w:val="000000"/>
                      <w:kern w:val="0"/>
                    </w:rPr>
                    <w:t>AK-1510</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hint="eastAsia"/>
                      <w:b/>
                      <w:color w:val="000000"/>
                      <w:kern w:val="0"/>
                      <w:lang w:val="zh-TW"/>
                    </w:rPr>
                    <w:t>亞</w:t>
                  </w:r>
                  <w:r w:rsidRPr="00FE0EB5">
                    <w:rPr>
                      <w:rFonts w:ascii="Calibri" w:hAnsi="Calibri" w:hint="eastAsia"/>
                      <w:b/>
                      <w:color w:val="000000"/>
                      <w:spacing w:val="20"/>
                    </w:rPr>
                    <w:t>庇</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hint="eastAsia"/>
                      <w:b/>
                      <w:color w:val="000000"/>
                      <w:kern w:val="0"/>
                    </w:rPr>
                    <w:t>直飛</w:t>
                  </w:r>
                </w:p>
              </w:tc>
              <w:tc>
                <w:tcPr>
                  <w:tcW w:w="1283"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proofErr w:type="gramStart"/>
                  <w:r w:rsidRPr="00FE0EB5">
                    <w:rPr>
                      <w:rFonts w:ascii="Calibri" w:hAnsi="Calibri" w:hint="eastAsia"/>
                      <w:b/>
                      <w:color w:val="000000"/>
                      <w:kern w:val="0"/>
                    </w:rPr>
                    <w:t>臺</w:t>
                  </w:r>
                  <w:proofErr w:type="gramEnd"/>
                  <w:r w:rsidRPr="00FE0EB5">
                    <w:rPr>
                      <w:rFonts w:ascii="Calibri" w:hAnsi="Calibri" w:hint="eastAsia"/>
                      <w:b/>
                      <w:color w:val="000000"/>
                      <w:kern w:val="0"/>
                    </w:rPr>
                    <w:t>北</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b/>
                      <w:color w:val="000000"/>
                      <w:kern w:val="0"/>
                    </w:rPr>
                    <w:t>06</w:t>
                  </w:r>
                  <w:r w:rsidRPr="00FE0EB5">
                    <w:rPr>
                      <w:rFonts w:ascii="Calibri" w:hAnsi="Calibri" w:hint="eastAsia"/>
                      <w:b/>
                      <w:color w:val="000000"/>
                      <w:kern w:val="0"/>
                    </w:rPr>
                    <w:t>：</w:t>
                  </w:r>
                  <w:r w:rsidRPr="00FE0EB5">
                    <w:rPr>
                      <w:rFonts w:ascii="Calibri" w:hAnsi="Calibri"/>
                      <w:b/>
                      <w:color w:val="000000"/>
                      <w:kern w:val="0"/>
                    </w:rPr>
                    <w:t>10</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b/>
                      <w:color w:val="000000"/>
                      <w:kern w:val="0"/>
                    </w:rPr>
                    <w:t>09</w:t>
                  </w:r>
                  <w:r w:rsidRPr="00FE0EB5">
                    <w:rPr>
                      <w:rFonts w:ascii="Calibri" w:hAnsi="Calibri" w:hint="eastAsia"/>
                      <w:b/>
                      <w:color w:val="000000"/>
                      <w:kern w:val="0"/>
                    </w:rPr>
                    <w:t>：</w:t>
                  </w:r>
                  <w:r w:rsidRPr="00FE0EB5">
                    <w:rPr>
                      <w:rFonts w:ascii="Calibri" w:hAnsi="Calibri"/>
                      <w:b/>
                      <w:color w:val="000000"/>
                      <w:kern w:val="0"/>
                    </w:rPr>
                    <w:t>30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EF772A" w:rsidRPr="00FE0EB5" w:rsidRDefault="00EF772A" w:rsidP="005B795B">
                  <w:pPr>
                    <w:widowControl/>
                    <w:snapToGrid w:val="0"/>
                    <w:spacing w:line="0" w:lineRule="atLeast"/>
                    <w:jc w:val="center"/>
                    <w:rPr>
                      <w:rFonts w:ascii="Calibri" w:hAnsi="Calibri"/>
                      <w:b/>
                      <w:color w:val="000000"/>
                      <w:kern w:val="0"/>
                    </w:rPr>
                  </w:pPr>
                  <w:r w:rsidRPr="00FE0EB5">
                    <w:rPr>
                      <w:rFonts w:ascii="Calibri" w:hAnsi="Calibri" w:hint="eastAsia"/>
                      <w:b/>
                      <w:color w:val="000000"/>
                      <w:kern w:val="0"/>
                    </w:rPr>
                    <w:t>每天飛</w:t>
                  </w:r>
                </w:p>
              </w:tc>
            </w:tr>
          </w:tbl>
          <w:p w:rsidR="00A407B2" w:rsidRPr="00FE0EB5" w:rsidRDefault="00A407B2" w:rsidP="005B795B">
            <w:pPr>
              <w:snapToGrid w:val="0"/>
              <w:spacing w:line="0" w:lineRule="atLeast"/>
              <w:jc w:val="both"/>
              <w:rPr>
                <w:rFonts w:ascii="Calibri" w:hAnsi="Calibri"/>
                <w:b/>
                <w:bCs/>
                <w:color w:val="FF0000"/>
              </w:rPr>
            </w:pPr>
            <w:r w:rsidRPr="00FE0EB5">
              <w:rPr>
                <w:rFonts w:ascii="Calibri" w:hAnsi="Calibri"/>
                <w:b/>
                <w:bCs/>
                <w:noProof/>
                <w:color w:val="FF0000"/>
              </w:rPr>
              <w:drawing>
                <wp:inline distT="0" distB="0" distL="0" distR="0">
                  <wp:extent cx="6762750" cy="2153995"/>
                  <wp:effectExtent l="19050" t="0" r="0" b="0"/>
                  <wp:docPr id="12" name="圖片 13" descr="亞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亞航"/>
                          <pic:cNvPicPr>
                            <a:picLocks noChangeAspect="1" noChangeArrowheads="1"/>
                          </pic:cNvPicPr>
                        </pic:nvPicPr>
                        <pic:blipFill>
                          <a:blip r:embed="rId10" cstate="print"/>
                          <a:srcRect b="39209"/>
                          <a:stretch>
                            <a:fillRect/>
                          </a:stretch>
                        </pic:blipFill>
                        <pic:spPr bwMode="auto">
                          <a:xfrm>
                            <a:off x="0" y="0"/>
                            <a:ext cx="6762750" cy="2153995"/>
                          </a:xfrm>
                          <a:prstGeom prst="rect">
                            <a:avLst/>
                          </a:prstGeom>
                          <a:noFill/>
                          <a:ln w="9525">
                            <a:noFill/>
                            <a:miter lim="800000"/>
                            <a:headEnd/>
                            <a:tailEnd/>
                          </a:ln>
                        </pic:spPr>
                      </pic:pic>
                    </a:graphicData>
                  </a:graphic>
                </wp:inline>
              </w:drawing>
            </w:r>
          </w:p>
          <w:p w:rsidR="00400A4E" w:rsidRDefault="00400A4E" w:rsidP="00400A4E">
            <w:pPr>
              <w:tabs>
                <w:tab w:val="left" w:pos="1575"/>
              </w:tabs>
              <w:snapToGrid w:val="0"/>
              <w:spacing w:line="0" w:lineRule="atLeast"/>
              <w:rPr>
                <w:rFonts w:asciiTheme="minorHAnsi" w:eastAsiaTheme="majorEastAsia" w:hAnsiTheme="minorHAnsi"/>
                <w:b/>
                <w:bCs/>
                <w:color w:val="FF0000"/>
              </w:rPr>
            </w:pPr>
          </w:p>
          <w:p w:rsidR="00400A4E" w:rsidRPr="00404B91" w:rsidRDefault="00400A4E" w:rsidP="00400A4E">
            <w:pPr>
              <w:tabs>
                <w:tab w:val="left" w:pos="1575"/>
                <w:tab w:val="left" w:pos="2355"/>
              </w:tabs>
              <w:snapToGrid w:val="0"/>
              <w:spacing w:line="0" w:lineRule="atLeast"/>
              <w:rPr>
                <w:rFonts w:asciiTheme="minorHAnsi" w:hAnsiTheme="minorHAnsi"/>
                <w:b/>
                <w:bCs/>
                <w:color w:val="FF0000"/>
              </w:rPr>
            </w:pPr>
            <w:r w:rsidRPr="00404B91">
              <w:rPr>
                <w:rFonts w:asciiTheme="minorHAnsi" w:hAnsiTheme="minorHAnsi"/>
                <w:b/>
                <w:noProof/>
                <w:kern w:val="0"/>
              </w:rPr>
              <w:drawing>
                <wp:inline distT="0" distB="0" distL="0" distR="0">
                  <wp:extent cx="276225" cy="161925"/>
                  <wp:effectExtent l="0" t="0" r="9525" b="9525"/>
                  <wp:docPr id="11" name="圖片 3" descr="title-to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top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76225" cy="161925"/>
                          </a:xfrm>
                          <a:prstGeom prst="rect">
                            <a:avLst/>
                          </a:prstGeom>
                          <a:noFill/>
                          <a:ln>
                            <a:noFill/>
                          </a:ln>
                        </pic:spPr>
                      </pic:pic>
                    </a:graphicData>
                  </a:graphic>
                </wp:inline>
              </w:drawing>
            </w:r>
            <w:r w:rsidRPr="00404B91">
              <w:rPr>
                <w:rFonts w:asciiTheme="minorHAnsi" w:hAnsiTheme="minorHAnsi"/>
                <w:b/>
                <w:bCs/>
                <w:color w:val="FF0000"/>
              </w:rPr>
              <w:t>【特色安排】</w:t>
            </w:r>
            <w:r>
              <w:rPr>
                <w:rFonts w:asciiTheme="minorHAnsi" w:hAnsiTheme="minorHAnsi"/>
                <w:b/>
                <w:bCs/>
                <w:color w:val="FF0000"/>
              </w:rPr>
              <w:tab/>
            </w:r>
          </w:p>
          <w:p w:rsidR="00400A4E" w:rsidRDefault="00400A4E" w:rsidP="00400A4E">
            <w:pPr>
              <w:snapToGrid w:val="0"/>
              <w:spacing w:line="0" w:lineRule="atLeast"/>
              <w:jc w:val="both"/>
              <w:rPr>
                <w:rFonts w:asciiTheme="minorHAnsi" w:hAnsiTheme="minorHAnsi"/>
                <w:b/>
                <w:color w:val="FF3399"/>
                <w:kern w:val="0"/>
              </w:rPr>
            </w:pPr>
            <w:r w:rsidRPr="00404B91">
              <w:rPr>
                <w:rFonts w:ascii="細明體" w:eastAsia="細明體" w:hAnsi="細明體" w:cs="細明體" w:hint="eastAsia"/>
                <w:b/>
                <w:color w:val="FF3399"/>
                <w:kern w:val="0"/>
              </w:rPr>
              <w:t>◆</w:t>
            </w:r>
            <w:r w:rsidRPr="00404B91">
              <w:rPr>
                <w:rFonts w:asciiTheme="minorHAnsi" w:hAnsiTheme="minorHAnsi"/>
                <w:b/>
                <w:color w:val="FF3399"/>
                <w:kern w:val="0"/>
              </w:rPr>
              <w:t>海洋渡假</w:t>
            </w:r>
            <w:r w:rsidRPr="00404B91">
              <w:rPr>
                <w:rFonts w:asciiTheme="minorHAnsi" w:hAnsiTheme="minorHAnsi"/>
                <w:b/>
                <w:color w:val="FF3399"/>
                <w:kern w:val="0"/>
              </w:rPr>
              <w:t>~</w:t>
            </w:r>
            <w:r w:rsidRPr="00404B91">
              <w:rPr>
                <w:rFonts w:asciiTheme="minorHAnsi" w:hAnsiTheme="minorHAnsi"/>
                <w:b/>
                <w:color w:val="FF3399"/>
                <w:kern w:val="0"/>
              </w:rPr>
              <w:t>暢遊東姑阿都拉</w:t>
            </w:r>
            <w:proofErr w:type="gramStart"/>
            <w:r w:rsidRPr="00404B91">
              <w:rPr>
                <w:rFonts w:asciiTheme="minorHAnsi" w:hAnsiTheme="minorHAnsi"/>
                <w:b/>
                <w:color w:val="FF3399"/>
                <w:kern w:val="0"/>
              </w:rPr>
              <w:t>曼</w:t>
            </w:r>
            <w:proofErr w:type="gramEnd"/>
            <w:r>
              <w:rPr>
                <w:rFonts w:asciiTheme="minorHAnsi" w:hAnsiTheme="minorHAnsi"/>
                <w:b/>
                <w:color w:val="FF3399"/>
                <w:kern w:val="0"/>
              </w:rPr>
              <w:t>國家海洋公園＋</w:t>
            </w:r>
            <w:r w:rsidRPr="000C296C">
              <w:rPr>
                <w:rFonts w:asciiTheme="minorHAnsi" w:hAnsiTheme="minorHAnsi" w:hint="eastAsia"/>
                <w:b/>
                <w:color w:val="FF3399"/>
                <w:kern w:val="0"/>
              </w:rPr>
              <w:t>海洋浮潛</w:t>
            </w:r>
            <w:r>
              <w:rPr>
                <w:rFonts w:asciiTheme="minorHAnsi" w:hAnsiTheme="minorHAnsi"/>
                <w:b/>
                <w:color w:val="FF3399"/>
                <w:kern w:val="0"/>
              </w:rPr>
              <w:t>＋海陸燒烤</w:t>
            </w:r>
            <w:r>
              <w:rPr>
                <w:rFonts w:asciiTheme="minorHAnsi" w:hAnsiTheme="minorHAnsi" w:hint="eastAsia"/>
                <w:b/>
                <w:color w:val="FF3399"/>
                <w:kern w:val="0"/>
              </w:rPr>
              <w:t xml:space="preserve">BBQ </w:t>
            </w:r>
            <w:r w:rsidRPr="00404B91">
              <w:rPr>
                <w:rFonts w:asciiTheme="minorHAnsi" w:hAnsiTheme="minorHAnsi"/>
                <w:b/>
                <w:color w:val="FF3399"/>
                <w:kern w:val="0"/>
              </w:rPr>
              <w:t>(</w:t>
            </w:r>
            <w:r w:rsidRPr="00404B91">
              <w:rPr>
                <w:rFonts w:asciiTheme="minorHAnsi" w:hAnsiTheme="minorHAnsi"/>
                <w:b/>
                <w:color w:val="FF3399"/>
                <w:kern w:val="0"/>
              </w:rPr>
              <w:t>含救生衣</w:t>
            </w:r>
            <w:r w:rsidRPr="00404B91">
              <w:rPr>
                <w:rFonts w:asciiTheme="minorHAnsi" w:hAnsiTheme="minorHAnsi"/>
                <w:b/>
                <w:color w:val="FF3399"/>
                <w:kern w:val="0"/>
              </w:rPr>
              <w:t>+</w:t>
            </w:r>
            <w:r w:rsidRPr="00404B91">
              <w:rPr>
                <w:rFonts w:asciiTheme="minorHAnsi" w:hAnsiTheme="minorHAnsi"/>
                <w:b/>
                <w:color w:val="FF3399"/>
                <w:kern w:val="0"/>
              </w:rPr>
              <w:t>浮潛用具</w:t>
            </w:r>
            <w:r w:rsidRPr="00404B91">
              <w:rPr>
                <w:rFonts w:asciiTheme="minorHAnsi" w:hAnsiTheme="minorHAnsi"/>
                <w:b/>
                <w:color w:val="FF3399"/>
                <w:kern w:val="0"/>
              </w:rPr>
              <w:t>)</w:t>
            </w:r>
          </w:p>
          <w:p w:rsidR="00BF6F94" w:rsidRDefault="00BF6F94" w:rsidP="00400A4E">
            <w:pPr>
              <w:snapToGrid w:val="0"/>
              <w:spacing w:line="0" w:lineRule="atLeast"/>
              <w:jc w:val="both"/>
              <w:rPr>
                <w:rFonts w:asciiTheme="minorHAnsi" w:hAnsiTheme="minorHAnsi"/>
                <w:b/>
                <w:color w:val="FF3399"/>
                <w:kern w:val="0"/>
              </w:rPr>
            </w:pPr>
            <w:r w:rsidRPr="002F2704">
              <w:rPr>
                <w:rFonts w:asciiTheme="minorHAnsi" w:hAnsiTheme="minorHAnsi" w:hint="eastAsia"/>
                <w:b/>
                <w:color w:val="FF3399"/>
                <w:kern w:val="0"/>
                <w:highlight w:val="yellow"/>
              </w:rPr>
              <w:t>特別贈送</w:t>
            </w:r>
            <w:r>
              <w:rPr>
                <w:rFonts w:asciiTheme="minorHAnsi" w:hAnsiTheme="minorHAnsi" w:hint="eastAsia"/>
                <w:b/>
                <w:color w:val="FF3399"/>
                <w:kern w:val="0"/>
              </w:rPr>
              <w:t>【玻璃底船，每人一次</w:t>
            </w:r>
            <w:r>
              <w:rPr>
                <w:rFonts w:asciiTheme="minorHAnsi" w:hAnsiTheme="minorHAnsi"/>
                <w:b/>
                <w:color w:val="FF3399"/>
                <w:kern w:val="0"/>
              </w:rPr>
              <w:t>(</w:t>
            </w:r>
            <w:r>
              <w:rPr>
                <w:rFonts w:asciiTheme="minorHAnsi" w:hAnsiTheme="minorHAnsi" w:hint="eastAsia"/>
                <w:b/>
                <w:color w:val="FF3399"/>
                <w:kern w:val="0"/>
              </w:rPr>
              <w:t>約</w:t>
            </w:r>
            <w:r>
              <w:rPr>
                <w:rFonts w:asciiTheme="minorHAnsi" w:hAnsiTheme="minorHAnsi"/>
                <w:b/>
                <w:color w:val="FF3399"/>
                <w:kern w:val="0"/>
              </w:rPr>
              <w:t>1</w:t>
            </w:r>
            <w:r>
              <w:rPr>
                <w:rFonts w:asciiTheme="minorHAnsi" w:hAnsiTheme="minorHAnsi" w:hint="eastAsia"/>
                <w:b/>
                <w:color w:val="FF3399"/>
                <w:kern w:val="0"/>
              </w:rPr>
              <w:t>0</w:t>
            </w:r>
            <w:r>
              <w:rPr>
                <w:rFonts w:asciiTheme="minorHAnsi" w:hAnsiTheme="minorHAnsi" w:hint="eastAsia"/>
                <w:b/>
                <w:color w:val="FF3399"/>
                <w:kern w:val="0"/>
              </w:rPr>
              <w:t>分鐘</w:t>
            </w:r>
            <w:r>
              <w:rPr>
                <w:rFonts w:asciiTheme="minorHAnsi" w:hAnsiTheme="minorHAnsi"/>
                <w:b/>
                <w:color w:val="FF3399"/>
                <w:kern w:val="0"/>
              </w:rPr>
              <w:t>)</w:t>
            </w:r>
            <w:r>
              <w:rPr>
                <w:rFonts w:asciiTheme="minorHAnsi" w:hAnsiTheme="minorHAnsi" w:hint="eastAsia"/>
                <w:b/>
                <w:color w:val="FF3399"/>
                <w:kern w:val="0"/>
              </w:rPr>
              <w:t>】</w:t>
            </w:r>
          </w:p>
          <w:p w:rsidR="00400A4E" w:rsidRPr="00F86886" w:rsidRDefault="00400A4E" w:rsidP="00400A4E">
            <w:pPr>
              <w:snapToGrid w:val="0"/>
              <w:spacing w:line="0" w:lineRule="atLeast"/>
              <w:jc w:val="both"/>
              <w:rPr>
                <w:rFonts w:asciiTheme="minorHAnsi" w:hAnsiTheme="minorHAnsi"/>
                <w:b/>
                <w:color w:val="000000"/>
                <w:sz w:val="20"/>
                <w:szCs w:val="20"/>
              </w:rPr>
            </w:pPr>
            <w:r w:rsidRPr="00F86886">
              <w:rPr>
                <w:rFonts w:asciiTheme="minorHAnsi" w:hAnsiTheme="minorHAnsi" w:hint="eastAsia"/>
                <w:b/>
                <w:color w:val="000000"/>
                <w:sz w:val="20"/>
                <w:szCs w:val="20"/>
              </w:rPr>
              <w:t>馬來西亞第一座海洋型國家公園</w:t>
            </w:r>
            <w:r>
              <w:rPr>
                <w:rFonts w:asciiTheme="minorHAnsi" w:hAnsiTheme="minorHAnsi" w:hint="eastAsia"/>
                <w:b/>
                <w:color w:val="000000"/>
                <w:sz w:val="20"/>
                <w:szCs w:val="20"/>
              </w:rPr>
              <w:t>，</w:t>
            </w:r>
            <w:r w:rsidRPr="00F86886">
              <w:rPr>
                <w:rFonts w:asciiTheme="minorHAnsi" w:hAnsiTheme="minorHAnsi" w:hint="eastAsia"/>
                <w:b/>
                <w:color w:val="000000"/>
                <w:sz w:val="20"/>
                <w:szCs w:val="20"/>
              </w:rPr>
              <w:t>幅員</w:t>
            </w:r>
            <w:proofErr w:type="gramStart"/>
            <w:r w:rsidRPr="00F86886">
              <w:rPr>
                <w:rFonts w:asciiTheme="minorHAnsi" w:hAnsiTheme="minorHAnsi" w:hint="eastAsia"/>
                <w:b/>
                <w:color w:val="000000"/>
                <w:sz w:val="20"/>
                <w:szCs w:val="20"/>
              </w:rPr>
              <w:t>廿</w:t>
            </w:r>
            <w:proofErr w:type="gramEnd"/>
            <w:r w:rsidRPr="00F86886">
              <w:rPr>
                <w:rFonts w:asciiTheme="minorHAnsi" w:hAnsiTheme="minorHAnsi" w:hint="eastAsia"/>
                <w:b/>
                <w:color w:val="000000"/>
                <w:sz w:val="20"/>
                <w:szCs w:val="20"/>
              </w:rPr>
              <w:t>五英畝，這裡是</w:t>
            </w:r>
            <w:proofErr w:type="gramStart"/>
            <w:r w:rsidRPr="00F86886">
              <w:rPr>
                <w:rFonts w:asciiTheme="minorHAnsi" w:hAnsiTheme="minorHAnsi" w:hint="eastAsia"/>
                <w:b/>
                <w:color w:val="000000"/>
                <w:sz w:val="20"/>
                <w:szCs w:val="20"/>
              </w:rPr>
              <w:t>浮潛及其</w:t>
            </w:r>
            <w:r>
              <w:rPr>
                <w:rFonts w:asciiTheme="minorHAnsi" w:hAnsiTheme="minorHAnsi" w:hint="eastAsia"/>
                <w:b/>
                <w:color w:val="000000"/>
                <w:sz w:val="20"/>
                <w:szCs w:val="20"/>
              </w:rPr>
              <w:t>他</w:t>
            </w:r>
            <w:proofErr w:type="gramEnd"/>
            <w:r>
              <w:rPr>
                <w:rFonts w:asciiTheme="minorHAnsi" w:hAnsiTheme="minorHAnsi" w:hint="eastAsia"/>
                <w:b/>
                <w:color w:val="000000"/>
                <w:sz w:val="20"/>
                <w:szCs w:val="20"/>
              </w:rPr>
              <w:t>水上運動的樂園，蔚藍海水，</w:t>
            </w:r>
            <w:r w:rsidRPr="007B1DC4">
              <w:rPr>
                <w:rFonts w:asciiTheme="minorHAnsi" w:hAnsiTheme="minorHAnsi" w:hint="eastAsia"/>
                <w:b/>
                <w:color w:val="000000"/>
                <w:sz w:val="20"/>
                <w:szCs w:val="20"/>
              </w:rPr>
              <w:t>周邊的海域盡是美麗的珊瑚礁</w:t>
            </w:r>
            <w:r w:rsidRPr="00F86886">
              <w:rPr>
                <w:rFonts w:asciiTheme="minorHAnsi" w:hAnsiTheme="minorHAnsi" w:hint="eastAsia"/>
                <w:b/>
                <w:color w:val="000000"/>
                <w:sz w:val="20"/>
                <w:szCs w:val="20"/>
              </w:rPr>
              <w:t>，</w:t>
            </w:r>
            <w:r>
              <w:rPr>
                <w:rFonts w:asciiTheme="minorHAnsi" w:hAnsiTheme="minorHAnsi" w:hint="eastAsia"/>
                <w:b/>
                <w:color w:val="000000"/>
                <w:sz w:val="20"/>
                <w:szCs w:val="20"/>
              </w:rPr>
              <w:t>讓人有</w:t>
            </w:r>
            <w:r w:rsidRPr="00F86886">
              <w:rPr>
                <w:rFonts w:asciiTheme="minorHAnsi" w:hAnsiTheme="minorHAnsi" w:hint="eastAsia"/>
                <w:b/>
                <w:color w:val="000000"/>
                <w:sz w:val="20"/>
                <w:szCs w:val="20"/>
              </w:rPr>
              <w:t>忍不住躍入水中</w:t>
            </w:r>
            <w:proofErr w:type="gramStart"/>
            <w:r w:rsidRPr="00F86886">
              <w:rPr>
                <w:rFonts w:asciiTheme="minorHAnsi" w:hAnsiTheme="minorHAnsi" w:hint="eastAsia"/>
                <w:b/>
                <w:color w:val="000000"/>
                <w:sz w:val="20"/>
                <w:szCs w:val="20"/>
              </w:rPr>
              <w:t>嬉</w:t>
            </w:r>
            <w:proofErr w:type="gramEnd"/>
            <w:r w:rsidRPr="00F86886">
              <w:rPr>
                <w:rFonts w:asciiTheme="minorHAnsi" w:hAnsiTheme="minorHAnsi" w:hint="eastAsia"/>
                <w:b/>
                <w:color w:val="000000"/>
                <w:sz w:val="20"/>
                <w:szCs w:val="20"/>
              </w:rPr>
              <w:t>泳的魅力</w:t>
            </w:r>
            <w:r>
              <w:rPr>
                <w:rFonts w:asciiTheme="minorHAnsi" w:hAnsiTheme="minorHAnsi" w:hint="eastAsia"/>
                <w:b/>
                <w:color w:val="000000"/>
                <w:sz w:val="20"/>
                <w:szCs w:val="20"/>
              </w:rPr>
              <w:t>，</w:t>
            </w:r>
            <w:r w:rsidRPr="007B1DC4">
              <w:rPr>
                <w:rFonts w:asciiTheme="minorHAnsi" w:hAnsiTheme="minorHAnsi" w:hint="eastAsia"/>
                <w:b/>
                <w:color w:val="000000"/>
                <w:sz w:val="20"/>
                <w:szCs w:val="20"/>
              </w:rPr>
              <w:t>不會游泳的人也可以站在淺灘裡與魚兒嬉戲</w:t>
            </w:r>
            <w:r>
              <w:rPr>
                <w:rFonts w:asciiTheme="minorHAnsi" w:hAnsiTheme="minorHAnsi" w:hint="eastAsia"/>
                <w:b/>
                <w:color w:val="000000"/>
                <w:sz w:val="20"/>
                <w:szCs w:val="20"/>
              </w:rPr>
              <w:t>或使用島上設施</w:t>
            </w:r>
            <w:r w:rsidRPr="00F86886">
              <w:rPr>
                <w:rFonts w:asciiTheme="minorHAnsi" w:hAnsiTheme="minorHAnsi" w:hint="eastAsia"/>
                <w:b/>
                <w:color w:val="000000"/>
                <w:sz w:val="20"/>
                <w:szCs w:val="20"/>
              </w:rPr>
              <w:t>。</w:t>
            </w:r>
          </w:p>
          <w:p w:rsidR="00400A4E" w:rsidRDefault="00400A4E" w:rsidP="00400A4E">
            <w:pPr>
              <w:snapToGrid w:val="0"/>
              <w:spacing w:line="0" w:lineRule="atLeast"/>
              <w:jc w:val="center"/>
              <w:rPr>
                <w:rFonts w:asciiTheme="minorHAnsi" w:hAnsiTheme="minorHAnsi"/>
                <w:b/>
                <w:color w:val="000000"/>
                <w:sz w:val="20"/>
                <w:szCs w:val="20"/>
              </w:rPr>
            </w:pPr>
            <w:r>
              <w:rPr>
                <w:rFonts w:asciiTheme="minorHAnsi" w:hAnsiTheme="minorHAnsi"/>
                <w:b/>
                <w:noProof/>
                <w:color w:val="000000"/>
                <w:sz w:val="20"/>
                <w:szCs w:val="20"/>
              </w:rPr>
              <w:drawing>
                <wp:inline distT="0" distB="0" distL="0" distR="0">
                  <wp:extent cx="2160000" cy="1076325"/>
                  <wp:effectExtent l="19050" t="0" r="0" b="0"/>
                  <wp:docPr id="21" name="圖片 8" descr="1406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065.jpg"/>
                          <pic:cNvPicPr preferRelativeResize="0"/>
                        </pic:nvPicPr>
                        <pic:blipFill>
                          <a:blip r:embed="rId12" cstate="print"/>
                          <a:stretch>
                            <a:fillRect/>
                          </a:stretch>
                        </pic:blipFill>
                        <pic:spPr>
                          <a:xfrm>
                            <a:off x="0" y="0"/>
                            <a:ext cx="2160000" cy="1076325"/>
                          </a:xfrm>
                          <a:prstGeom prst="rect">
                            <a:avLst/>
                          </a:prstGeom>
                        </pic:spPr>
                      </pic:pic>
                    </a:graphicData>
                  </a:graphic>
                </wp:inline>
              </w:drawing>
            </w:r>
            <w:r>
              <w:rPr>
                <w:rFonts w:asciiTheme="minorHAnsi" w:hAnsiTheme="minorHAnsi"/>
                <w:b/>
                <w:noProof/>
                <w:color w:val="000000"/>
                <w:sz w:val="20"/>
                <w:szCs w:val="20"/>
              </w:rPr>
              <w:drawing>
                <wp:inline distT="0" distB="0" distL="0" distR="0">
                  <wp:extent cx="2162175" cy="1080000"/>
                  <wp:effectExtent l="19050" t="0" r="9525" b="0"/>
                  <wp:docPr id="13" name="圖片 9" descr="1406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067.jpg"/>
                          <pic:cNvPicPr preferRelativeResize="0"/>
                        </pic:nvPicPr>
                        <pic:blipFill>
                          <a:blip r:embed="rId13" cstate="print"/>
                          <a:stretch>
                            <a:fillRect/>
                          </a:stretch>
                        </pic:blipFill>
                        <pic:spPr>
                          <a:xfrm>
                            <a:off x="0" y="0"/>
                            <a:ext cx="2162175" cy="1080000"/>
                          </a:xfrm>
                          <a:prstGeom prst="rect">
                            <a:avLst/>
                          </a:prstGeom>
                        </pic:spPr>
                      </pic:pic>
                    </a:graphicData>
                  </a:graphic>
                </wp:inline>
              </w:drawing>
            </w:r>
            <w:r>
              <w:rPr>
                <w:noProof/>
              </w:rPr>
              <w:drawing>
                <wp:inline distT="0" distB="0" distL="0" distR="0">
                  <wp:extent cx="2162175" cy="1080000"/>
                  <wp:effectExtent l="19050" t="0" r="9525" b="0"/>
                  <wp:docPr id="23" name="圖片 12" descr="https://n4-q.mafengwo.net/s9/M00/3F/DC/wKgBs1e2gviAarVlAAF090RSl7Y88.jpeg?imageMogr2%2Fthumbnail%2F%21440x260r%2Fgravity%2FCenter%2Fcrop%2F%21440x260%2Fquality%2F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ttps://n4-q.mafengwo.net/s9/M00/3F/DC/wKgBs1e2gviAarVlAAF090RSl7Y88.jpeg?imageMogr2%2Fthumbnail%2F%21440x260r%2Fgravity%2FCenter%2Fcrop%2F%21440x260%2Fquality%2F100"/>
                          <pic:cNvPicPr preferRelativeResize="0">
                            <a:picLocks noChangeAspect="1" noChangeArrowheads="1"/>
                          </pic:cNvPicPr>
                        </pic:nvPicPr>
                        <pic:blipFill>
                          <a:blip r:embed="rId14" cstate="print"/>
                          <a:srcRect b="11504"/>
                          <a:stretch>
                            <a:fillRect/>
                          </a:stretch>
                        </pic:blipFill>
                        <pic:spPr bwMode="auto">
                          <a:xfrm>
                            <a:off x="0" y="0"/>
                            <a:ext cx="2162175" cy="1080000"/>
                          </a:xfrm>
                          <a:prstGeom prst="rect">
                            <a:avLst/>
                          </a:prstGeom>
                          <a:noFill/>
                          <a:ln w="9525">
                            <a:noFill/>
                            <a:miter lim="800000"/>
                            <a:headEnd/>
                            <a:tailEnd/>
                          </a:ln>
                        </pic:spPr>
                      </pic:pic>
                    </a:graphicData>
                  </a:graphic>
                </wp:inline>
              </w:drawing>
            </w:r>
          </w:p>
          <w:p w:rsidR="000C43ED" w:rsidRPr="00FE0EB5" w:rsidRDefault="000C43ED" w:rsidP="000C43ED">
            <w:pPr>
              <w:snapToGrid w:val="0"/>
              <w:spacing w:line="40" w:lineRule="exact"/>
              <w:ind w:left="120" w:hangingChars="50" w:hanging="120"/>
              <w:jc w:val="both"/>
              <w:rPr>
                <w:rFonts w:ascii="Calibri" w:hAnsi="Calibri" w:cs="細明體"/>
                <w:b/>
                <w:color w:val="FF3399"/>
                <w:kern w:val="0"/>
              </w:rPr>
            </w:pPr>
          </w:p>
          <w:p w:rsidR="005E04FB" w:rsidRPr="00FE0EB5" w:rsidRDefault="005E04FB" w:rsidP="001C74DC">
            <w:pPr>
              <w:snapToGrid w:val="0"/>
              <w:ind w:left="120" w:hangingChars="50" w:hanging="120"/>
              <w:jc w:val="both"/>
              <w:rPr>
                <w:rFonts w:ascii="Calibri" w:hAnsi="Calibri"/>
                <w:b/>
                <w:color w:val="FF3399"/>
                <w:spacing w:val="-10"/>
                <w:kern w:val="24"/>
              </w:rPr>
            </w:pPr>
            <w:r w:rsidRPr="00FE0EB5">
              <w:rPr>
                <w:rFonts w:ascii="Calibri" w:hAnsi="細明體" w:cs="細明體" w:hint="eastAsia"/>
                <w:b/>
                <w:color w:val="FF3399"/>
                <w:kern w:val="0"/>
              </w:rPr>
              <w:t>◆</w:t>
            </w:r>
            <w:proofErr w:type="gramStart"/>
            <w:r w:rsidRPr="00FE0EB5">
              <w:rPr>
                <w:rFonts w:ascii="Calibri" w:hAnsiTheme="minorHAnsi" w:hint="eastAsia"/>
                <w:b/>
                <w:color w:val="FF3399"/>
                <w:kern w:val="0"/>
              </w:rPr>
              <w:t>龍尾灣紅樹林</w:t>
            </w:r>
            <w:proofErr w:type="gramEnd"/>
            <w:r w:rsidRPr="00FE0EB5">
              <w:rPr>
                <w:rFonts w:ascii="Calibri" w:hAnsiTheme="minorHAnsi" w:hint="eastAsia"/>
                <w:b/>
                <w:color w:val="FF3399"/>
                <w:kern w:val="0"/>
              </w:rPr>
              <w:t>生態樂園【竹筏探索、補紅蟳、蠟染繪畫、印度煎餅及拉茶、咖哩雞烹調教學</w:t>
            </w:r>
            <w:r w:rsidRPr="00FE0EB5">
              <w:rPr>
                <w:rFonts w:ascii="Calibri" w:hAnsi="Calibri"/>
                <w:b/>
                <w:color w:val="FF3399"/>
                <w:kern w:val="0"/>
              </w:rPr>
              <w:t>…</w:t>
            </w:r>
            <w:r w:rsidRPr="00FE0EB5">
              <w:rPr>
                <w:rFonts w:ascii="Calibri" w:hAnsiTheme="minorHAnsi" w:hint="eastAsia"/>
                <w:b/>
                <w:color w:val="FF3399"/>
                <w:kern w:val="0"/>
              </w:rPr>
              <w:t>等】、【水上活動無限暢玩</w:t>
            </w:r>
            <w:r w:rsidRPr="00FE0EB5">
              <w:rPr>
                <w:rFonts w:ascii="Calibri" w:hAnsi="Calibri" w:hint="eastAsia"/>
                <w:b/>
                <w:color w:val="FF3399"/>
                <w:kern w:val="0"/>
              </w:rPr>
              <w:t>(</w:t>
            </w:r>
            <w:r w:rsidRPr="00FE0EB5">
              <w:rPr>
                <w:rFonts w:ascii="Calibri" w:hAnsiTheme="minorHAnsi" w:hint="eastAsia"/>
                <w:b/>
                <w:color w:val="FF3399"/>
                <w:kern w:val="0"/>
              </w:rPr>
              <w:t>香蕉船、獨木舟、水上衝浪舨</w:t>
            </w:r>
            <w:r w:rsidRPr="00FE0EB5">
              <w:rPr>
                <w:rFonts w:ascii="Calibri" w:hAnsi="Calibri" w:hint="eastAsia"/>
                <w:b/>
                <w:color w:val="FF3399"/>
                <w:kern w:val="0"/>
              </w:rPr>
              <w:t>)</w:t>
            </w:r>
            <w:r w:rsidRPr="00FE0EB5">
              <w:rPr>
                <w:rFonts w:ascii="Calibri" w:hAnsiTheme="minorHAnsi" w:hint="eastAsia"/>
                <w:b/>
                <w:color w:val="FF3399"/>
                <w:kern w:val="0"/>
              </w:rPr>
              <w:t>】</w:t>
            </w:r>
          </w:p>
          <w:p w:rsidR="005E04FB" w:rsidRPr="00FE0EB5" w:rsidRDefault="005E04FB" w:rsidP="001C74DC">
            <w:pPr>
              <w:snapToGrid w:val="0"/>
              <w:jc w:val="both"/>
              <w:rPr>
                <w:rFonts w:ascii="Calibri" w:hAnsi="Calibri"/>
                <w:b/>
                <w:color w:val="000000"/>
                <w:sz w:val="20"/>
                <w:szCs w:val="20"/>
              </w:rPr>
            </w:pPr>
            <w:r w:rsidRPr="00FE0EB5">
              <w:rPr>
                <w:rFonts w:ascii="Calibri" w:hAnsiTheme="minorHAnsi"/>
                <w:b/>
                <w:color w:val="000000"/>
                <w:sz w:val="20"/>
                <w:szCs w:val="20"/>
              </w:rPr>
              <w:t>近距離體驗紅樹林的自然奇特生態環境、兼具娛樂與教育雙重體驗</w:t>
            </w:r>
            <w:r w:rsidRPr="00FE0EB5">
              <w:rPr>
                <w:rFonts w:ascii="Calibri" w:hAnsiTheme="minorHAnsi" w:hint="eastAsia"/>
                <w:b/>
                <w:color w:val="000000"/>
                <w:sz w:val="20"/>
                <w:szCs w:val="20"/>
              </w:rPr>
              <w:t>，最適合闔家大小同樂共遊</w:t>
            </w:r>
            <w:r w:rsidRPr="00FE0EB5">
              <w:rPr>
                <w:rFonts w:ascii="Calibri" w:hAnsiTheme="minorHAnsi"/>
                <w:b/>
                <w:color w:val="000000"/>
                <w:sz w:val="20"/>
                <w:szCs w:val="20"/>
              </w:rPr>
              <w:t>，寓教於樂</w:t>
            </w:r>
            <w:r w:rsidRPr="00FE0EB5">
              <w:rPr>
                <w:rFonts w:ascii="Calibri" w:hAnsiTheme="minorHAnsi" w:hint="eastAsia"/>
                <w:b/>
                <w:color w:val="000000"/>
                <w:sz w:val="20"/>
                <w:szCs w:val="20"/>
              </w:rPr>
              <w:t>，動靜皆宜。</w:t>
            </w:r>
          </w:p>
          <w:p w:rsidR="005E04FB" w:rsidRPr="00FE0EB5" w:rsidRDefault="005E04FB" w:rsidP="001C74DC">
            <w:pPr>
              <w:snapToGrid w:val="0"/>
              <w:jc w:val="center"/>
              <w:rPr>
                <w:rFonts w:ascii="Calibri" w:hAnsi="Calibri" w:cs="細明體"/>
                <w:b/>
                <w:color w:val="FF3399"/>
                <w:kern w:val="0"/>
              </w:rPr>
            </w:pPr>
            <w:r w:rsidRPr="00FE0EB5">
              <w:rPr>
                <w:rFonts w:ascii="Calibri" w:hAnsi="Calibri"/>
                <w:b/>
                <w:noProof/>
                <w:color w:val="FF3399"/>
                <w:kern w:val="0"/>
              </w:rPr>
              <w:drawing>
                <wp:inline distT="0" distB="0" distL="0" distR="0">
                  <wp:extent cx="2160000" cy="1076325"/>
                  <wp:effectExtent l="19050" t="0" r="0" b="0"/>
                  <wp:docPr id="6" name="圖片 1" descr="20171224沙巴紅林灣_180305_0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71224沙巴紅林灣_180305_0012.jpg"/>
                          <pic:cNvPicPr preferRelativeResize="0"/>
                        </pic:nvPicPr>
                        <pic:blipFill>
                          <a:blip r:embed="rId15" cstate="print"/>
                          <a:srcRect b="20588"/>
                          <a:stretch>
                            <a:fillRect/>
                          </a:stretch>
                        </pic:blipFill>
                        <pic:spPr>
                          <a:xfrm>
                            <a:off x="0" y="0"/>
                            <a:ext cx="2160000" cy="1076325"/>
                          </a:xfrm>
                          <a:prstGeom prst="rect">
                            <a:avLst/>
                          </a:prstGeom>
                        </pic:spPr>
                      </pic:pic>
                    </a:graphicData>
                  </a:graphic>
                </wp:inline>
              </w:drawing>
            </w:r>
            <w:r w:rsidRPr="00FE0EB5">
              <w:rPr>
                <w:rFonts w:ascii="Calibri" w:hAnsi="Calibri"/>
                <w:b/>
                <w:noProof/>
                <w:color w:val="FF3399"/>
                <w:kern w:val="0"/>
              </w:rPr>
              <w:drawing>
                <wp:inline distT="0" distB="0" distL="0" distR="0">
                  <wp:extent cx="2160000" cy="1076325"/>
                  <wp:effectExtent l="19050" t="0" r="0" b="0"/>
                  <wp:docPr id="7" name="圖片 11" descr="20171224沙巴紅林灣_180305_00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71224沙巴紅林灣_180305_0018.jpg"/>
                          <pic:cNvPicPr preferRelativeResize="0"/>
                        </pic:nvPicPr>
                        <pic:blipFill>
                          <a:blip r:embed="rId16" cstate="print">
                            <a:lum contrast="20000"/>
                          </a:blip>
                          <a:srcRect t="14118" b="18824"/>
                          <a:stretch>
                            <a:fillRect/>
                          </a:stretch>
                        </pic:blipFill>
                        <pic:spPr>
                          <a:xfrm>
                            <a:off x="0" y="0"/>
                            <a:ext cx="2160000" cy="1076325"/>
                          </a:xfrm>
                          <a:prstGeom prst="rect">
                            <a:avLst/>
                          </a:prstGeom>
                        </pic:spPr>
                      </pic:pic>
                    </a:graphicData>
                  </a:graphic>
                </wp:inline>
              </w:drawing>
            </w:r>
            <w:r w:rsidRPr="00FE0EB5">
              <w:rPr>
                <w:rFonts w:ascii="Calibri" w:hAnsi="Calibri"/>
                <w:b/>
                <w:noProof/>
                <w:color w:val="FF3399"/>
                <w:kern w:val="0"/>
              </w:rPr>
              <w:drawing>
                <wp:inline distT="0" distB="0" distL="0" distR="0">
                  <wp:extent cx="2160000" cy="1076325"/>
                  <wp:effectExtent l="19050" t="0" r="0" b="0"/>
                  <wp:docPr id="2" name="圖片 24" descr="20171224沙巴紅林灣_180305_00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71224沙巴紅林灣_180305_0027.jpg"/>
                          <pic:cNvPicPr preferRelativeResize="0"/>
                        </pic:nvPicPr>
                        <pic:blipFill>
                          <a:blip r:embed="rId17" cstate="print">
                            <a:lum contrast="20000"/>
                          </a:blip>
                          <a:srcRect t="9412"/>
                          <a:stretch>
                            <a:fillRect/>
                          </a:stretch>
                        </pic:blipFill>
                        <pic:spPr>
                          <a:xfrm>
                            <a:off x="0" y="0"/>
                            <a:ext cx="2160000" cy="1076325"/>
                          </a:xfrm>
                          <a:prstGeom prst="rect">
                            <a:avLst/>
                          </a:prstGeom>
                        </pic:spPr>
                      </pic:pic>
                    </a:graphicData>
                  </a:graphic>
                </wp:inline>
              </w:drawing>
            </w:r>
          </w:p>
          <w:p w:rsidR="001C74DC" w:rsidRPr="00FE0EB5" w:rsidRDefault="001C74DC" w:rsidP="000C43ED">
            <w:pPr>
              <w:snapToGrid w:val="0"/>
              <w:spacing w:line="40" w:lineRule="exact"/>
              <w:jc w:val="center"/>
              <w:rPr>
                <w:rFonts w:ascii="Calibri" w:hAnsi="Calibri" w:cs="細明體"/>
                <w:b/>
                <w:color w:val="FF3399"/>
                <w:kern w:val="0"/>
              </w:rPr>
            </w:pPr>
          </w:p>
          <w:p w:rsidR="005E04FB" w:rsidRPr="00FE0EB5" w:rsidRDefault="005E04FB" w:rsidP="001C74DC">
            <w:pPr>
              <w:snapToGrid w:val="0"/>
              <w:rPr>
                <w:rFonts w:ascii="Calibri" w:hAnsi="Calibri"/>
                <w:b/>
                <w:color w:val="FF3399"/>
                <w:kern w:val="0"/>
              </w:rPr>
            </w:pPr>
            <w:r w:rsidRPr="00FE0EB5">
              <w:rPr>
                <w:rFonts w:ascii="Calibri" w:hAnsi="細明體" w:cs="細明體" w:hint="eastAsia"/>
                <w:b/>
                <w:color w:val="FF3399"/>
                <w:kern w:val="0"/>
              </w:rPr>
              <w:lastRenderedPageBreak/>
              <w:t>◆</w:t>
            </w:r>
            <w:r w:rsidRPr="00FE0EB5">
              <w:rPr>
                <w:rFonts w:ascii="Calibri" w:hAnsiTheme="minorHAnsi"/>
                <w:b/>
                <w:color w:val="FF3399"/>
                <w:kern w:val="0"/>
              </w:rPr>
              <w:t>大</w:t>
            </w:r>
            <w:proofErr w:type="gramStart"/>
            <w:r w:rsidRPr="00FE0EB5">
              <w:rPr>
                <w:rFonts w:ascii="Calibri" w:hAnsiTheme="minorHAnsi"/>
                <w:b/>
                <w:color w:val="FF3399"/>
                <w:kern w:val="0"/>
              </w:rPr>
              <w:t>鼻子情聖</w:t>
            </w:r>
            <w:proofErr w:type="gramEnd"/>
            <w:r w:rsidRPr="00FE0EB5">
              <w:rPr>
                <w:rFonts w:ascii="Calibri" w:hAnsiTheme="minorHAnsi"/>
                <w:b/>
                <w:color w:val="FF3399"/>
                <w:kern w:val="0"/>
              </w:rPr>
              <w:t>～野生</w:t>
            </w:r>
            <w:proofErr w:type="gramStart"/>
            <w:r w:rsidRPr="00FE0EB5">
              <w:rPr>
                <w:rFonts w:ascii="Calibri" w:hAnsiTheme="minorHAnsi"/>
                <w:b/>
                <w:color w:val="FF3399"/>
                <w:kern w:val="0"/>
              </w:rPr>
              <w:t>長鼻猴自然</w:t>
            </w:r>
            <w:proofErr w:type="gramEnd"/>
            <w:r w:rsidRPr="00FE0EB5">
              <w:rPr>
                <w:rFonts w:ascii="Calibri" w:hAnsiTheme="minorHAnsi"/>
                <w:b/>
                <w:color w:val="FF3399"/>
                <w:kern w:val="0"/>
              </w:rPr>
              <w:t>生態之旅</w:t>
            </w:r>
            <w:proofErr w:type="gramStart"/>
            <w:r w:rsidRPr="00FE0EB5">
              <w:rPr>
                <w:rFonts w:ascii="Calibri" w:hAnsiTheme="minorHAnsi"/>
                <w:b/>
                <w:color w:val="FF3399"/>
                <w:kern w:val="0"/>
              </w:rPr>
              <w:t>＆</w:t>
            </w:r>
            <w:proofErr w:type="gramEnd"/>
            <w:r w:rsidRPr="00FE0EB5">
              <w:rPr>
                <w:rFonts w:ascii="Calibri" w:hAnsiTheme="minorHAnsi"/>
                <w:b/>
                <w:color w:val="FF3399"/>
                <w:kern w:val="0"/>
              </w:rPr>
              <w:t>神奇</w:t>
            </w:r>
            <w:proofErr w:type="gramStart"/>
            <w:r w:rsidRPr="00FE0EB5">
              <w:rPr>
                <w:rFonts w:ascii="Calibri" w:hAnsiTheme="minorHAnsi"/>
                <w:b/>
                <w:color w:val="FF3399"/>
                <w:kern w:val="0"/>
              </w:rPr>
              <w:t>螢</w:t>
            </w:r>
            <w:proofErr w:type="gramEnd"/>
            <w:r w:rsidRPr="00FE0EB5">
              <w:rPr>
                <w:rFonts w:ascii="Calibri" w:hAnsiTheme="minorHAnsi"/>
                <w:b/>
                <w:color w:val="FF3399"/>
                <w:kern w:val="0"/>
              </w:rPr>
              <w:t>河之旅～</w:t>
            </w:r>
          </w:p>
          <w:p w:rsidR="005E04FB" w:rsidRPr="00FE0EB5" w:rsidRDefault="005E04FB" w:rsidP="001C74DC">
            <w:pPr>
              <w:snapToGrid w:val="0"/>
              <w:jc w:val="both"/>
              <w:rPr>
                <w:rFonts w:ascii="Calibri" w:hAnsi="Calibri"/>
                <w:b/>
                <w:color w:val="000000"/>
                <w:sz w:val="20"/>
                <w:szCs w:val="20"/>
              </w:rPr>
            </w:pPr>
            <w:r w:rsidRPr="00FE0EB5">
              <w:rPr>
                <w:rFonts w:ascii="Calibri" w:hAnsiTheme="minorHAnsi"/>
                <w:b/>
                <w:color w:val="000000"/>
                <w:sz w:val="20"/>
                <w:szCs w:val="20"/>
              </w:rPr>
              <w:t>深入雨林</w:t>
            </w:r>
            <w:proofErr w:type="gramStart"/>
            <w:r w:rsidRPr="00FE0EB5">
              <w:rPr>
                <w:rFonts w:ascii="Calibri" w:hAnsiTheme="minorHAnsi"/>
                <w:b/>
                <w:color w:val="000000"/>
                <w:sz w:val="20"/>
                <w:szCs w:val="20"/>
              </w:rPr>
              <w:t>觀賞婆</w:t>
            </w:r>
            <w:proofErr w:type="gramEnd"/>
            <w:r w:rsidRPr="00FE0EB5">
              <w:rPr>
                <w:rFonts w:ascii="Calibri" w:hAnsiTheme="minorHAnsi"/>
                <w:b/>
                <w:color w:val="000000"/>
                <w:sz w:val="20"/>
                <w:szCs w:val="20"/>
              </w:rPr>
              <w:t>羅洲特有的</w:t>
            </w:r>
            <w:proofErr w:type="gramStart"/>
            <w:r w:rsidRPr="00FE0EB5">
              <w:rPr>
                <w:rFonts w:ascii="Calibri" w:hAnsiTheme="minorHAnsi"/>
                <w:b/>
                <w:color w:val="000000"/>
                <w:sz w:val="20"/>
                <w:szCs w:val="20"/>
              </w:rPr>
              <w:t>長鼻猴族群</w:t>
            </w:r>
            <w:proofErr w:type="gramEnd"/>
            <w:r w:rsidRPr="00FE0EB5">
              <w:rPr>
                <w:rFonts w:ascii="Calibri" w:hAnsi="Calibri"/>
                <w:b/>
                <w:color w:val="000000"/>
                <w:sz w:val="20"/>
                <w:szCs w:val="20"/>
              </w:rPr>
              <w:t>(</w:t>
            </w:r>
            <w:r w:rsidRPr="00FE0EB5">
              <w:rPr>
                <w:rFonts w:ascii="Calibri" w:hAnsiTheme="minorHAnsi"/>
                <w:b/>
                <w:color w:val="000000"/>
                <w:sz w:val="20"/>
                <w:szCs w:val="20"/>
              </w:rPr>
              <w:t>全球只在沙巴有、別處看不到</w:t>
            </w:r>
            <w:r w:rsidRPr="00FE0EB5">
              <w:rPr>
                <w:rFonts w:ascii="Calibri" w:hAnsi="Calibri"/>
                <w:b/>
                <w:color w:val="000000"/>
                <w:sz w:val="20"/>
                <w:szCs w:val="20"/>
              </w:rPr>
              <w:t>)</w:t>
            </w:r>
            <w:r w:rsidRPr="00FE0EB5">
              <w:rPr>
                <w:rFonts w:ascii="Calibri" w:hAnsiTheme="minorHAnsi"/>
                <w:b/>
                <w:color w:val="000000"/>
                <w:sz w:val="20"/>
                <w:szCs w:val="20"/>
              </w:rPr>
              <w:t>以及觀賞壯觀的螢火蟲「</w:t>
            </w:r>
            <w:proofErr w:type="gramStart"/>
            <w:r w:rsidRPr="00FE0EB5">
              <w:rPr>
                <w:rFonts w:ascii="Calibri" w:hAnsiTheme="minorHAnsi"/>
                <w:b/>
                <w:color w:val="000000"/>
                <w:sz w:val="20"/>
                <w:szCs w:val="20"/>
              </w:rPr>
              <w:t>螢</w:t>
            </w:r>
            <w:proofErr w:type="gramEnd"/>
            <w:r w:rsidRPr="00FE0EB5">
              <w:rPr>
                <w:rFonts w:ascii="Calibri" w:hAnsiTheme="minorHAnsi"/>
                <w:b/>
                <w:color w:val="000000"/>
                <w:sz w:val="20"/>
                <w:szCs w:val="20"/>
              </w:rPr>
              <w:t>河」之旅。</w:t>
            </w:r>
          </w:p>
          <w:p w:rsidR="001C74DC" w:rsidRPr="00FE0EB5" w:rsidRDefault="005E04FB" w:rsidP="001C74DC">
            <w:pPr>
              <w:snapToGrid w:val="0"/>
              <w:jc w:val="both"/>
              <w:rPr>
                <w:rFonts w:ascii="Calibri" w:hAnsi="Calibri"/>
                <w:b/>
                <w:color w:val="FF3399"/>
                <w:kern w:val="0"/>
              </w:rPr>
            </w:pPr>
            <w:r w:rsidRPr="00FE0EB5">
              <w:rPr>
                <w:rFonts w:ascii="Calibri" w:hAnsi="Calibri"/>
                <w:noProof/>
              </w:rPr>
              <w:drawing>
                <wp:inline distT="0" distB="0" distL="0" distR="0">
                  <wp:extent cx="2162175" cy="1257300"/>
                  <wp:effectExtent l="0" t="0" r="9525" b="0"/>
                  <wp:docPr id="8" name="圖片 4" descr="monkey-with-bab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onkey-with-baby"/>
                          <pic:cNvPicPr preferRelativeResize="0">
                            <a:picLocks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162175" cy="1257300"/>
                          </a:xfrm>
                          <a:prstGeom prst="rect">
                            <a:avLst/>
                          </a:prstGeom>
                          <a:noFill/>
                          <a:ln>
                            <a:noFill/>
                          </a:ln>
                        </pic:spPr>
                      </pic:pic>
                    </a:graphicData>
                  </a:graphic>
                </wp:inline>
              </w:drawing>
            </w:r>
            <w:r w:rsidRPr="00FE0EB5">
              <w:rPr>
                <w:rFonts w:ascii="Calibri" w:hAnsi="Calibri"/>
                <w:noProof/>
              </w:rPr>
              <w:drawing>
                <wp:inline distT="0" distB="0" distL="0" distR="0">
                  <wp:extent cx="2162175" cy="1257300"/>
                  <wp:effectExtent l="0" t="0" r="9525" b="0"/>
                  <wp:docPr id="9" name="irc_mi" descr="kli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klias"/>
                          <pic:cNvPicPr preferRelativeResize="0">
                            <a:picLocks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162175" cy="1257300"/>
                          </a:xfrm>
                          <a:prstGeom prst="rect">
                            <a:avLst/>
                          </a:prstGeom>
                          <a:noFill/>
                          <a:ln>
                            <a:noFill/>
                          </a:ln>
                        </pic:spPr>
                      </pic:pic>
                    </a:graphicData>
                  </a:graphic>
                </wp:inline>
              </w:drawing>
            </w:r>
            <w:r w:rsidRPr="00FE0EB5">
              <w:rPr>
                <w:rFonts w:ascii="Calibri" w:hAnsi="Calibri"/>
                <w:b/>
                <w:noProof/>
                <w:color w:val="FF3399"/>
                <w:kern w:val="0"/>
              </w:rPr>
              <w:drawing>
                <wp:inline distT="0" distB="0" distL="0" distR="0">
                  <wp:extent cx="2162175" cy="1257300"/>
                  <wp:effectExtent l="0" t="0" r="9525" b="0"/>
                  <wp:docPr id="10" name="irc_mi" descr="KampotRiverCruis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KampotRiverCruise2"/>
                          <pic:cNvPicPr preferRelativeResize="0">
                            <a:picLocks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162175" cy="1257300"/>
                          </a:xfrm>
                          <a:prstGeom prst="rect">
                            <a:avLst/>
                          </a:prstGeom>
                          <a:noFill/>
                          <a:ln>
                            <a:noFill/>
                          </a:ln>
                        </pic:spPr>
                      </pic:pic>
                    </a:graphicData>
                  </a:graphic>
                </wp:inline>
              </w:drawing>
            </w:r>
          </w:p>
          <w:p w:rsidR="000C43ED" w:rsidRPr="00FE0EB5" w:rsidRDefault="000C43ED" w:rsidP="000C43ED">
            <w:pPr>
              <w:snapToGrid w:val="0"/>
              <w:spacing w:line="40" w:lineRule="exact"/>
              <w:jc w:val="both"/>
              <w:rPr>
                <w:rFonts w:ascii="Calibri" w:hAnsi="Calibri"/>
                <w:b/>
                <w:color w:val="FF3399"/>
                <w:kern w:val="0"/>
              </w:rPr>
            </w:pPr>
          </w:p>
          <w:p w:rsidR="00EF772A" w:rsidRPr="00FE0EB5" w:rsidRDefault="00EF772A" w:rsidP="001C74DC">
            <w:pPr>
              <w:snapToGrid w:val="0"/>
              <w:jc w:val="both"/>
              <w:rPr>
                <w:rFonts w:ascii="Calibri" w:hAnsi="Calibri"/>
                <w:b/>
                <w:color w:val="FF3399"/>
                <w:kern w:val="0"/>
              </w:rPr>
            </w:pPr>
            <w:r w:rsidRPr="00FE0EB5">
              <w:rPr>
                <w:rFonts w:ascii="Calibri" w:hAnsi="新細明體" w:hint="eastAsia"/>
                <w:b/>
                <w:color w:val="FF3399"/>
                <w:kern w:val="0"/>
              </w:rPr>
              <w:t>◆亞庇市區觀光＋歷史見證文化遺產之旅～</w:t>
            </w:r>
          </w:p>
          <w:p w:rsidR="00A407B2" w:rsidRPr="00FE0EB5" w:rsidRDefault="00EF772A" w:rsidP="009F6C4F">
            <w:pPr>
              <w:snapToGrid w:val="0"/>
              <w:jc w:val="both"/>
              <w:rPr>
                <w:rFonts w:ascii="Calibri" w:hAnsi="Calibri"/>
                <w:b/>
                <w:bCs/>
                <w:color w:val="FF0000"/>
                <w:kern w:val="0"/>
              </w:rPr>
            </w:pPr>
            <w:r w:rsidRPr="00FE0EB5">
              <w:rPr>
                <w:rFonts w:ascii="Calibri" w:hAnsi="新細明體" w:hint="eastAsia"/>
                <w:b/>
                <w:color w:val="000000"/>
                <w:sz w:val="20"/>
                <w:szCs w:val="20"/>
              </w:rPr>
              <w:t>逐一瞭解馬來西亞人的風俗民情及文化宗教洗禮，為此次旅程揭開一個異國風的序幕。</w:t>
            </w:r>
          </w:p>
          <w:p w:rsidR="00032634" w:rsidRPr="00FE0EB5" w:rsidRDefault="00A407B2" w:rsidP="009F6C4F">
            <w:pPr>
              <w:tabs>
                <w:tab w:val="num" w:pos="720"/>
              </w:tabs>
              <w:snapToGrid w:val="0"/>
              <w:spacing w:line="0" w:lineRule="atLeast"/>
              <w:jc w:val="both"/>
              <w:rPr>
                <w:rFonts w:ascii="Calibri" w:hAnsi="Calibri"/>
                <w:b/>
                <w:bCs/>
                <w:color w:val="FF0000"/>
                <w:kern w:val="0"/>
              </w:rPr>
            </w:pPr>
            <w:r w:rsidRPr="009F6C4F">
              <w:rPr>
                <w:rFonts w:ascii="Calibri" w:hAnsi="新細明體" w:hint="eastAsia"/>
                <w:b/>
                <w:color w:val="FF3399"/>
                <w:kern w:val="0"/>
              </w:rPr>
              <w:t>◆特別贈送～</w:t>
            </w:r>
            <w:r w:rsidR="009F6C4F" w:rsidRPr="009F6C4F">
              <w:rPr>
                <w:rFonts w:ascii="Calibri" w:hAnsi="新細明體" w:hint="eastAsia"/>
                <w:b/>
                <w:color w:val="FF3399"/>
                <w:kern w:val="0"/>
              </w:rPr>
              <w:t>南洋</w:t>
            </w:r>
            <w:proofErr w:type="gramStart"/>
            <w:r w:rsidR="009F6C4F" w:rsidRPr="009F6C4F">
              <w:rPr>
                <w:rFonts w:ascii="Calibri" w:hAnsi="新細明體" w:hint="eastAsia"/>
                <w:b/>
                <w:color w:val="FF3399"/>
                <w:kern w:val="0"/>
              </w:rPr>
              <w:t>風舒活</w:t>
            </w:r>
            <w:proofErr w:type="gramEnd"/>
            <w:r w:rsidR="009F6C4F" w:rsidRPr="009F6C4F">
              <w:rPr>
                <w:rFonts w:ascii="Calibri" w:hAnsi="新細明體" w:hint="eastAsia"/>
                <w:b/>
                <w:color w:val="FF3399"/>
                <w:kern w:val="0"/>
              </w:rPr>
              <w:t>SPA60</w:t>
            </w:r>
            <w:r w:rsidR="009F6C4F" w:rsidRPr="009F6C4F">
              <w:rPr>
                <w:rFonts w:ascii="Calibri" w:hAnsi="新細明體" w:hint="eastAsia"/>
                <w:b/>
                <w:color w:val="FF3399"/>
                <w:kern w:val="0"/>
              </w:rPr>
              <w:t>分鐘～</w:t>
            </w:r>
            <w:r w:rsidR="009F6C4F">
              <w:rPr>
                <w:rFonts w:ascii="Calibri" w:hAnsi="新細明體"/>
                <w:b/>
                <w:bCs/>
                <w:color w:val="FF0000"/>
                <w:kern w:val="0"/>
              </w:rPr>
              <w:br/>
            </w:r>
            <w:r w:rsidR="009F6C4F" w:rsidRPr="009F6C4F">
              <w:rPr>
                <w:rFonts w:ascii="Calibri" w:hAnsi="新細明體" w:hint="eastAsia"/>
                <w:b/>
                <w:color w:val="000000"/>
                <w:sz w:val="20"/>
                <w:szCs w:val="20"/>
              </w:rPr>
              <w:t>特別安排亞</w:t>
            </w:r>
            <w:proofErr w:type="gramStart"/>
            <w:r w:rsidR="009F6C4F" w:rsidRPr="009F6C4F">
              <w:rPr>
                <w:rFonts w:ascii="Calibri" w:hAnsi="新細明體" w:hint="eastAsia"/>
                <w:b/>
                <w:color w:val="000000"/>
                <w:sz w:val="20"/>
                <w:szCs w:val="20"/>
              </w:rPr>
              <w:t>庇最</w:t>
            </w:r>
            <w:proofErr w:type="gramEnd"/>
            <w:r w:rsidR="009F6C4F" w:rsidRPr="009F6C4F">
              <w:rPr>
                <w:rFonts w:ascii="Calibri" w:hAnsi="新細明體" w:hint="eastAsia"/>
                <w:b/>
                <w:color w:val="000000"/>
                <w:sz w:val="20"/>
                <w:szCs w:val="20"/>
              </w:rPr>
              <w:t>專業按摩師，替您全身舒壓按摩，緩和您忙碌生活中所累積的疲憊。</w:t>
            </w:r>
          </w:p>
          <w:p w:rsidR="009F6C4F" w:rsidRPr="00FE0EB5" w:rsidRDefault="009F6C4F" w:rsidP="009F6C4F">
            <w:pPr>
              <w:snapToGrid w:val="0"/>
              <w:spacing w:line="40" w:lineRule="exact"/>
              <w:jc w:val="both"/>
              <w:rPr>
                <w:rFonts w:ascii="Calibri" w:hAnsi="Calibri"/>
                <w:b/>
                <w:color w:val="000000"/>
                <w:sz w:val="20"/>
                <w:szCs w:val="20"/>
              </w:rPr>
            </w:pPr>
          </w:p>
          <w:p w:rsidR="009F6C4F" w:rsidRPr="00FE0EB5" w:rsidRDefault="009F6C4F" w:rsidP="009F6C4F">
            <w:pPr>
              <w:tabs>
                <w:tab w:val="num" w:pos="720"/>
              </w:tabs>
              <w:snapToGrid w:val="0"/>
              <w:spacing w:line="0" w:lineRule="atLeast"/>
              <w:jc w:val="both"/>
              <w:rPr>
                <w:rFonts w:ascii="Calibri" w:hAnsi="Calibri"/>
                <w:b/>
                <w:bCs/>
                <w:color w:val="FF0000"/>
                <w:kern w:val="0"/>
              </w:rPr>
            </w:pPr>
            <w:r w:rsidRPr="00FE0EB5">
              <w:rPr>
                <w:rFonts w:ascii="Calibri" w:hAnsi="新細明體" w:hint="eastAsia"/>
                <w:b/>
                <w:bCs/>
                <w:color w:val="FF0000"/>
                <w:kern w:val="0"/>
              </w:rPr>
              <w:t>◆</w:t>
            </w:r>
            <w:r w:rsidRPr="00FE0EB5">
              <w:rPr>
                <w:rFonts w:ascii="Calibri" w:hAnsi="新細明體"/>
                <w:b/>
                <w:bCs/>
                <w:color w:val="FF0000"/>
                <w:kern w:val="0"/>
              </w:rPr>
              <w:t>特別贈送</w:t>
            </w:r>
            <w:r w:rsidRPr="00FE0EB5">
              <w:rPr>
                <w:rFonts w:ascii="Calibri" w:hAnsi="新細明體" w:hint="eastAsia"/>
                <w:b/>
                <w:bCs/>
                <w:color w:val="FF0000"/>
                <w:kern w:val="0"/>
              </w:rPr>
              <w:t>～</w:t>
            </w:r>
            <w:r w:rsidRPr="00FE0EB5">
              <w:rPr>
                <w:rFonts w:ascii="Calibri" w:hAnsi="新細明體"/>
                <w:b/>
                <w:bCs/>
                <w:color w:val="FF0000"/>
                <w:kern w:val="0"/>
              </w:rPr>
              <w:t>當地人氣下午茶</w:t>
            </w:r>
            <w:proofErr w:type="gramStart"/>
            <w:r w:rsidRPr="00FE0EB5">
              <w:rPr>
                <w:rFonts w:ascii="Calibri" w:hAnsi="新細明體"/>
                <w:b/>
                <w:bCs/>
                <w:color w:val="FF0000"/>
                <w:kern w:val="0"/>
              </w:rPr>
              <w:t>【</w:t>
            </w:r>
            <w:proofErr w:type="spellStart"/>
            <w:proofErr w:type="gramEnd"/>
            <w:r w:rsidRPr="00FE0EB5">
              <w:rPr>
                <w:rFonts w:ascii="Calibri" w:hAnsi="Calibri"/>
                <w:b/>
                <w:bCs/>
                <w:color w:val="FF0000"/>
                <w:kern w:val="0"/>
              </w:rPr>
              <w:t>FookYuen</w:t>
            </w:r>
            <w:proofErr w:type="spellEnd"/>
            <w:r w:rsidRPr="00FE0EB5">
              <w:rPr>
                <w:rFonts w:ascii="Calibri" w:hAnsi="新細明體"/>
                <w:b/>
                <w:bCs/>
                <w:color w:val="FF0000"/>
                <w:kern w:val="0"/>
              </w:rPr>
              <w:t>富源茶餐室</w:t>
            </w:r>
            <w:r w:rsidRPr="00FE0EB5">
              <w:rPr>
                <w:rFonts w:ascii="Calibri" w:hAnsi="Calibri"/>
                <w:b/>
                <w:bCs/>
                <w:color w:val="FF0000"/>
                <w:kern w:val="0"/>
              </w:rPr>
              <w:t>(</w:t>
            </w:r>
            <w:r w:rsidRPr="00FE0EB5">
              <w:rPr>
                <w:rFonts w:ascii="Calibri" w:hAnsi="新細明體"/>
                <w:b/>
                <w:bCs/>
                <w:color w:val="FF0000"/>
                <w:kern w:val="0"/>
              </w:rPr>
              <w:t>炭烤</w:t>
            </w:r>
            <w:proofErr w:type="gramStart"/>
            <w:r w:rsidRPr="00FE0EB5">
              <w:rPr>
                <w:rFonts w:ascii="Calibri" w:hAnsi="新細明體"/>
                <w:b/>
                <w:bCs/>
                <w:color w:val="FF0000"/>
                <w:kern w:val="0"/>
              </w:rPr>
              <w:t>咖</w:t>
            </w:r>
            <w:proofErr w:type="gramEnd"/>
            <w:r w:rsidRPr="00FE0EB5">
              <w:rPr>
                <w:rFonts w:ascii="Calibri" w:hAnsi="新細明體"/>
                <w:b/>
                <w:bCs/>
                <w:color w:val="FF0000"/>
                <w:kern w:val="0"/>
              </w:rPr>
              <w:t>椰土司＋咖啡或拉茶．每人一份</w:t>
            </w:r>
            <w:r w:rsidRPr="00FE0EB5">
              <w:rPr>
                <w:rFonts w:ascii="Calibri" w:hAnsi="Calibri"/>
                <w:b/>
                <w:bCs/>
                <w:color w:val="FF0000"/>
                <w:kern w:val="0"/>
              </w:rPr>
              <w:t>)</w:t>
            </w:r>
            <w:proofErr w:type="gramStart"/>
            <w:r w:rsidRPr="00FE0EB5">
              <w:rPr>
                <w:rFonts w:ascii="Calibri" w:hAnsi="新細明體"/>
                <w:b/>
                <w:bCs/>
                <w:color w:val="FF0000"/>
                <w:kern w:val="0"/>
              </w:rPr>
              <w:t>】</w:t>
            </w:r>
            <w:proofErr w:type="gramEnd"/>
          </w:p>
          <w:p w:rsidR="00A407B2" w:rsidRPr="009F6C4F" w:rsidRDefault="00B13CB9" w:rsidP="00B13CB9">
            <w:pPr>
              <w:tabs>
                <w:tab w:val="num" w:pos="720"/>
              </w:tabs>
              <w:snapToGrid w:val="0"/>
              <w:spacing w:line="0" w:lineRule="atLeast"/>
              <w:jc w:val="both"/>
              <w:rPr>
                <w:rFonts w:ascii="Calibri" w:hAnsi="Calibri"/>
                <w:b/>
                <w:bCs/>
                <w:color w:val="FF0000"/>
                <w:kern w:val="0"/>
              </w:rPr>
            </w:pPr>
            <w:r w:rsidRPr="00FE0EB5">
              <w:rPr>
                <w:rFonts w:ascii="Calibri" w:hAnsi="新細明體" w:hint="eastAsia"/>
                <w:b/>
                <w:bCs/>
                <w:color w:val="FF0000"/>
                <w:kern w:val="0"/>
              </w:rPr>
              <w:t>◆特別贈送～</w:t>
            </w:r>
            <w:r w:rsidRPr="00FE0EB5">
              <w:rPr>
                <w:rFonts w:ascii="Calibri" w:hAnsi="新細明體"/>
                <w:b/>
                <w:bCs/>
                <w:color w:val="FF0000"/>
                <w:kern w:val="0"/>
              </w:rPr>
              <w:t>人氣</w:t>
            </w:r>
            <w:r w:rsidRPr="00FE0EB5">
              <w:rPr>
                <w:rFonts w:ascii="Calibri" w:hAnsi="新細明體" w:hint="eastAsia"/>
                <w:b/>
                <w:bCs/>
                <w:color w:val="FF0000"/>
                <w:kern w:val="0"/>
              </w:rPr>
              <w:t>推薦</w:t>
            </w:r>
            <w:r w:rsidRPr="00FE0EB5">
              <w:rPr>
                <w:rFonts w:ascii="Calibri" w:hAnsi="新細明體"/>
                <w:b/>
                <w:bCs/>
                <w:color w:val="FF0000"/>
                <w:kern w:val="0"/>
              </w:rPr>
              <w:t>【</w:t>
            </w:r>
            <w:r w:rsidRPr="00FE0EB5">
              <w:rPr>
                <w:rFonts w:ascii="Calibri" w:hAnsi="新細明體" w:hint="eastAsia"/>
                <w:b/>
                <w:bCs/>
                <w:color w:val="FF0000"/>
                <w:kern w:val="0"/>
              </w:rPr>
              <w:t>爆濃三色果汁每人一杯</w:t>
            </w:r>
            <w:r w:rsidRPr="00FE0EB5">
              <w:rPr>
                <w:rFonts w:ascii="Calibri" w:hAnsi="新細明體"/>
                <w:b/>
                <w:bCs/>
                <w:color w:val="FF0000"/>
                <w:kern w:val="0"/>
              </w:rPr>
              <w:t>】</w:t>
            </w:r>
          </w:p>
          <w:p w:rsidR="00B13CB9" w:rsidRDefault="00B13CB9" w:rsidP="00FE0EB5">
            <w:pPr>
              <w:tabs>
                <w:tab w:val="num" w:pos="720"/>
              </w:tabs>
              <w:snapToGrid w:val="0"/>
              <w:spacing w:line="0" w:lineRule="atLeast"/>
              <w:jc w:val="both"/>
              <w:rPr>
                <w:rFonts w:ascii="Calibri" w:hAnsiTheme="minorHAnsi" w:hint="eastAsia"/>
                <w:b/>
                <w:bCs/>
                <w:color w:val="FF0000"/>
                <w:kern w:val="0"/>
              </w:rPr>
            </w:pPr>
          </w:p>
          <w:p w:rsidR="00FE0EB5" w:rsidRPr="00FE0EB5" w:rsidRDefault="00FE0EB5" w:rsidP="00FE0EB5">
            <w:pPr>
              <w:tabs>
                <w:tab w:val="num" w:pos="720"/>
              </w:tabs>
              <w:snapToGrid w:val="0"/>
              <w:spacing w:line="0" w:lineRule="atLeast"/>
              <w:jc w:val="both"/>
              <w:rPr>
                <w:rFonts w:ascii="Calibri" w:hAnsi="Calibri"/>
                <w:b/>
                <w:bCs/>
                <w:color w:val="FF0000"/>
                <w:kern w:val="0"/>
              </w:rPr>
            </w:pPr>
            <w:r w:rsidRPr="00FE0EB5">
              <w:rPr>
                <w:rFonts w:ascii="Calibri" w:hAnsi="Calibri"/>
                <w:b/>
                <w:noProof/>
                <w:color w:val="000000"/>
                <w:kern w:val="0"/>
              </w:rPr>
              <w:drawing>
                <wp:inline distT="0" distB="0" distL="0" distR="0">
                  <wp:extent cx="276225" cy="171450"/>
                  <wp:effectExtent l="0" t="0" r="9525" b="0"/>
                  <wp:docPr id="159" name="圖片 44" descr="描述: 描述: icon-pl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descr="描述: 描述: icon-plan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71450"/>
                          </a:xfrm>
                          <a:prstGeom prst="rect">
                            <a:avLst/>
                          </a:prstGeom>
                          <a:noFill/>
                          <a:ln>
                            <a:noFill/>
                          </a:ln>
                        </pic:spPr>
                      </pic:pic>
                    </a:graphicData>
                  </a:graphic>
                </wp:inline>
              </w:drawing>
            </w:r>
            <w:r w:rsidRPr="00FE0EB5">
              <w:rPr>
                <w:rFonts w:ascii="Calibri" w:hAnsiTheme="minorHAnsi" w:hint="eastAsia"/>
                <w:b/>
                <w:bCs/>
                <w:color w:val="FF0000"/>
                <w:kern w:val="0"/>
                <w:lang w:val="zh-TW"/>
              </w:rPr>
              <w:t>【酒店資訊】</w:t>
            </w:r>
          </w:p>
          <w:p w:rsidR="00FE0EB5" w:rsidRPr="00FE0EB5" w:rsidRDefault="00FE0EB5" w:rsidP="00FE0EB5">
            <w:pPr>
              <w:tabs>
                <w:tab w:val="left" w:pos="1440"/>
              </w:tabs>
              <w:spacing w:line="0" w:lineRule="atLeast"/>
              <w:rPr>
                <w:rFonts w:ascii="Calibri" w:hAnsi="Calibri"/>
                <w:sz w:val="20"/>
                <w:szCs w:val="20"/>
              </w:rPr>
            </w:pPr>
            <w:r w:rsidRPr="00FE0EB5">
              <w:rPr>
                <w:rFonts w:ascii="Calibri" w:hAnsi="Calibri"/>
                <w:b/>
                <w:noProof/>
                <w:kern w:val="0"/>
              </w:rPr>
              <w:drawing>
                <wp:inline distT="0" distB="0" distL="0" distR="0">
                  <wp:extent cx="200025" cy="180975"/>
                  <wp:effectExtent l="0" t="0" r="9525" b="9525"/>
                  <wp:docPr id="160" name="圖片 43" descr="描述: quad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描述: quadr3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180975"/>
                          </a:xfrm>
                          <a:prstGeom prst="rect">
                            <a:avLst/>
                          </a:prstGeom>
                          <a:noFill/>
                          <a:ln>
                            <a:noFill/>
                          </a:ln>
                        </pic:spPr>
                      </pic:pic>
                    </a:graphicData>
                  </a:graphic>
                </wp:inline>
              </w:drawing>
            </w:r>
            <w:r w:rsidRPr="00FE0EB5">
              <w:rPr>
                <w:rStyle w:val="lineheight1"/>
                <w:rFonts w:ascii="Calibri" w:hAnsiTheme="minorHAnsi" w:hint="eastAsia"/>
                <w:b/>
                <w:kern w:val="0"/>
              </w:rPr>
              <w:t>市區酒店</w:t>
            </w:r>
            <w:r w:rsidRPr="00FE0EB5">
              <w:rPr>
                <w:rFonts w:ascii="Calibri" w:hAnsi="Calibri"/>
                <w:b/>
                <w:noProof/>
                <w:kern w:val="0"/>
              </w:rPr>
              <w:drawing>
                <wp:inline distT="0" distB="0" distL="0" distR="0">
                  <wp:extent cx="219075" cy="142875"/>
                  <wp:effectExtent l="0" t="0" r="0" b="9525"/>
                  <wp:docPr id="161" name="圖片 42" descr="描述: arrow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描述: arrow5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42875"/>
                          </a:xfrm>
                          <a:prstGeom prst="rect">
                            <a:avLst/>
                          </a:prstGeom>
                          <a:noFill/>
                          <a:ln>
                            <a:noFill/>
                          </a:ln>
                        </pic:spPr>
                      </pic:pic>
                    </a:graphicData>
                  </a:graphic>
                </wp:inline>
              </w:drawing>
            </w:r>
            <w:r w:rsidRPr="00FE0EB5">
              <w:rPr>
                <w:rStyle w:val="lineheight1"/>
                <w:rFonts w:ascii="Calibri" w:hAnsiTheme="minorHAnsi" w:hint="eastAsia"/>
                <w:b/>
                <w:kern w:val="0"/>
              </w:rPr>
              <w:t>格蘭婆羅洲酒店</w:t>
            </w:r>
            <w:r w:rsidRPr="00FE0EB5">
              <w:rPr>
                <w:rFonts w:ascii="Calibri" w:hAnsi="Calibri"/>
                <w:b/>
                <w:bCs/>
                <w:kern w:val="0"/>
                <w:lang w:val="sv-SE"/>
              </w:rPr>
              <w:t>G</w:t>
            </w:r>
            <w:r w:rsidRPr="00FE0EB5">
              <w:rPr>
                <w:rFonts w:ascii="Calibri" w:hAnsi="Calibri" w:hint="eastAsia"/>
                <w:b/>
                <w:bCs/>
                <w:kern w:val="0"/>
                <w:lang w:val="sv-SE"/>
              </w:rPr>
              <w:t xml:space="preserve">RAND BORNEO HOTEL </w:t>
            </w:r>
            <w:r w:rsidRPr="00FE0EB5">
              <w:rPr>
                <w:rStyle w:val="lineheight1"/>
                <w:rFonts w:ascii="Calibri" w:hAnsi="Calibri"/>
                <w:b/>
                <w:kern w:val="0"/>
              </w:rPr>
              <w:t xml:space="preserve"> </w:t>
            </w:r>
            <w:r w:rsidRPr="00FE0EB5">
              <w:rPr>
                <w:rStyle w:val="lineheight1"/>
                <w:rFonts w:ascii="Calibri" w:hAnsi="Calibri"/>
                <w:kern w:val="0"/>
              </w:rPr>
              <w:t xml:space="preserve">      </w:t>
            </w:r>
            <w:r w:rsidRPr="00FE0EB5">
              <w:rPr>
                <w:rFonts w:ascii="Calibri" w:hAnsiTheme="minorHAnsi" w:hint="eastAsia"/>
                <w:sz w:val="20"/>
                <w:szCs w:val="20"/>
              </w:rPr>
              <w:t>網址：</w:t>
            </w:r>
            <w:r w:rsidRPr="00FE0EB5">
              <w:rPr>
                <w:rFonts w:ascii="Calibri" w:hAnsi="Calibri"/>
                <w:noProof/>
                <w:kern w:val="0"/>
                <w:sz w:val="20"/>
                <w:szCs w:val="20"/>
              </w:rPr>
              <w:drawing>
                <wp:inline distT="0" distB="0" distL="0" distR="0">
                  <wp:extent cx="180975" cy="190500"/>
                  <wp:effectExtent l="0" t="0" r="9525" b="0"/>
                  <wp:docPr id="162" name="圖片 41" descr="描述: 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描述: go0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90500"/>
                          </a:xfrm>
                          <a:prstGeom prst="rect">
                            <a:avLst/>
                          </a:prstGeom>
                          <a:noFill/>
                          <a:ln>
                            <a:noFill/>
                          </a:ln>
                        </pic:spPr>
                      </pic:pic>
                    </a:graphicData>
                  </a:graphic>
                </wp:inline>
              </w:drawing>
            </w:r>
            <w:hyperlink r:id="rId25" w:history="1">
              <w:r w:rsidRPr="00FE0EB5">
                <w:rPr>
                  <w:rStyle w:val="a4"/>
                  <w:rFonts w:ascii="Calibri" w:hAnsi="Calibri"/>
                  <w:sz w:val="20"/>
                  <w:szCs w:val="20"/>
                </w:rPr>
                <w:t>http://www.grandborneohotel.com/</w:t>
              </w:r>
            </w:hyperlink>
          </w:p>
          <w:p w:rsidR="00FE0EB5" w:rsidRPr="00FE0EB5" w:rsidRDefault="00FE0EB5" w:rsidP="00FE0EB5">
            <w:pPr>
              <w:spacing w:line="0" w:lineRule="atLeast"/>
              <w:jc w:val="both"/>
              <w:rPr>
                <w:rFonts w:ascii="Calibri" w:hAnsi="Calibri"/>
                <w:sz w:val="20"/>
                <w:szCs w:val="20"/>
              </w:rPr>
            </w:pPr>
            <w:r w:rsidRPr="00FE0EB5">
              <w:rPr>
                <w:rFonts w:ascii="Calibri" w:hAnsiTheme="minorHAnsi" w:hint="eastAsia"/>
                <w:sz w:val="20"/>
                <w:szCs w:val="20"/>
              </w:rPr>
              <w:t>酒店樓面有</w:t>
            </w:r>
            <w:r w:rsidRPr="00FE0EB5">
              <w:rPr>
                <w:rFonts w:ascii="Calibri" w:hAnsi="Calibri"/>
                <w:sz w:val="20"/>
                <w:szCs w:val="20"/>
              </w:rPr>
              <w:t>17</w:t>
            </w:r>
            <w:r w:rsidRPr="00FE0EB5">
              <w:rPr>
                <w:rFonts w:ascii="Calibri" w:hAnsiTheme="minorHAnsi" w:hint="eastAsia"/>
                <w:sz w:val="20"/>
                <w:szCs w:val="20"/>
              </w:rPr>
              <w:t>層高，設有</w:t>
            </w:r>
            <w:r w:rsidRPr="00FE0EB5">
              <w:rPr>
                <w:rFonts w:ascii="Calibri" w:hAnsi="Calibri"/>
                <w:sz w:val="20"/>
                <w:szCs w:val="20"/>
              </w:rPr>
              <w:t>300</w:t>
            </w:r>
            <w:r w:rsidRPr="00FE0EB5">
              <w:rPr>
                <w:rFonts w:ascii="Calibri" w:hAnsiTheme="minorHAnsi" w:hint="eastAsia"/>
                <w:sz w:val="20"/>
                <w:szCs w:val="20"/>
              </w:rPr>
              <w:t>間現代化客房。位於亞</w:t>
            </w:r>
            <w:proofErr w:type="gramStart"/>
            <w:r w:rsidRPr="00FE0EB5">
              <w:rPr>
                <w:rFonts w:ascii="Calibri" w:hAnsiTheme="minorHAnsi" w:hint="eastAsia"/>
                <w:sz w:val="20"/>
                <w:szCs w:val="20"/>
              </w:rPr>
              <w:t>庇</w:t>
            </w:r>
            <w:proofErr w:type="gramEnd"/>
            <w:r w:rsidRPr="00FE0EB5">
              <w:rPr>
                <w:rFonts w:ascii="Calibri" w:hAnsiTheme="minorHAnsi" w:hint="eastAsia"/>
                <w:sz w:val="20"/>
                <w:szCs w:val="20"/>
              </w:rPr>
              <w:t>最大商場之一</w:t>
            </w:r>
            <w:proofErr w:type="gramStart"/>
            <w:r w:rsidRPr="00FE0EB5">
              <w:rPr>
                <w:rFonts w:ascii="Calibri" w:hAnsi="Calibri"/>
                <w:sz w:val="20"/>
                <w:szCs w:val="20"/>
              </w:rPr>
              <w:t>1</w:t>
            </w:r>
            <w:proofErr w:type="gramEnd"/>
            <w:r w:rsidRPr="00FE0EB5">
              <w:rPr>
                <w:rFonts w:ascii="Calibri" w:hAnsi="Calibri"/>
                <w:sz w:val="20"/>
                <w:szCs w:val="20"/>
              </w:rPr>
              <w:t xml:space="preserve">Borneo </w:t>
            </w:r>
            <w:proofErr w:type="spellStart"/>
            <w:r w:rsidRPr="00FE0EB5">
              <w:rPr>
                <w:rFonts w:ascii="Calibri" w:hAnsi="Calibri"/>
                <w:sz w:val="20"/>
                <w:szCs w:val="20"/>
              </w:rPr>
              <w:t>Hypermall</w:t>
            </w:r>
            <w:proofErr w:type="spellEnd"/>
            <w:r w:rsidRPr="00FE0EB5">
              <w:rPr>
                <w:rFonts w:ascii="Calibri" w:hAnsiTheme="minorHAnsi" w:hint="eastAsia"/>
                <w:sz w:val="20"/>
                <w:szCs w:val="20"/>
              </w:rPr>
              <w:t>旁，</w:t>
            </w:r>
            <w:r w:rsidRPr="00FE0EB5">
              <w:rPr>
                <w:rFonts w:ascii="Calibri" w:hAnsi="Calibri"/>
                <w:sz w:val="20"/>
                <w:szCs w:val="20"/>
              </w:rPr>
              <w:t>SPA</w:t>
            </w:r>
            <w:r w:rsidRPr="00FE0EB5">
              <w:rPr>
                <w:rFonts w:ascii="Calibri" w:hAnsiTheme="minorHAnsi" w:hint="eastAsia"/>
                <w:sz w:val="20"/>
                <w:szCs w:val="20"/>
              </w:rPr>
              <w:t>、</w:t>
            </w:r>
            <w:proofErr w:type="gramStart"/>
            <w:r w:rsidRPr="00FE0EB5">
              <w:rPr>
                <w:rFonts w:ascii="Calibri" w:hAnsiTheme="minorHAnsi" w:hint="eastAsia"/>
                <w:sz w:val="20"/>
                <w:szCs w:val="20"/>
              </w:rPr>
              <w:t>、</w:t>
            </w:r>
            <w:proofErr w:type="gramEnd"/>
            <w:r w:rsidRPr="00FE0EB5">
              <w:rPr>
                <w:rFonts w:ascii="Calibri" w:hAnsiTheme="minorHAnsi" w:hint="eastAsia"/>
                <w:sz w:val="20"/>
                <w:szCs w:val="20"/>
              </w:rPr>
              <w:t>保齡球館、大型電影院、美食中心、大小精品旗艦店等，休閒娛樂一應俱全。</w:t>
            </w:r>
          </w:p>
          <w:p w:rsidR="00FE0EB5" w:rsidRPr="00FE0EB5" w:rsidRDefault="00FE0EB5" w:rsidP="00FE0EB5">
            <w:pPr>
              <w:spacing w:line="0" w:lineRule="atLeast"/>
              <w:jc w:val="both"/>
              <w:rPr>
                <w:rFonts w:ascii="Calibri" w:hAnsi="Calibri"/>
                <w:sz w:val="20"/>
                <w:szCs w:val="20"/>
              </w:rPr>
            </w:pPr>
            <w:proofErr w:type="gramStart"/>
            <w:r w:rsidRPr="00FE0EB5">
              <w:rPr>
                <w:rFonts w:ascii="Calibri" w:hAnsiTheme="minorHAnsi" w:hint="eastAsia"/>
                <w:sz w:val="20"/>
                <w:szCs w:val="20"/>
              </w:rPr>
              <w:t>註</w:t>
            </w:r>
            <w:proofErr w:type="gramEnd"/>
            <w:r w:rsidRPr="00FE0EB5">
              <w:rPr>
                <w:rFonts w:ascii="Calibri" w:hAnsiTheme="minorHAnsi" w:hint="eastAsia"/>
                <w:sz w:val="20"/>
                <w:szCs w:val="20"/>
              </w:rPr>
              <w:t>：酒店在大廳提供免費無線網路</w:t>
            </w:r>
            <w:r w:rsidRPr="00FE0EB5">
              <w:rPr>
                <w:rFonts w:ascii="Calibri" w:hAnsi="Calibri"/>
                <w:sz w:val="20"/>
                <w:szCs w:val="20"/>
              </w:rPr>
              <w:t>(WIFI)</w:t>
            </w:r>
            <w:r w:rsidRPr="00FE0EB5">
              <w:rPr>
                <w:rFonts w:ascii="Calibri" w:hAnsiTheme="minorHAnsi" w:hint="eastAsia"/>
                <w:sz w:val="20"/>
                <w:szCs w:val="20"/>
              </w:rPr>
              <w:t>連接；客房內提供免費有線網路</w:t>
            </w:r>
            <w:r w:rsidRPr="00FE0EB5">
              <w:rPr>
                <w:rFonts w:ascii="Calibri" w:hAnsi="Calibri"/>
                <w:sz w:val="20"/>
                <w:szCs w:val="20"/>
              </w:rPr>
              <w:t>(Cable)</w:t>
            </w:r>
            <w:r w:rsidRPr="00FE0EB5">
              <w:rPr>
                <w:rFonts w:ascii="Calibri" w:hAnsiTheme="minorHAnsi" w:hint="eastAsia"/>
                <w:sz w:val="20"/>
                <w:szCs w:val="20"/>
              </w:rPr>
              <w:t>連接。</w:t>
            </w:r>
          </w:p>
          <w:p w:rsidR="00FE0EB5" w:rsidRPr="00FE0EB5" w:rsidRDefault="00FE0EB5" w:rsidP="00FE0EB5">
            <w:pPr>
              <w:spacing w:line="0" w:lineRule="atLeast"/>
              <w:jc w:val="center"/>
              <w:rPr>
                <w:rFonts w:ascii="Calibri" w:hAnsi="Calibri"/>
                <w:b/>
                <w:noProof/>
                <w:kern w:val="0"/>
              </w:rPr>
            </w:pPr>
            <w:r w:rsidRPr="00FE0EB5">
              <w:rPr>
                <w:rFonts w:ascii="Calibri" w:hAnsi="Calibri"/>
                <w:noProof/>
              </w:rPr>
              <w:drawing>
                <wp:inline distT="0" distB="0" distL="0" distR="0">
                  <wp:extent cx="2162175" cy="1076325"/>
                  <wp:effectExtent l="0" t="0" r="9525" b="9525"/>
                  <wp:docPr id="163" name="圖片 40" descr="描述: http://www.grandborneohotel.com/image/photo/main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描述: http://www.grandborneohotel.com/image/photo/main_page.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1076325"/>
                          </a:xfrm>
                          <a:prstGeom prst="rect">
                            <a:avLst/>
                          </a:prstGeom>
                          <a:noFill/>
                          <a:ln>
                            <a:noFill/>
                          </a:ln>
                        </pic:spPr>
                      </pic:pic>
                    </a:graphicData>
                  </a:graphic>
                </wp:inline>
              </w:drawing>
            </w:r>
            <w:r w:rsidRPr="00FE0EB5">
              <w:rPr>
                <w:rFonts w:ascii="Calibri" w:hAnsi="Calibri"/>
                <w:noProof/>
              </w:rPr>
              <w:drawing>
                <wp:inline distT="0" distB="0" distL="0" distR="0">
                  <wp:extent cx="2171700" cy="1076325"/>
                  <wp:effectExtent l="0" t="0" r="0" b="9525"/>
                  <wp:docPr id="164"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076325"/>
                          </a:xfrm>
                          <a:prstGeom prst="rect">
                            <a:avLst/>
                          </a:prstGeom>
                          <a:noFill/>
                          <a:ln>
                            <a:noFill/>
                          </a:ln>
                        </pic:spPr>
                      </pic:pic>
                    </a:graphicData>
                  </a:graphic>
                </wp:inline>
              </w:drawing>
            </w:r>
            <w:r w:rsidRPr="00FE0EB5">
              <w:rPr>
                <w:rFonts w:ascii="Calibri" w:hAnsi="Calibri"/>
                <w:noProof/>
              </w:rPr>
              <w:drawing>
                <wp:inline distT="0" distB="0" distL="0" distR="0">
                  <wp:extent cx="2171700" cy="1076325"/>
                  <wp:effectExtent l="0" t="0" r="0" b="9525"/>
                  <wp:docPr id="165"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076325"/>
                          </a:xfrm>
                          <a:prstGeom prst="rect">
                            <a:avLst/>
                          </a:prstGeom>
                          <a:noFill/>
                          <a:ln>
                            <a:noFill/>
                          </a:ln>
                        </pic:spPr>
                      </pic:pic>
                    </a:graphicData>
                  </a:graphic>
                </wp:inline>
              </w:drawing>
            </w:r>
          </w:p>
          <w:p w:rsidR="00FE0EB5" w:rsidRPr="00FE0EB5" w:rsidRDefault="00FE0EB5" w:rsidP="00FE0EB5">
            <w:pPr>
              <w:snapToGrid w:val="0"/>
              <w:spacing w:line="0" w:lineRule="atLeast"/>
              <w:jc w:val="center"/>
              <w:rPr>
                <w:rFonts w:ascii="Calibri" w:hAnsi="Calibri" w:cs="新細明體"/>
                <w:b/>
                <w:noProof/>
                <w:color w:val="FF0000"/>
                <w:kern w:val="0"/>
                <w:sz w:val="20"/>
                <w:szCs w:val="20"/>
              </w:rPr>
            </w:pPr>
            <w:r w:rsidRPr="00FE0EB5">
              <w:rPr>
                <w:rFonts w:ascii="Calibri" w:hAnsi="細明體" w:cs="細明體" w:hint="eastAsia"/>
                <w:b/>
                <w:noProof/>
                <w:color w:val="FF0000"/>
                <w:kern w:val="0"/>
                <w:sz w:val="20"/>
                <w:szCs w:val="20"/>
              </w:rPr>
              <w:t>★</w:t>
            </w:r>
            <w:r w:rsidRPr="00FE0EB5">
              <w:rPr>
                <w:rFonts w:ascii="Calibri" w:hAnsiTheme="minorHAnsi" w:cs="新細明體" w:hint="eastAsia"/>
                <w:b/>
                <w:noProof/>
                <w:color w:val="FF0000"/>
                <w:kern w:val="0"/>
                <w:sz w:val="20"/>
                <w:szCs w:val="20"/>
              </w:rPr>
              <w:t>各酒店網路連接服務，皆由酒店提供。如遇維修、異動，以入住當日酒店公告為主，造成不便之處，敬請見諒。</w:t>
            </w:r>
            <w:r w:rsidRPr="00FE0EB5">
              <w:rPr>
                <w:rFonts w:ascii="Calibri" w:hAnsi="細明體" w:cs="細明體" w:hint="eastAsia"/>
                <w:b/>
                <w:noProof/>
                <w:color w:val="FF0000"/>
                <w:kern w:val="0"/>
                <w:sz w:val="20"/>
                <w:szCs w:val="20"/>
              </w:rPr>
              <w:t>★</w:t>
            </w:r>
          </w:p>
          <w:p w:rsidR="00422606" w:rsidRPr="00FE0EB5" w:rsidRDefault="00422606" w:rsidP="00422606">
            <w:pPr>
              <w:spacing w:line="0" w:lineRule="atLeast"/>
              <w:rPr>
                <w:rFonts w:ascii="Calibri" w:hAnsi="Calibri"/>
                <w:b/>
                <w:color w:val="FF0000"/>
                <w:kern w:val="0"/>
              </w:rPr>
            </w:pPr>
          </w:p>
          <w:p w:rsidR="00422606" w:rsidRPr="00FE0EB5" w:rsidRDefault="00422606" w:rsidP="00422606">
            <w:pPr>
              <w:snapToGrid w:val="0"/>
              <w:spacing w:line="0" w:lineRule="atLeast"/>
              <w:jc w:val="both"/>
              <w:rPr>
                <w:rFonts w:ascii="Calibri" w:hAnsi="Calibri"/>
                <w:b/>
                <w:kern w:val="0"/>
                <w:lang w:val="zh-TW"/>
              </w:rPr>
            </w:pPr>
            <w:r w:rsidRPr="00FE0EB5">
              <w:rPr>
                <w:rFonts w:ascii="Calibri" w:hAnsi="Calibri" w:cs="新細明體"/>
                <w:b/>
                <w:noProof/>
                <w:kern w:val="0"/>
                <w:sz w:val="20"/>
                <w:szCs w:val="20"/>
              </w:rPr>
              <w:drawing>
                <wp:inline distT="0" distB="0" distL="0" distR="0">
                  <wp:extent cx="276225" cy="161925"/>
                  <wp:effectExtent l="19050" t="0" r="9525" b="0"/>
                  <wp:docPr id="3" name="圖片 13" descr="title-to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title-top4"/>
                          <pic:cNvPicPr>
                            <a:picLocks noChangeAspect="1" noChangeArrowheads="1"/>
                          </pic:cNvPicPr>
                        </pic:nvPicPr>
                        <pic:blipFill>
                          <a:blip r:embed="rId29" cstate="print"/>
                          <a:srcRect/>
                          <a:stretch>
                            <a:fillRect/>
                          </a:stretch>
                        </pic:blipFill>
                        <pic:spPr bwMode="auto">
                          <a:xfrm>
                            <a:off x="0" y="0"/>
                            <a:ext cx="276225" cy="161925"/>
                          </a:xfrm>
                          <a:prstGeom prst="rect">
                            <a:avLst/>
                          </a:prstGeom>
                          <a:noFill/>
                          <a:ln w="9525">
                            <a:noFill/>
                            <a:miter lim="800000"/>
                            <a:headEnd/>
                            <a:tailEnd/>
                          </a:ln>
                        </pic:spPr>
                      </pic:pic>
                    </a:graphicData>
                  </a:graphic>
                </wp:inline>
              </w:drawing>
            </w:r>
            <w:r w:rsidRPr="00FE0EB5">
              <w:rPr>
                <w:rFonts w:ascii="Calibri" w:hAnsi="Calibri" w:hint="eastAsia"/>
                <w:b/>
                <w:color w:val="FF0000"/>
                <w:kern w:val="0"/>
                <w:lang w:val="zh-TW"/>
              </w:rPr>
              <w:t>【備註事項】</w:t>
            </w:r>
            <w:r w:rsidRPr="00FE0EB5">
              <w:rPr>
                <w:rFonts w:ascii="Calibri" w:hAnsi="Calibri" w:hint="eastAsia"/>
                <w:bCs/>
                <w:color w:val="FF0000"/>
                <w:kern w:val="0"/>
                <w:sz w:val="20"/>
                <w:szCs w:val="20"/>
                <w:lang w:val="zh-TW"/>
              </w:rPr>
              <w:t>報名</w:t>
            </w:r>
            <w:proofErr w:type="gramStart"/>
            <w:r w:rsidRPr="00FE0EB5">
              <w:rPr>
                <w:rFonts w:ascii="Calibri" w:hAnsi="Calibri" w:hint="eastAsia"/>
                <w:bCs/>
                <w:color w:val="FF0000"/>
                <w:kern w:val="0"/>
                <w:sz w:val="20"/>
                <w:szCs w:val="20"/>
                <w:lang w:val="zh-TW"/>
              </w:rPr>
              <w:t>付訂前</w:t>
            </w:r>
            <w:proofErr w:type="gramEnd"/>
            <w:r w:rsidRPr="00FE0EB5">
              <w:rPr>
                <w:rFonts w:ascii="Calibri" w:hAnsi="Calibri" w:hint="eastAsia"/>
                <w:bCs/>
                <w:color w:val="FF0000"/>
                <w:kern w:val="0"/>
                <w:sz w:val="20"/>
                <w:szCs w:val="20"/>
                <w:lang w:val="zh-TW"/>
              </w:rPr>
              <w:t>，請詳細閱讀以下報名注意事項</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本行程最低出團人數為</w:t>
            </w:r>
            <w:r w:rsidRPr="00FE0EB5">
              <w:rPr>
                <w:rFonts w:ascii="Calibri" w:hAnsi="Calibri" w:hint="eastAsia"/>
                <w:sz w:val="20"/>
                <w:szCs w:val="20"/>
                <w:u w:val="single"/>
              </w:rPr>
              <w:t>15</w:t>
            </w:r>
            <w:r w:rsidRPr="00FE0EB5">
              <w:rPr>
                <w:rFonts w:ascii="Calibri" w:hAnsi="Calibri"/>
                <w:sz w:val="20"/>
                <w:szCs w:val="20"/>
              </w:rPr>
              <w:t>(</w:t>
            </w:r>
            <w:r w:rsidRPr="00FE0EB5">
              <w:rPr>
                <w:rFonts w:ascii="Calibri" w:hAnsi="Calibri" w:hint="eastAsia"/>
                <w:sz w:val="20"/>
                <w:szCs w:val="20"/>
              </w:rPr>
              <w:t>含</w:t>
            </w:r>
            <w:r w:rsidRPr="00FE0EB5">
              <w:rPr>
                <w:rFonts w:ascii="Calibri" w:hAnsi="Calibri"/>
                <w:sz w:val="20"/>
                <w:szCs w:val="20"/>
              </w:rPr>
              <w:t>)</w:t>
            </w:r>
            <w:r w:rsidRPr="00FE0EB5">
              <w:rPr>
                <w:rFonts w:ascii="Calibri" w:hAnsi="Calibri" w:hint="eastAsia"/>
                <w:sz w:val="20"/>
                <w:szCs w:val="20"/>
              </w:rPr>
              <w:t>人以上，台灣地區派遣合格領隊隨行。安排中文導遊於當地機場接機並提供全程旅遊服務。</w:t>
            </w:r>
          </w:p>
          <w:p w:rsidR="00422606" w:rsidRPr="00FE0EB5" w:rsidRDefault="00422606" w:rsidP="001C74DC">
            <w:pPr>
              <w:pStyle w:val="ac"/>
              <w:numPr>
                <w:ilvl w:val="0"/>
                <w:numId w:val="25"/>
              </w:numPr>
              <w:spacing w:line="0" w:lineRule="atLeast"/>
              <w:ind w:leftChars="0" w:left="284" w:hanging="266"/>
              <w:jc w:val="both"/>
              <w:rPr>
                <w:rFonts w:ascii="Calibri" w:hAnsi="Calibri"/>
                <w:b/>
                <w:sz w:val="20"/>
                <w:szCs w:val="20"/>
              </w:rPr>
            </w:pPr>
            <w:r w:rsidRPr="00FE0EB5">
              <w:rPr>
                <w:rFonts w:ascii="Calibri" w:hAnsi="Calibri" w:hint="eastAsia"/>
                <w:b/>
                <w:sz w:val="20"/>
                <w:szCs w:val="20"/>
              </w:rPr>
              <w:t>本行程使用全亞洲航空</w:t>
            </w:r>
            <w:r w:rsidRPr="00FE0EB5">
              <w:rPr>
                <w:rFonts w:ascii="Calibri" w:hAnsi="Calibri"/>
                <w:b/>
                <w:sz w:val="20"/>
                <w:szCs w:val="20"/>
              </w:rPr>
              <w:t>(AK)</w:t>
            </w:r>
            <w:r w:rsidRPr="00FE0EB5">
              <w:rPr>
                <w:rFonts w:ascii="Calibri" w:hAnsi="Calibri" w:hint="eastAsia"/>
                <w:b/>
                <w:sz w:val="20"/>
                <w:szCs w:val="20"/>
              </w:rPr>
              <w:t>之航班，可享有</w:t>
            </w:r>
            <w:r w:rsidRPr="00FE0EB5">
              <w:rPr>
                <w:rFonts w:ascii="Calibri" w:hAnsi="Calibri"/>
                <w:b/>
                <w:sz w:val="20"/>
                <w:szCs w:val="20"/>
              </w:rPr>
              <w:t>7</w:t>
            </w:r>
            <w:r w:rsidRPr="00FE0EB5">
              <w:rPr>
                <w:rFonts w:ascii="Calibri" w:hAnsi="Calibri" w:hint="eastAsia"/>
                <w:b/>
                <w:sz w:val="20"/>
                <w:szCs w:val="20"/>
              </w:rPr>
              <w:t>公斤以內手提行李</w:t>
            </w:r>
            <w:r w:rsidRPr="00FE0EB5">
              <w:rPr>
                <w:rFonts w:ascii="Calibri" w:hAnsi="Calibri"/>
                <w:b/>
                <w:sz w:val="20"/>
                <w:szCs w:val="20"/>
              </w:rPr>
              <w:t>2</w:t>
            </w:r>
            <w:r w:rsidRPr="00FE0EB5">
              <w:rPr>
                <w:rFonts w:ascii="Calibri" w:hAnsi="Calibri" w:hint="eastAsia"/>
                <w:b/>
                <w:sz w:val="20"/>
                <w:szCs w:val="20"/>
              </w:rPr>
              <w:t>件及每人</w:t>
            </w:r>
            <w:r w:rsidRPr="00FE0EB5">
              <w:rPr>
                <w:rFonts w:ascii="Calibri" w:hAnsi="Calibri"/>
                <w:b/>
                <w:sz w:val="20"/>
                <w:szCs w:val="20"/>
              </w:rPr>
              <w:t>20</w:t>
            </w:r>
            <w:r w:rsidRPr="00FE0EB5">
              <w:rPr>
                <w:rFonts w:ascii="Calibri" w:hAnsi="Calibri" w:hint="eastAsia"/>
                <w:b/>
                <w:sz w:val="20"/>
                <w:szCs w:val="20"/>
              </w:rPr>
              <w:t>公斤托運行李</w:t>
            </w:r>
            <w:r w:rsidRPr="00FE0EB5">
              <w:rPr>
                <w:rFonts w:ascii="Calibri" w:hAnsi="Calibri"/>
                <w:b/>
                <w:sz w:val="20"/>
                <w:szCs w:val="20"/>
              </w:rPr>
              <w:t>(</w:t>
            </w:r>
            <w:r w:rsidRPr="00FE0EB5">
              <w:rPr>
                <w:rFonts w:ascii="Calibri" w:hAnsi="Calibri" w:hint="eastAsia"/>
                <w:b/>
                <w:sz w:val="20"/>
                <w:szCs w:val="20"/>
              </w:rPr>
              <w:t>如超過使用額度，機場櫃檯會以每公斤為基礎收取超額費用</w:t>
            </w:r>
            <w:r w:rsidRPr="00FE0EB5">
              <w:rPr>
                <w:rFonts w:ascii="Calibri" w:hAnsi="Calibri"/>
                <w:b/>
                <w:sz w:val="20"/>
                <w:szCs w:val="20"/>
              </w:rPr>
              <w:t>)</w:t>
            </w:r>
            <w:r w:rsidRPr="00FE0EB5">
              <w:rPr>
                <w:rFonts w:ascii="Calibri" w:hAnsi="Calibri" w:hint="eastAsia"/>
                <w:b/>
                <w:sz w:val="20"/>
                <w:szCs w:val="20"/>
              </w:rPr>
              <w:t>，請知悉。</w:t>
            </w:r>
          </w:p>
          <w:p w:rsidR="00422606" w:rsidRPr="00FE0EB5" w:rsidRDefault="00422606" w:rsidP="001C74DC">
            <w:pPr>
              <w:pStyle w:val="ac"/>
              <w:numPr>
                <w:ilvl w:val="0"/>
                <w:numId w:val="25"/>
              </w:numPr>
              <w:spacing w:line="0" w:lineRule="atLeast"/>
              <w:ind w:leftChars="0" w:left="284" w:hanging="266"/>
              <w:jc w:val="both"/>
              <w:rPr>
                <w:rFonts w:ascii="Calibri" w:hAnsi="Calibri"/>
                <w:b/>
                <w:sz w:val="20"/>
                <w:szCs w:val="20"/>
              </w:rPr>
            </w:pPr>
            <w:r w:rsidRPr="00FE0EB5">
              <w:rPr>
                <w:rFonts w:ascii="Calibri" w:hAnsi="Calibri" w:hint="eastAsia"/>
                <w:b/>
                <w:sz w:val="20"/>
                <w:szCs w:val="20"/>
              </w:rPr>
              <w:t>嬰兒</w:t>
            </w:r>
            <w:r w:rsidRPr="00FE0EB5">
              <w:rPr>
                <w:rFonts w:ascii="Calibri" w:hAnsi="Calibri"/>
                <w:b/>
                <w:sz w:val="20"/>
                <w:szCs w:val="20"/>
              </w:rPr>
              <w:t>(</w:t>
            </w:r>
            <w:r w:rsidRPr="00FE0EB5">
              <w:rPr>
                <w:rFonts w:ascii="Calibri" w:hAnsi="Calibri" w:hint="eastAsia"/>
                <w:b/>
                <w:sz w:val="20"/>
                <w:szCs w:val="20"/>
              </w:rPr>
              <w:t>未滿</w:t>
            </w:r>
            <w:r w:rsidRPr="00FE0EB5">
              <w:rPr>
                <w:rFonts w:ascii="Calibri" w:hAnsi="Calibri"/>
                <w:b/>
                <w:sz w:val="20"/>
                <w:szCs w:val="20"/>
              </w:rPr>
              <w:t>2</w:t>
            </w:r>
            <w:r w:rsidRPr="00FE0EB5">
              <w:rPr>
                <w:rFonts w:ascii="Calibri" w:hAnsi="Calibri" w:hint="eastAsia"/>
                <w:b/>
                <w:sz w:val="20"/>
                <w:szCs w:val="20"/>
              </w:rPr>
              <w:t>歲</w:t>
            </w:r>
            <w:r w:rsidRPr="00FE0EB5">
              <w:rPr>
                <w:rFonts w:ascii="Calibri" w:hAnsi="Calibri"/>
                <w:b/>
                <w:sz w:val="20"/>
                <w:szCs w:val="20"/>
              </w:rPr>
              <w:t>)</w:t>
            </w:r>
            <w:r w:rsidRPr="00FE0EB5">
              <w:rPr>
                <w:rFonts w:ascii="Calibri" w:hAnsi="Calibri" w:hint="eastAsia"/>
                <w:b/>
                <w:sz w:val="20"/>
                <w:szCs w:val="20"/>
              </w:rPr>
              <w:t>，亞洲</w:t>
            </w:r>
            <w:proofErr w:type="gramStart"/>
            <w:r w:rsidRPr="00FE0EB5">
              <w:rPr>
                <w:rFonts w:ascii="Calibri" w:hAnsi="Calibri" w:hint="eastAsia"/>
                <w:b/>
                <w:sz w:val="20"/>
                <w:szCs w:val="20"/>
              </w:rPr>
              <w:t>航空恕</w:t>
            </w:r>
            <w:proofErr w:type="gramEnd"/>
            <w:r w:rsidRPr="00FE0EB5">
              <w:rPr>
                <w:rFonts w:ascii="Calibri" w:hAnsi="Calibri" w:hint="eastAsia"/>
                <w:b/>
                <w:sz w:val="20"/>
                <w:szCs w:val="20"/>
              </w:rPr>
              <w:t>不提供任何免費託運或手提行李件數及機上餐食，並與同行成人</w:t>
            </w:r>
            <w:proofErr w:type="gramStart"/>
            <w:r w:rsidRPr="00FE0EB5">
              <w:rPr>
                <w:rFonts w:ascii="Calibri" w:hAnsi="Calibri" w:hint="eastAsia"/>
                <w:b/>
                <w:sz w:val="20"/>
                <w:szCs w:val="20"/>
              </w:rPr>
              <w:t>旅客抱坐於</w:t>
            </w:r>
            <w:proofErr w:type="gramEnd"/>
            <w:r w:rsidRPr="00FE0EB5">
              <w:rPr>
                <w:rFonts w:ascii="Calibri" w:hAnsi="Calibri" w:hint="eastAsia"/>
                <w:b/>
                <w:sz w:val="20"/>
                <w:szCs w:val="20"/>
              </w:rPr>
              <w:t>膝上搭乘。</w:t>
            </w:r>
          </w:p>
          <w:p w:rsidR="00422606" w:rsidRPr="00FE0EB5" w:rsidRDefault="00422606" w:rsidP="001C74DC">
            <w:pPr>
              <w:pStyle w:val="ac"/>
              <w:numPr>
                <w:ilvl w:val="0"/>
                <w:numId w:val="25"/>
              </w:numPr>
              <w:spacing w:line="0" w:lineRule="atLeast"/>
              <w:ind w:leftChars="0" w:left="284" w:hanging="266"/>
              <w:jc w:val="both"/>
              <w:rPr>
                <w:rFonts w:ascii="Calibri" w:hAnsi="Calibri"/>
                <w:b/>
                <w:sz w:val="20"/>
                <w:szCs w:val="20"/>
              </w:rPr>
            </w:pPr>
            <w:r w:rsidRPr="00FE0EB5">
              <w:rPr>
                <w:rFonts w:ascii="Calibri" w:hAnsi="Calibri" w:hint="eastAsia"/>
                <w:b/>
                <w:sz w:val="20"/>
                <w:szCs w:val="20"/>
              </w:rPr>
              <w:t>亞洲航空開票後注意事項及退票規定：不可更改航班或日期及行程、不可退票、不可更改姓名或拼音，請知悉。</w:t>
            </w:r>
          </w:p>
          <w:p w:rsidR="00422606" w:rsidRPr="00FE0EB5" w:rsidRDefault="00422606" w:rsidP="001C74DC">
            <w:pPr>
              <w:pStyle w:val="ac"/>
              <w:numPr>
                <w:ilvl w:val="0"/>
                <w:numId w:val="25"/>
              </w:numPr>
              <w:spacing w:line="0" w:lineRule="atLeast"/>
              <w:ind w:leftChars="0" w:left="284" w:hanging="266"/>
              <w:jc w:val="both"/>
              <w:rPr>
                <w:rFonts w:ascii="Calibri" w:hAnsi="Calibri"/>
                <w:b/>
                <w:sz w:val="20"/>
                <w:szCs w:val="20"/>
              </w:rPr>
            </w:pPr>
            <w:r w:rsidRPr="00FE0EB5">
              <w:rPr>
                <w:rFonts w:ascii="Calibri" w:hAnsi="Calibri" w:hint="eastAsia"/>
                <w:b/>
                <w:sz w:val="20"/>
                <w:szCs w:val="20"/>
              </w:rPr>
              <w:t>馬來西亞亞航取得訂位代號即完成了訂位。一經完成訂位後，將不得取消訂購或要求退還支付款項。</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住宿：全程酒店設定為二人一室，本行程無自然單間</w:t>
            </w:r>
            <w:r w:rsidRPr="00FE0EB5">
              <w:rPr>
                <w:rFonts w:ascii="Calibri" w:hAnsi="Calibri"/>
                <w:sz w:val="20"/>
                <w:szCs w:val="20"/>
              </w:rPr>
              <w:t>(</w:t>
            </w:r>
            <w:r w:rsidRPr="00FE0EB5">
              <w:rPr>
                <w:rFonts w:ascii="Calibri" w:hAnsi="Calibri" w:hint="eastAsia"/>
                <w:sz w:val="20"/>
                <w:szCs w:val="20"/>
              </w:rPr>
              <w:t>領隊或旅客</w:t>
            </w:r>
            <w:r w:rsidRPr="00FE0EB5">
              <w:rPr>
                <w:rFonts w:ascii="Calibri" w:hAnsi="Calibri"/>
                <w:sz w:val="20"/>
                <w:szCs w:val="20"/>
              </w:rPr>
              <w:t>)</w:t>
            </w:r>
            <w:r w:rsidRPr="00FE0EB5">
              <w:rPr>
                <w:rFonts w:ascii="Calibri" w:hAnsi="Calibri" w:hint="eastAsia"/>
                <w:sz w:val="20"/>
                <w:szCs w:val="20"/>
              </w:rPr>
              <w:t>，如指定單人一間需補</w:t>
            </w:r>
            <w:proofErr w:type="gramStart"/>
            <w:r w:rsidRPr="00FE0EB5">
              <w:rPr>
                <w:rFonts w:ascii="Calibri" w:hAnsi="Calibri" w:hint="eastAsia"/>
                <w:sz w:val="20"/>
                <w:szCs w:val="20"/>
              </w:rPr>
              <w:t>付單人房差</w:t>
            </w:r>
            <w:proofErr w:type="gramEnd"/>
            <w:r w:rsidRPr="00FE0EB5">
              <w:rPr>
                <w:rFonts w:ascii="Calibri" w:hAnsi="Calibri"/>
                <w:sz w:val="20"/>
                <w:szCs w:val="20"/>
              </w:rPr>
              <w:t>(</w:t>
            </w:r>
            <w:r w:rsidRPr="00FE0EB5">
              <w:rPr>
                <w:rFonts w:ascii="Calibri" w:hAnsi="Calibri" w:hint="eastAsia"/>
                <w:sz w:val="20"/>
                <w:szCs w:val="20"/>
              </w:rPr>
              <w:t>半</w:t>
            </w:r>
            <w:proofErr w:type="gramStart"/>
            <w:r w:rsidRPr="00FE0EB5">
              <w:rPr>
                <w:rFonts w:ascii="Calibri" w:hAnsi="Calibri" w:hint="eastAsia"/>
                <w:sz w:val="20"/>
                <w:szCs w:val="20"/>
              </w:rPr>
              <w:t>間房費</w:t>
            </w:r>
            <w:proofErr w:type="gramEnd"/>
            <w:r w:rsidRPr="00FE0EB5">
              <w:rPr>
                <w:rFonts w:ascii="Calibri" w:hAnsi="Calibri"/>
                <w:sz w:val="20"/>
                <w:szCs w:val="20"/>
              </w:rPr>
              <w:t>)</w:t>
            </w:r>
            <w:r w:rsidRPr="00FE0EB5">
              <w:rPr>
                <w:rFonts w:ascii="Calibri" w:hAnsi="Calibri" w:hint="eastAsia"/>
                <w:sz w:val="20"/>
                <w:szCs w:val="20"/>
              </w:rPr>
              <w:t>。</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請注意！第三人可選擇加床或補單</w:t>
            </w:r>
            <w:proofErr w:type="gramStart"/>
            <w:r w:rsidRPr="00FE0EB5">
              <w:rPr>
                <w:rFonts w:ascii="Calibri" w:hAnsi="Calibri" w:hint="eastAsia"/>
                <w:sz w:val="20"/>
                <w:szCs w:val="20"/>
              </w:rPr>
              <w:t>人房差處理</w:t>
            </w:r>
            <w:proofErr w:type="gramEnd"/>
            <w:r w:rsidRPr="00FE0EB5">
              <w:rPr>
                <w:rFonts w:ascii="Calibri" w:hAnsi="Calibri" w:hint="eastAsia"/>
                <w:sz w:val="20"/>
                <w:szCs w:val="20"/>
              </w:rPr>
              <w:t>，但部份酒店無法作業加床，請於收訂時告知需求。</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房型：如需求一大床、連通房、吸煙房、高或低樓層</w:t>
            </w:r>
            <w:r w:rsidRPr="00FE0EB5">
              <w:rPr>
                <w:rFonts w:ascii="Calibri" w:hAnsi="Calibri"/>
                <w:sz w:val="20"/>
                <w:szCs w:val="20"/>
              </w:rPr>
              <w:t>…</w:t>
            </w:r>
            <w:r w:rsidRPr="00FE0EB5">
              <w:rPr>
                <w:rFonts w:ascii="Calibri" w:hAnsi="Calibri" w:hint="eastAsia"/>
                <w:sz w:val="20"/>
                <w:szCs w:val="20"/>
              </w:rPr>
              <w:t>等特殊房型，請務必收訂時先行告知，因各房型數量有限，恕無法保證一定入住，不增加售價之前提下，且最終之情況需於飯店現場辦理入住時使得確認，尚</w:t>
            </w:r>
            <w:proofErr w:type="gramStart"/>
            <w:r w:rsidRPr="00FE0EB5">
              <w:rPr>
                <w:rFonts w:ascii="Calibri" w:hAnsi="Calibri" w:hint="eastAsia"/>
                <w:sz w:val="20"/>
                <w:szCs w:val="20"/>
              </w:rPr>
              <w:t>祈</w:t>
            </w:r>
            <w:proofErr w:type="gramEnd"/>
            <w:r w:rsidRPr="00FE0EB5">
              <w:rPr>
                <w:rFonts w:ascii="Calibri" w:hAnsi="Calibri" w:hint="eastAsia"/>
                <w:sz w:val="20"/>
                <w:szCs w:val="20"/>
              </w:rPr>
              <w:t>鑒諒。</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酒店：行程設定或同級酒店皆無法指定，遇</w:t>
            </w:r>
            <w:proofErr w:type="gramStart"/>
            <w:r w:rsidRPr="00FE0EB5">
              <w:rPr>
                <w:rFonts w:ascii="Calibri" w:hAnsi="Calibri" w:hint="eastAsia"/>
                <w:sz w:val="20"/>
                <w:szCs w:val="20"/>
              </w:rPr>
              <w:t>酒店滿房時</w:t>
            </w:r>
            <w:proofErr w:type="gramEnd"/>
            <w:r w:rsidRPr="00FE0EB5">
              <w:rPr>
                <w:rFonts w:ascii="Calibri" w:hAnsi="Calibri" w:hint="eastAsia"/>
                <w:sz w:val="20"/>
                <w:szCs w:val="20"/>
              </w:rPr>
              <w:t>，以其它同或等級酒店取代之，以</w:t>
            </w:r>
            <w:proofErr w:type="gramStart"/>
            <w:r w:rsidRPr="00FE0EB5">
              <w:rPr>
                <w:rFonts w:ascii="Calibri" w:hAnsi="Calibri" w:hint="eastAsia"/>
                <w:sz w:val="20"/>
                <w:szCs w:val="20"/>
              </w:rPr>
              <w:t>當團行</w:t>
            </w:r>
            <w:proofErr w:type="gramEnd"/>
            <w:r w:rsidRPr="00FE0EB5">
              <w:rPr>
                <w:rFonts w:ascii="Calibri" w:hAnsi="Calibri" w:hint="eastAsia"/>
                <w:sz w:val="20"/>
                <w:szCs w:val="20"/>
              </w:rPr>
              <w:t>前說明會資料公告為</w:t>
            </w:r>
            <w:proofErr w:type="gramStart"/>
            <w:r w:rsidRPr="00FE0EB5">
              <w:rPr>
                <w:rFonts w:ascii="Calibri" w:hAnsi="Calibri" w:hint="eastAsia"/>
                <w:sz w:val="20"/>
                <w:szCs w:val="20"/>
              </w:rPr>
              <w:t>準</w:t>
            </w:r>
            <w:proofErr w:type="gramEnd"/>
            <w:r w:rsidRPr="00FE0EB5">
              <w:rPr>
                <w:rFonts w:ascii="Calibri" w:hAnsi="Calibri" w:hint="eastAsia"/>
                <w:sz w:val="20"/>
                <w:szCs w:val="20"/>
              </w:rPr>
              <w:t>。</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用車：</w:t>
            </w:r>
            <w:r w:rsidR="001C74DC" w:rsidRPr="00FE0EB5">
              <w:rPr>
                <w:rFonts w:ascii="Calibri" w:hAnsi="Calibri" w:hint="eastAsia"/>
                <w:sz w:val="20"/>
                <w:szCs w:val="20"/>
              </w:rPr>
              <w:t>16</w:t>
            </w:r>
            <w:r w:rsidRPr="00FE0EB5">
              <w:rPr>
                <w:rFonts w:ascii="Calibri" w:hAnsi="Calibri" w:hint="eastAsia"/>
                <w:sz w:val="20"/>
                <w:szCs w:val="20"/>
              </w:rPr>
              <w:t>人以上</w:t>
            </w:r>
            <w:r w:rsidRPr="00FE0EB5">
              <w:rPr>
                <w:rFonts w:ascii="Calibri" w:hAnsi="Calibri"/>
                <w:sz w:val="20"/>
                <w:szCs w:val="20"/>
              </w:rPr>
              <w:t>2</w:t>
            </w:r>
            <w:r w:rsidRPr="00FE0EB5">
              <w:rPr>
                <w:rFonts w:ascii="Calibri" w:hAnsi="Calibri" w:hint="eastAsia"/>
                <w:sz w:val="20"/>
                <w:szCs w:val="20"/>
              </w:rPr>
              <w:t>5</w:t>
            </w:r>
            <w:r w:rsidRPr="00FE0EB5">
              <w:rPr>
                <w:rFonts w:ascii="Calibri" w:hAnsi="Calibri"/>
                <w:sz w:val="20"/>
                <w:szCs w:val="20"/>
              </w:rPr>
              <w:t>-45</w:t>
            </w:r>
            <w:r w:rsidRPr="00FE0EB5">
              <w:rPr>
                <w:rFonts w:ascii="Calibri" w:hAnsi="Calibri" w:hint="eastAsia"/>
                <w:sz w:val="20"/>
                <w:szCs w:val="20"/>
              </w:rPr>
              <w:t>座車為主</w:t>
            </w:r>
            <w:r w:rsidRPr="00FE0EB5">
              <w:rPr>
                <w:rFonts w:ascii="Calibri" w:hAnsi="Calibri"/>
                <w:sz w:val="20"/>
                <w:szCs w:val="20"/>
              </w:rPr>
              <w:t>(</w:t>
            </w:r>
            <w:proofErr w:type="gramStart"/>
            <w:r w:rsidRPr="00FE0EB5">
              <w:rPr>
                <w:rFonts w:ascii="Calibri" w:hAnsi="Calibri" w:hint="eastAsia"/>
                <w:sz w:val="20"/>
                <w:szCs w:val="20"/>
              </w:rPr>
              <w:t>一</w:t>
            </w:r>
            <w:proofErr w:type="gramEnd"/>
            <w:r w:rsidRPr="00FE0EB5">
              <w:rPr>
                <w:rFonts w:ascii="Calibri" w:hAnsi="Calibri" w:hint="eastAsia"/>
                <w:sz w:val="20"/>
                <w:szCs w:val="20"/>
              </w:rPr>
              <w:t>司機</w:t>
            </w:r>
            <w:r w:rsidRPr="00FE0EB5">
              <w:rPr>
                <w:rFonts w:ascii="Calibri" w:hAnsi="Calibri"/>
                <w:sz w:val="20"/>
                <w:szCs w:val="20"/>
              </w:rPr>
              <w:t>+</w:t>
            </w:r>
            <w:proofErr w:type="gramStart"/>
            <w:r w:rsidRPr="00FE0EB5">
              <w:rPr>
                <w:rFonts w:ascii="Calibri" w:hAnsi="Calibri" w:hint="eastAsia"/>
                <w:sz w:val="20"/>
                <w:szCs w:val="20"/>
              </w:rPr>
              <w:t>一</w:t>
            </w:r>
            <w:proofErr w:type="gramEnd"/>
            <w:r w:rsidRPr="00FE0EB5">
              <w:rPr>
                <w:rFonts w:ascii="Calibri" w:hAnsi="Calibri" w:hint="eastAsia"/>
                <w:sz w:val="20"/>
                <w:szCs w:val="20"/>
              </w:rPr>
              <w:t>中文導遊</w:t>
            </w:r>
            <w:r w:rsidRPr="00FE0EB5">
              <w:rPr>
                <w:rFonts w:ascii="Calibri" w:hAnsi="Calibri"/>
                <w:sz w:val="20"/>
                <w:szCs w:val="20"/>
              </w:rPr>
              <w:t>)</w:t>
            </w:r>
            <w:r w:rsidRPr="00FE0EB5">
              <w:rPr>
                <w:rFonts w:ascii="Calibri" w:hAnsi="Calibri" w:hint="eastAsia"/>
                <w:sz w:val="20"/>
                <w:szCs w:val="20"/>
              </w:rPr>
              <w:t>。</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餐食：中式料理，</w:t>
            </w:r>
            <w:proofErr w:type="gramStart"/>
            <w:r w:rsidRPr="00FE0EB5">
              <w:rPr>
                <w:rFonts w:ascii="Calibri" w:hAnsi="Calibri" w:hint="eastAsia"/>
                <w:sz w:val="20"/>
                <w:szCs w:val="20"/>
              </w:rPr>
              <w:t>馬段</w:t>
            </w:r>
            <w:proofErr w:type="gramEnd"/>
            <w:r w:rsidRPr="00FE0EB5">
              <w:rPr>
                <w:rFonts w:ascii="Calibri" w:hAnsi="Calibri"/>
                <w:sz w:val="20"/>
                <w:szCs w:val="20"/>
              </w:rPr>
              <w:t>-7~10</w:t>
            </w:r>
            <w:r w:rsidRPr="00FE0EB5">
              <w:rPr>
                <w:rFonts w:ascii="Calibri" w:hAnsi="Calibri" w:hint="eastAsia"/>
                <w:sz w:val="20"/>
                <w:szCs w:val="20"/>
              </w:rPr>
              <w:t>人以合菜</w:t>
            </w:r>
            <w:r w:rsidRPr="00FE0EB5">
              <w:rPr>
                <w:rFonts w:ascii="Calibri" w:hAnsi="Calibri"/>
                <w:sz w:val="20"/>
                <w:szCs w:val="20"/>
              </w:rPr>
              <w:t>7~8</w:t>
            </w:r>
            <w:r w:rsidRPr="00FE0EB5">
              <w:rPr>
                <w:rFonts w:ascii="Calibri" w:hAnsi="Calibri" w:hint="eastAsia"/>
                <w:sz w:val="20"/>
                <w:szCs w:val="20"/>
              </w:rPr>
              <w:t>菜</w:t>
            </w:r>
            <w:r w:rsidRPr="00FE0EB5">
              <w:rPr>
                <w:rFonts w:ascii="Calibri" w:hAnsi="Calibri"/>
                <w:sz w:val="20"/>
                <w:szCs w:val="20"/>
              </w:rPr>
              <w:t>1</w:t>
            </w:r>
            <w:r w:rsidRPr="00FE0EB5">
              <w:rPr>
                <w:rFonts w:ascii="Calibri" w:hAnsi="Calibri" w:hint="eastAsia"/>
                <w:sz w:val="20"/>
                <w:szCs w:val="20"/>
              </w:rPr>
              <w:t>湯為主。自助餐則不在此限。</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馬來西亞，除政府公告之吸菸區外，已全面落實禁</w:t>
            </w:r>
            <w:proofErr w:type="gramStart"/>
            <w:r w:rsidRPr="00FE0EB5">
              <w:rPr>
                <w:rFonts w:ascii="Calibri" w:hAnsi="Calibri" w:hint="eastAsia"/>
                <w:sz w:val="20"/>
                <w:szCs w:val="20"/>
              </w:rPr>
              <w:t>菸</w:t>
            </w:r>
            <w:proofErr w:type="gramEnd"/>
            <w:r w:rsidRPr="00FE0EB5">
              <w:rPr>
                <w:rFonts w:ascii="Calibri" w:hAnsi="Calibri" w:hint="eastAsia"/>
                <w:sz w:val="20"/>
                <w:szCs w:val="20"/>
              </w:rPr>
              <w:t>法令，違反規定者將會處以高額罰款。</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東南亞酒店近年推廣環保概念，實施客房服務不提供牙膏牙刷及拖鞋等消耗品，請旅客務必自行攜帶，另部份酒店不主動每天更換毛巾，若有需要，需請通知客房人員更換，敬請見諒。</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馬來西亞當地自來水水質偏黃，為當地自來水公司處理問題，合乎當地政府標準，地區性會因下雨過後，導致該區酒店用水偏黃，敬請見諒。</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此行程報價僅適用本國人，持外國護照者每人需另行報價。</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行程設定為團體旅遊行程，為顧及旅客於出遊期間之人身安全及相關問題，於旅遊行程</w:t>
            </w:r>
            <w:proofErr w:type="gramStart"/>
            <w:r w:rsidRPr="00FE0EB5">
              <w:rPr>
                <w:rFonts w:ascii="Calibri" w:hAnsi="Calibri" w:hint="eastAsia"/>
                <w:sz w:val="20"/>
                <w:szCs w:val="20"/>
              </w:rPr>
              <w:t>期間，</w:t>
            </w:r>
            <w:proofErr w:type="gramEnd"/>
            <w:r w:rsidRPr="00FE0EB5">
              <w:rPr>
                <w:rFonts w:ascii="Calibri" w:hAnsi="Calibri" w:hint="eastAsia"/>
                <w:sz w:val="20"/>
                <w:szCs w:val="20"/>
              </w:rPr>
              <w:t>恕無法接受脫隊之要求。</w:t>
            </w:r>
          </w:p>
          <w:p w:rsidR="00422606" w:rsidRPr="00FE0EB5" w:rsidRDefault="00422606" w:rsidP="001C74DC">
            <w:pPr>
              <w:pStyle w:val="ac"/>
              <w:numPr>
                <w:ilvl w:val="0"/>
                <w:numId w:val="25"/>
              </w:numPr>
              <w:spacing w:line="0" w:lineRule="atLeast"/>
              <w:ind w:leftChars="0" w:left="284" w:hanging="266"/>
              <w:jc w:val="both"/>
              <w:rPr>
                <w:rFonts w:ascii="Calibri" w:hAnsi="Calibri"/>
                <w:sz w:val="20"/>
                <w:szCs w:val="20"/>
              </w:rPr>
            </w:pPr>
            <w:r w:rsidRPr="00FE0EB5">
              <w:rPr>
                <w:rFonts w:ascii="Calibri" w:hAnsi="Calibri" w:hint="eastAsia"/>
                <w:sz w:val="20"/>
                <w:szCs w:val="20"/>
              </w:rPr>
              <w:t>購物參觀景點有：土產、巧克力，共</w:t>
            </w:r>
            <w:r w:rsidR="00EE4FA6" w:rsidRPr="00FE0EB5">
              <w:rPr>
                <w:rFonts w:ascii="Calibri" w:hAnsi="Calibri" w:hint="eastAsia"/>
                <w:sz w:val="20"/>
                <w:szCs w:val="20"/>
              </w:rPr>
              <w:t>2</w:t>
            </w:r>
            <w:r w:rsidRPr="00FE0EB5">
              <w:rPr>
                <w:rFonts w:ascii="Calibri" w:hAnsi="Calibri" w:hint="eastAsia"/>
                <w:sz w:val="20"/>
                <w:szCs w:val="20"/>
              </w:rPr>
              <w:t>站。</w:t>
            </w:r>
          </w:p>
          <w:p w:rsidR="001C74DC" w:rsidRPr="00FE0EB5" w:rsidRDefault="001C74DC" w:rsidP="001C74DC">
            <w:pPr>
              <w:spacing w:line="0" w:lineRule="atLeast"/>
              <w:ind w:left="18"/>
              <w:jc w:val="both"/>
              <w:rPr>
                <w:rFonts w:ascii="Calibri" w:hAnsi="Calibri"/>
                <w:sz w:val="20"/>
                <w:szCs w:val="20"/>
              </w:rPr>
            </w:pPr>
          </w:p>
          <w:p w:rsidR="00422606" w:rsidRPr="00FE0EB5" w:rsidRDefault="00422606" w:rsidP="00422606">
            <w:pPr>
              <w:spacing w:line="0" w:lineRule="atLeast"/>
              <w:jc w:val="both"/>
              <w:rPr>
                <w:rFonts w:ascii="Calibri" w:hAnsi="Calibri"/>
                <w:b/>
                <w:bCs/>
                <w:color w:val="FF0000"/>
                <w:kern w:val="0"/>
                <w:lang w:val="zh-TW"/>
              </w:rPr>
            </w:pPr>
            <w:r w:rsidRPr="00FE0EB5">
              <w:rPr>
                <w:rFonts w:ascii="Calibri" w:hAnsi="Calibri" w:cs="新細明體"/>
                <w:b/>
                <w:noProof/>
                <w:color w:val="FF0000"/>
                <w:kern w:val="0"/>
              </w:rPr>
              <w:drawing>
                <wp:inline distT="0" distB="0" distL="0" distR="0">
                  <wp:extent cx="276860" cy="160655"/>
                  <wp:effectExtent l="19050" t="0" r="8890" b="0"/>
                  <wp:docPr id="4" name="圖片 35" descr="title-to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descr="title-top4"/>
                          <pic:cNvPicPr>
                            <a:picLocks noChangeAspect="1" noChangeArrowheads="1"/>
                          </pic:cNvPicPr>
                        </pic:nvPicPr>
                        <pic:blipFill>
                          <a:blip r:embed="rId29" cstate="print"/>
                          <a:srcRect/>
                          <a:stretch>
                            <a:fillRect/>
                          </a:stretch>
                        </pic:blipFill>
                        <pic:spPr bwMode="auto">
                          <a:xfrm>
                            <a:off x="0" y="0"/>
                            <a:ext cx="276860" cy="160655"/>
                          </a:xfrm>
                          <a:prstGeom prst="rect">
                            <a:avLst/>
                          </a:prstGeom>
                          <a:noFill/>
                          <a:ln w="9525">
                            <a:noFill/>
                            <a:miter lim="800000"/>
                            <a:headEnd/>
                            <a:tailEnd/>
                          </a:ln>
                        </pic:spPr>
                      </pic:pic>
                    </a:graphicData>
                  </a:graphic>
                </wp:inline>
              </w:drawing>
            </w:r>
            <w:r w:rsidRPr="00FE0EB5">
              <w:rPr>
                <w:rFonts w:ascii="Calibri" w:hAnsi="Calibri" w:hint="eastAsia"/>
                <w:b/>
                <w:bCs/>
                <w:color w:val="FF0000"/>
                <w:kern w:val="0"/>
                <w:lang w:val="zh-TW"/>
              </w:rPr>
              <w:t>【馬來西亞入境注意事項】</w:t>
            </w:r>
          </w:p>
          <w:p w:rsidR="00422606" w:rsidRPr="00FE0EB5" w:rsidRDefault="00422606" w:rsidP="00422606">
            <w:pPr>
              <w:numPr>
                <w:ilvl w:val="0"/>
                <w:numId w:val="12"/>
              </w:numPr>
              <w:spacing w:line="0" w:lineRule="atLeast"/>
              <w:ind w:left="270" w:hanging="182"/>
              <w:jc w:val="both"/>
              <w:rPr>
                <w:rFonts w:ascii="Calibri" w:hAnsi="Calibri" w:cs="新細明體"/>
                <w:color w:val="000000" w:themeColor="text1"/>
                <w:kern w:val="0"/>
                <w:sz w:val="20"/>
                <w:szCs w:val="20"/>
                <w:lang w:val="zh-TW"/>
              </w:rPr>
            </w:pPr>
            <w:r w:rsidRPr="00FE0EB5">
              <w:rPr>
                <w:rFonts w:ascii="Calibri" w:hAnsiTheme="majorEastAsia" w:cs="新細明體" w:hint="eastAsia"/>
                <w:color w:val="000000" w:themeColor="text1"/>
                <w:kern w:val="0"/>
                <w:sz w:val="20"/>
                <w:szCs w:val="20"/>
                <w:lang w:val="zh-TW"/>
              </w:rPr>
              <w:t>入境</w:t>
            </w:r>
            <w:r w:rsidRPr="00FE0EB5">
              <w:rPr>
                <w:rFonts w:ascii="Calibri" w:hAnsiTheme="majorEastAsia" w:cs="新細明體" w:hint="eastAsia"/>
                <w:color w:val="0000FF"/>
                <w:kern w:val="0"/>
                <w:sz w:val="20"/>
                <w:szCs w:val="20"/>
                <w:lang w:val="zh-TW"/>
              </w:rPr>
              <w:t>馬來西亞</w:t>
            </w:r>
            <w:r w:rsidRPr="00FE0EB5">
              <w:rPr>
                <w:rFonts w:ascii="Calibri" w:hAnsiTheme="majorEastAsia" w:cs="新細明體" w:hint="eastAsia"/>
                <w:color w:val="000000" w:themeColor="text1"/>
                <w:kern w:val="0"/>
                <w:sz w:val="20"/>
                <w:szCs w:val="20"/>
                <w:lang w:val="zh-TW"/>
              </w:rPr>
              <w:t>之國人須持有有效期限超過六個月以上的中華民國護照及</w:t>
            </w:r>
            <w:r w:rsidRPr="00FE0EB5">
              <w:rPr>
                <w:rFonts w:ascii="Calibri" w:hAnsi="Calibri" w:cs="新細明體"/>
                <w:color w:val="000000" w:themeColor="text1"/>
                <w:kern w:val="0"/>
                <w:sz w:val="20"/>
                <w:szCs w:val="20"/>
              </w:rPr>
              <w:t>30</w:t>
            </w:r>
            <w:r w:rsidRPr="00FE0EB5">
              <w:rPr>
                <w:rFonts w:ascii="Calibri" w:hAnsiTheme="majorEastAsia" w:cs="新細明體" w:hint="eastAsia"/>
                <w:color w:val="000000" w:themeColor="text1"/>
                <w:kern w:val="0"/>
                <w:sz w:val="20"/>
                <w:szCs w:val="20"/>
              </w:rPr>
              <w:t>日內之回程機票或前往第三國機票</w:t>
            </w:r>
            <w:r w:rsidRPr="00FE0EB5">
              <w:rPr>
                <w:rFonts w:ascii="Calibri" w:hAnsiTheme="majorEastAsia" w:cs="新細明體" w:hint="eastAsia"/>
                <w:color w:val="000000" w:themeColor="text1"/>
                <w:kern w:val="0"/>
                <w:sz w:val="20"/>
                <w:szCs w:val="20"/>
                <w:lang w:val="zh-TW"/>
              </w:rPr>
              <w:t>，可免簽證</w:t>
            </w:r>
            <w:r w:rsidRPr="00FE0EB5">
              <w:rPr>
                <w:rFonts w:ascii="Calibri" w:hAnsiTheme="majorEastAsia" w:cs="新細明體" w:hint="eastAsia"/>
                <w:color w:val="000000" w:themeColor="text1"/>
                <w:kern w:val="0"/>
                <w:sz w:val="20"/>
                <w:szCs w:val="20"/>
                <w:lang w:val="zh-TW"/>
              </w:rPr>
              <w:lastRenderedPageBreak/>
              <w:t>入境觀光</w:t>
            </w:r>
            <w:r w:rsidRPr="00FE0EB5">
              <w:rPr>
                <w:rFonts w:ascii="Calibri" w:hAnsi="Calibri" w:cs="新細明體" w:hint="eastAsia"/>
                <w:color w:val="000000" w:themeColor="text1"/>
                <w:kern w:val="0"/>
                <w:sz w:val="20"/>
                <w:szCs w:val="20"/>
                <w:lang w:val="zh-TW"/>
              </w:rPr>
              <w:t>30</w:t>
            </w:r>
            <w:r w:rsidRPr="00FE0EB5">
              <w:rPr>
                <w:rFonts w:ascii="Calibri" w:hAnsiTheme="majorEastAsia" w:cs="新細明體" w:hint="eastAsia"/>
                <w:color w:val="000000" w:themeColor="text1"/>
                <w:kern w:val="0"/>
                <w:sz w:val="20"/>
                <w:szCs w:val="20"/>
                <w:lang w:val="zh-TW"/>
              </w:rPr>
              <w:t>天。</w:t>
            </w:r>
            <w:r w:rsidRPr="00FE0EB5">
              <w:rPr>
                <w:rFonts w:ascii="Calibri" w:hAnsi="Calibri" w:cs="新細明體" w:hint="eastAsia"/>
                <w:color w:val="000000" w:themeColor="text1"/>
                <w:kern w:val="0"/>
                <w:sz w:val="20"/>
                <w:szCs w:val="20"/>
                <w:lang w:val="zh-TW"/>
              </w:rPr>
              <w:t>(</w:t>
            </w:r>
            <w:r w:rsidRPr="00FE0EB5">
              <w:rPr>
                <w:rFonts w:ascii="Calibri" w:hAnsiTheme="majorEastAsia" w:cs="新細明體" w:hint="eastAsia"/>
                <w:color w:val="000000" w:themeColor="text1"/>
                <w:kern w:val="0"/>
                <w:sz w:val="20"/>
                <w:szCs w:val="20"/>
                <w:lang w:val="zh-TW"/>
              </w:rPr>
              <w:t>得依入境時移民官於護照上的註記為</w:t>
            </w:r>
            <w:proofErr w:type="gramStart"/>
            <w:r w:rsidRPr="00FE0EB5">
              <w:rPr>
                <w:rFonts w:ascii="Calibri" w:hAnsiTheme="majorEastAsia" w:cs="新細明體" w:hint="eastAsia"/>
                <w:color w:val="000000" w:themeColor="text1"/>
                <w:kern w:val="0"/>
                <w:sz w:val="20"/>
                <w:szCs w:val="20"/>
                <w:lang w:val="zh-TW"/>
              </w:rPr>
              <w:t>準</w:t>
            </w:r>
            <w:proofErr w:type="gramEnd"/>
            <w:r w:rsidRPr="00FE0EB5">
              <w:rPr>
                <w:rFonts w:ascii="Calibri" w:hAnsi="Calibri" w:cs="新細明體" w:hint="eastAsia"/>
                <w:color w:val="000000" w:themeColor="text1"/>
                <w:kern w:val="0"/>
                <w:sz w:val="20"/>
                <w:szCs w:val="20"/>
                <w:lang w:val="zh-TW"/>
              </w:rPr>
              <w:t>)</w:t>
            </w:r>
            <w:bookmarkStart w:id="0" w:name="_GoBack"/>
            <w:bookmarkEnd w:id="0"/>
          </w:p>
          <w:p w:rsidR="00422606" w:rsidRPr="00FE0EB5" w:rsidRDefault="00422606" w:rsidP="00422606">
            <w:pPr>
              <w:numPr>
                <w:ilvl w:val="0"/>
                <w:numId w:val="12"/>
              </w:numPr>
              <w:spacing w:line="0" w:lineRule="atLeast"/>
              <w:ind w:left="270" w:hanging="182"/>
              <w:jc w:val="both"/>
              <w:rPr>
                <w:rFonts w:ascii="Calibri" w:hAnsi="Calibri" w:cs="新細明體"/>
                <w:color w:val="000000" w:themeColor="text1"/>
                <w:kern w:val="0"/>
                <w:sz w:val="20"/>
                <w:szCs w:val="20"/>
                <w:lang w:val="zh-TW"/>
              </w:rPr>
            </w:pPr>
            <w:r w:rsidRPr="00FE0EB5">
              <w:rPr>
                <w:rFonts w:ascii="Calibri" w:hAnsiTheme="majorEastAsia" w:cs="新細明體" w:hint="eastAsia"/>
                <w:color w:val="000000" w:themeColor="text1"/>
                <w:kern w:val="0"/>
                <w:sz w:val="20"/>
                <w:szCs w:val="20"/>
              </w:rPr>
              <w:t>停留馬來西亞期間足夠財力證明，依規定每日</w:t>
            </w:r>
            <w:r w:rsidRPr="00FE0EB5">
              <w:rPr>
                <w:rFonts w:ascii="Calibri" w:hAnsi="Calibri" w:cs="新細明體"/>
                <w:color w:val="000000" w:themeColor="text1"/>
                <w:kern w:val="0"/>
                <w:sz w:val="20"/>
                <w:szCs w:val="20"/>
              </w:rPr>
              <w:t>100</w:t>
            </w:r>
            <w:r w:rsidRPr="00FE0EB5">
              <w:rPr>
                <w:rFonts w:ascii="Calibri" w:hAnsiTheme="majorEastAsia" w:cs="新細明體" w:hint="eastAsia"/>
                <w:color w:val="000000" w:themeColor="text1"/>
                <w:kern w:val="0"/>
                <w:sz w:val="20"/>
                <w:szCs w:val="20"/>
              </w:rPr>
              <w:t>美金或等值外幣、信用卡。</w:t>
            </w:r>
          </w:p>
          <w:p w:rsidR="00422606" w:rsidRPr="00FE0EB5" w:rsidRDefault="00422606" w:rsidP="00422606">
            <w:pPr>
              <w:numPr>
                <w:ilvl w:val="0"/>
                <w:numId w:val="12"/>
              </w:numPr>
              <w:spacing w:line="0" w:lineRule="atLeast"/>
              <w:ind w:left="270" w:hanging="182"/>
              <w:jc w:val="both"/>
              <w:rPr>
                <w:rFonts w:ascii="Calibri" w:hAnsi="Calibri" w:cs="新細明體"/>
                <w:color w:val="000000" w:themeColor="text1"/>
                <w:kern w:val="0"/>
                <w:sz w:val="20"/>
                <w:szCs w:val="20"/>
                <w:lang w:val="zh-TW"/>
              </w:rPr>
            </w:pPr>
            <w:r w:rsidRPr="00FE0EB5">
              <w:rPr>
                <w:rFonts w:ascii="Calibri" w:hAnsiTheme="majorEastAsia" w:cs="新細明體" w:hint="eastAsia"/>
                <w:color w:val="000000" w:themeColor="text1"/>
                <w:kern w:val="0"/>
                <w:sz w:val="20"/>
                <w:szCs w:val="20"/>
                <w:lang w:val="zh-TW"/>
              </w:rPr>
              <w:t>馬來西亞為單一國籍制國家，不認可雙重國籍。</w:t>
            </w:r>
            <w:r w:rsidRPr="00FE0EB5">
              <w:rPr>
                <w:rFonts w:ascii="Calibri" w:hAnsi="Calibri" w:cs="新細明體" w:hint="eastAsia"/>
                <w:color w:val="FF0000"/>
                <w:kern w:val="0"/>
                <w:sz w:val="20"/>
                <w:szCs w:val="20"/>
                <w:lang w:val="zh-TW"/>
              </w:rPr>
              <w:t>(</w:t>
            </w:r>
            <w:r w:rsidRPr="00FE0EB5">
              <w:rPr>
                <w:rFonts w:ascii="Calibri" w:hAnsiTheme="majorEastAsia" w:cs="新細明體" w:hint="eastAsia"/>
                <w:color w:val="FF0000"/>
                <w:kern w:val="0"/>
                <w:sz w:val="20"/>
                <w:szCs w:val="20"/>
                <w:lang w:val="zh-TW"/>
              </w:rPr>
              <w:t>使用</w:t>
            </w:r>
            <w:r w:rsidRPr="00FE0EB5">
              <w:rPr>
                <w:rFonts w:ascii="Calibri" w:hAnsi="Calibri" w:cs="新細明體"/>
                <w:color w:val="FF0000"/>
                <w:kern w:val="0"/>
                <w:sz w:val="20"/>
                <w:szCs w:val="20"/>
                <w:lang w:val="zh-TW"/>
              </w:rPr>
              <w:t>2</w:t>
            </w:r>
            <w:r w:rsidRPr="00FE0EB5">
              <w:rPr>
                <w:rFonts w:ascii="Calibri" w:hAnsiTheme="majorEastAsia" w:cs="新細明體" w:hint="eastAsia"/>
                <w:color w:val="FF0000"/>
                <w:kern w:val="0"/>
                <w:sz w:val="20"/>
                <w:szCs w:val="20"/>
                <w:lang w:val="zh-TW"/>
              </w:rPr>
              <w:t>本不同國家護照入境馬國，倘移民官員察覺，會遭拒絕入境，進出馬來西亞務必使用同一本護照，若無法順利入境馬國或遭遣返，概由旅客負全責。</w:t>
            </w:r>
            <w:r w:rsidRPr="00FE0EB5">
              <w:rPr>
                <w:rFonts w:ascii="Calibri" w:hAnsi="Calibri" w:cs="新細明體" w:hint="eastAsia"/>
                <w:color w:val="FF0000"/>
                <w:kern w:val="0"/>
                <w:sz w:val="20"/>
                <w:szCs w:val="20"/>
                <w:lang w:val="zh-TW"/>
              </w:rPr>
              <w:t>)</w:t>
            </w:r>
          </w:p>
          <w:p w:rsidR="00422606" w:rsidRPr="00FE0EB5" w:rsidRDefault="00422606" w:rsidP="00422606">
            <w:pPr>
              <w:numPr>
                <w:ilvl w:val="0"/>
                <w:numId w:val="12"/>
              </w:numPr>
              <w:spacing w:line="0" w:lineRule="atLeast"/>
              <w:ind w:left="270" w:hanging="182"/>
              <w:jc w:val="both"/>
              <w:rPr>
                <w:rFonts w:ascii="Calibri" w:hAnsi="Calibri" w:cs="新細明體"/>
                <w:color w:val="000000" w:themeColor="text1"/>
                <w:kern w:val="0"/>
                <w:sz w:val="20"/>
                <w:szCs w:val="20"/>
                <w:lang w:val="zh-TW"/>
              </w:rPr>
            </w:pPr>
            <w:r w:rsidRPr="00FE0EB5">
              <w:rPr>
                <w:rFonts w:ascii="Calibri" w:hAnsiTheme="majorEastAsia" w:cs="新細明體" w:hint="eastAsia"/>
                <w:color w:val="000000" w:themeColor="text1"/>
                <w:kern w:val="0"/>
                <w:sz w:val="20"/>
                <w:szCs w:val="20"/>
                <w:lang w:val="zh-TW"/>
              </w:rPr>
              <w:t>馬來西亞海關規定懷孕</w:t>
            </w:r>
            <w:r w:rsidRPr="00FE0EB5">
              <w:rPr>
                <w:rFonts w:ascii="Calibri" w:hAnsi="Calibri" w:cs="新細明體"/>
                <w:color w:val="000000" w:themeColor="text1"/>
                <w:kern w:val="0"/>
                <w:sz w:val="20"/>
                <w:szCs w:val="20"/>
                <w:lang w:val="zh-TW"/>
              </w:rPr>
              <w:t>20</w:t>
            </w:r>
            <w:proofErr w:type="gramStart"/>
            <w:r w:rsidRPr="00FE0EB5">
              <w:rPr>
                <w:rFonts w:ascii="Calibri" w:hAnsiTheme="majorEastAsia" w:cs="新細明體" w:hint="eastAsia"/>
                <w:color w:val="000000" w:themeColor="text1"/>
                <w:kern w:val="0"/>
                <w:sz w:val="20"/>
                <w:szCs w:val="20"/>
                <w:lang w:val="zh-TW"/>
              </w:rPr>
              <w:t>週</w:t>
            </w:r>
            <w:proofErr w:type="gramEnd"/>
            <w:r w:rsidRPr="00FE0EB5">
              <w:rPr>
                <w:rFonts w:ascii="Calibri" w:hAnsiTheme="majorEastAsia" w:cs="新細明體" w:hint="eastAsia"/>
                <w:color w:val="000000" w:themeColor="text1"/>
                <w:kern w:val="0"/>
                <w:sz w:val="20"/>
                <w:szCs w:val="20"/>
                <w:lang w:val="zh-TW"/>
              </w:rPr>
              <w:t>以上</w:t>
            </w:r>
            <w:r w:rsidRPr="00FE0EB5">
              <w:rPr>
                <w:rFonts w:ascii="Calibri" w:hAnsi="Calibri" w:cs="新細明體"/>
                <w:color w:val="000000" w:themeColor="text1"/>
                <w:kern w:val="0"/>
                <w:sz w:val="20"/>
                <w:szCs w:val="20"/>
                <w:lang w:val="zh-TW"/>
              </w:rPr>
              <w:t>(</w:t>
            </w:r>
            <w:r w:rsidRPr="00FE0EB5">
              <w:rPr>
                <w:rFonts w:ascii="Calibri" w:hAnsiTheme="majorEastAsia" w:cs="新細明體" w:hint="eastAsia"/>
                <w:color w:val="000000" w:themeColor="text1"/>
                <w:kern w:val="0"/>
                <w:sz w:val="20"/>
                <w:szCs w:val="20"/>
                <w:lang w:val="zh-TW"/>
              </w:rPr>
              <w:t>含</w:t>
            </w:r>
            <w:r w:rsidRPr="00FE0EB5">
              <w:rPr>
                <w:rFonts w:ascii="Calibri" w:hAnsi="Calibri" w:cs="新細明體"/>
                <w:color w:val="000000" w:themeColor="text1"/>
                <w:kern w:val="0"/>
                <w:sz w:val="20"/>
                <w:szCs w:val="20"/>
                <w:lang w:val="zh-TW"/>
              </w:rPr>
              <w:t>)</w:t>
            </w:r>
            <w:r w:rsidRPr="00FE0EB5">
              <w:rPr>
                <w:rFonts w:ascii="Calibri" w:hAnsiTheme="majorEastAsia" w:cs="新細明體" w:hint="eastAsia"/>
                <w:color w:val="000000" w:themeColor="text1"/>
                <w:kern w:val="0"/>
                <w:sz w:val="20"/>
                <w:szCs w:val="20"/>
                <w:lang w:val="zh-TW"/>
              </w:rPr>
              <w:t>的孕婦不得入境，懷孕</w:t>
            </w:r>
            <w:r w:rsidRPr="00FE0EB5">
              <w:rPr>
                <w:rFonts w:ascii="Calibri" w:hAnsi="Calibri" w:cs="新細明體"/>
                <w:color w:val="000000" w:themeColor="text1"/>
                <w:kern w:val="0"/>
                <w:sz w:val="20"/>
                <w:szCs w:val="20"/>
                <w:lang w:val="zh-TW"/>
              </w:rPr>
              <w:t>20</w:t>
            </w:r>
            <w:proofErr w:type="gramStart"/>
            <w:r w:rsidRPr="00FE0EB5">
              <w:rPr>
                <w:rFonts w:ascii="Calibri" w:hAnsiTheme="majorEastAsia" w:cs="新細明體" w:hint="eastAsia"/>
                <w:color w:val="000000" w:themeColor="text1"/>
                <w:kern w:val="0"/>
                <w:sz w:val="20"/>
                <w:szCs w:val="20"/>
                <w:lang w:val="zh-TW"/>
              </w:rPr>
              <w:t>週</w:t>
            </w:r>
            <w:proofErr w:type="gramEnd"/>
            <w:r w:rsidRPr="00FE0EB5">
              <w:rPr>
                <w:rFonts w:ascii="Calibri" w:hAnsiTheme="majorEastAsia" w:cs="新細明體" w:hint="eastAsia"/>
                <w:color w:val="000000" w:themeColor="text1"/>
                <w:kern w:val="0"/>
                <w:sz w:val="20"/>
                <w:szCs w:val="20"/>
                <w:lang w:val="zh-TW"/>
              </w:rPr>
              <w:t>以下欲前往者，請務必至醫院開立英文適航證明，方能入境。</w:t>
            </w:r>
            <w:r w:rsidRPr="00FE0EB5">
              <w:rPr>
                <w:rFonts w:ascii="Calibri" w:hAnsi="Calibri" w:cs="新細明體"/>
                <w:color w:val="000000" w:themeColor="text1"/>
                <w:kern w:val="0"/>
                <w:sz w:val="20"/>
                <w:szCs w:val="20"/>
                <w:lang w:val="zh-TW"/>
              </w:rPr>
              <w:t>(</w:t>
            </w:r>
            <w:r w:rsidRPr="00FE0EB5">
              <w:rPr>
                <w:rFonts w:ascii="Calibri" w:hAnsiTheme="majorEastAsia" w:cs="新細明體" w:hint="eastAsia"/>
                <w:color w:val="000000" w:themeColor="text1"/>
                <w:kern w:val="0"/>
                <w:sz w:val="20"/>
                <w:szCs w:val="20"/>
                <w:lang w:val="zh-TW"/>
              </w:rPr>
              <w:t>此屬私人因素，報名時務必主動告知服務人員並配合相關規定，因違反規定而不能入境者，得由旅客自行負責</w:t>
            </w:r>
            <w:r w:rsidRPr="00FE0EB5">
              <w:rPr>
                <w:rFonts w:ascii="Calibri" w:hAnsi="Calibri" w:cs="新細明體"/>
                <w:color w:val="000000" w:themeColor="text1"/>
                <w:kern w:val="0"/>
                <w:sz w:val="20"/>
                <w:szCs w:val="20"/>
                <w:lang w:val="zh-TW"/>
              </w:rPr>
              <w:t xml:space="preserve">) </w:t>
            </w:r>
          </w:p>
          <w:p w:rsidR="00422606" w:rsidRPr="00FE0EB5" w:rsidRDefault="00422606" w:rsidP="00422606">
            <w:pPr>
              <w:numPr>
                <w:ilvl w:val="0"/>
                <w:numId w:val="12"/>
              </w:numPr>
              <w:spacing w:line="0" w:lineRule="atLeast"/>
              <w:ind w:left="270" w:hanging="182"/>
              <w:jc w:val="both"/>
              <w:rPr>
                <w:rFonts w:ascii="Calibri" w:hAnsi="Calibri" w:cs="新細明體"/>
                <w:color w:val="000000" w:themeColor="text1"/>
                <w:kern w:val="0"/>
                <w:sz w:val="20"/>
                <w:szCs w:val="20"/>
                <w:lang w:val="zh-TW"/>
              </w:rPr>
            </w:pPr>
            <w:r w:rsidRPr="00FE0EB5">
              <w:rPr>
                <w:rFonts w:ascii="Calibri" w:hAnsiTheme="majorEastAsia" w:cs="新細明體" w:hint="eastAsia"/>
                <w:color w:val="000000" w:themeColor="text1"/>
                <w:kern w:val="0"/>
                <w:sz w:val="20"/>
                <w:szCs w:val="20"/>
                <w:lang w:val="zh-TW"/>
              </w:rPr>
              <w:t>敬請特別注意入境相關事項，不符免簽證規定者，機場移民官員有權拒絕免簽入境</w:t>
            </w:r>
            <w:r w:rsidRPr="00FE0EB5">
              <w:rPr>
                <w:rFonts w:ascii="Calibri" w:hAnsi="Calibri" w:cs="新細明體"/>
                <w:color w:val="000000" w:themeColor="text1"/>
                <w:kern w:val="0"/>
                <w:sz w:val="20"/>
                <w:szCs w:val="20"/>
                <w:lang w:val="zh-TW"/>
              </w:rPr>
              <w:t>(</w:t>
            </w:r>
            <w:r w:rsidRPr="00FE0EB5">
              <w:rPr>
                <w:rFonts w:ascii="Calibri" w:hAnsiTheme="majorEastAsia" w:cs="新細明體" w:hint="eastAsia"/>
                <w:color w:val="000000" w:themeColor="text1"/>
                <w:kern w:val="0"/>
                <w:sz w:val="20"/>
                <w:szCs w:val="20"/>
                <w:lang w:val="zh-TW"/>
              </w:rPr>
              <w:t>得以原機遣返</w:t>
            </w:r>
            <w:r w:rsidRPr="00FE0EB5">
              <w:rPr>
                <w:rFonts w:ascii="Calibri" w:hAnsi="Calibri" w:cs="新細明體"/>
                <w:color w:val="000000" w:themeColor="text1"/>
                <w:kern w:val="0"/>
                <w:sz w:val="20"/>
                <w:szCs w:val="20"/>
                <w:lang w:val="zh-TW"/>
              </w:rPr>
              <w:t>)</w:t>
            </w:r>
            <w:r w:rsidRPr="00FE0EB5">
              <w:rPr>
                <w:rFonts w:ascii="Calibri" w:hAnsiTheme="majorEastAsia" w:cs="新細明體" w:hint="eastAsia"/>
                <w:color w:val="000000" w:themeColor="text1"/>
                <w:kern w:val="0"/>
                <w:sz w:val="20"/>
                <w:szCs w:val="20"/>
                <w:lang w:val="zh-TW"/>
              </w:rPr>
              <w:t>。及被他國移民局遣返留下不良記錄，影響再次入境馬來西亞及新加坡。</w:t>
            </w:r>
          </w:p>
          <w:p w:rsidR="00422606" w:rsidRPr="00FE0EB5" w:rsidRDefault="00422606" w:rsidP="00422606">
            <w:pPr>
              <w:numPr>
                <w:ilvl w:val="0"/>
                <w:numId w:val="12"/>
              </w:numPr>
              <w:spacing w:line="0" w:lineRule="atLeast"/>
              <w:ind w:left="270" w:hanging="182"/>
              <w:jc w:val="both"/>
              <w:rPr>
                <w:rFonts w:ascii="Calibri" w:hAnsi="Calibri" w:cs="新細明體"/>
                <w:color w:val="000000" w:themeColor="text1"/>
                <w:kern w:val="0"/>
                <w:sz w:val="20"/>
                <w:szCs w:val="20"/>
                <w:lang w:val="zh-TW"/>
              </w:rPr>
            </w:pPr>
            <w:r w:rsidRPr="00FE0EB5">
              <w:rPr>
                <w:rFonts w:ascii="Calibri" w:hAnsiTheme="majorEastAsia" w:cs="新細明體" w:hint="eastAsia"/>
                <w:color w:val="000000" w:themeColor="text1"/>
                <w:kern w:val="0"/>
                <w:sz w:val="20"/>
                <w:szCs w:val="20"/>
                <w:lang w:val="zh-TW"/>
              </w:rPr>
              <w:t>本行程所載之護照、簽證相關規定，</w:t>
            </w:r>
            <w:proofErr w:type="gramStart"/>
            <w:r w:rsidRPr="00FE0EB5">
              <w:rPr>
                <w:rFonts w:ascii="Calibri" w:hAnsiTheme="majorEastAsia" w:cs="新細明體" w:hint="eastAsia"/>
                <w:color w:val="000000" w:themeColor="text1"/>
                <w:kern w:val="0"/>
                <w:sz w:val="20"/>
                <w:szCs w:val="20"/>
                <w:lang w:val="zh-TW"/>
              </w:rPr>
              <w:t>對象均為持</w:t>
            </w:r>
            <w:proofErr w:type="gramEnd"/>
            <w:r w:rsidRPr="00FE0EB5">
              <w:rPr>
                <w:rFonts w:ascii="Calibri" w:hAnsiTheme="majorEastAsia" w:cs="新細明體" w:hint="eastAsia"/>
                <w:color w:val="000000" w:themeColor="text1"/>
                <w:kern w:val="0"/>
                <w:sz w:val="20"/>
                <w:szCs w:val="20"/>
                <w:lang w:val="zh-TW"/>
              </w:rPr>
              <w:t>中華民國護照出境之旅客，若貴賓持他國護照，請先自行查明相關規定，務必報名收訂時並請告知您的服務人員。</w:t>
            </w:r>
          </w:p>
          <w:p w:rsidR="00422606" w:rsidRPr="00FE0EB5" w:rsidRDefault="00422606" w:rsidP="00422606">
            <w:pPr>
              <w:numPr>
                <w:ilvl w:val="0"/>
                <w:numId w:val="12"/>
              </w:numPr>
              <w:spacing w:line="0" w:lineRule="atLeast"/>
              <w:ind w:left="270" w:hanging="182"/>
              <w:jc w:val="both"/>
              <w:rPr>
                <w:rFonts w:ascii="Calibri" w:hAnsi="Calibri" w:cs="新細明體"/>
                <w:color w:val="0000FF"/>
                <w:kern w:val="0"/>
                <w:sz w:val="20"/>
                <w:szCs w:val="20"/>
                <w:lang w:val="zh-TW"/>
              </w:rPr>
            </w:pPr>
            <w:r w:rsidRPr="00FE0EB5">
              <w:rPr>
                <w:rFonts w:ascii="Calibri" w:hAnsiTheme="majorEastAsia" w:cs="Courier New" w:hint="eastAsia"/>
                <w:color w:val="000000" w:themeColor="text1"/>
                <w:sz w:val="20"/>
                <w:szCs w:val="20"/>
              </w:rPr>
              <w:t>相關資訊請查詢：</w:t>
            </w:r>
            <w:hyperlink r:id="rId30" w:tgtFrame="_blank" w:history="1">
              <w:r w:rsidRPr="00FE0EB5">
                <w:rPr>
                  <w:rStyle w:val="a4"/>
                  <w:rFonts w:ascii="Calibri" w:hAnsiTheme="majorEastAsia" w:cs="Courier New" w:hint="eastAsia"/>
                  <w:sz w:val="20"/>
                  <w:szCs w:val="20"/>
                </w:rPr>
                <w:t>內政部入出國及移民署全球資訊網</w:t>
              </w:r>
            </w:hyperlink>
          </w:p>
          <w:p w:rsidR="00422606" w:rsidRPr="00FE0EB5" w:rsidRDefault="00422606" w:rsidP="00422606">
            <w:pPr>
              <w:spacing w:line="0" w:lineRule="atLeast"/>
              <w:jc w:val="both"/>
              <w:rPr>
                <w:rFonts w:ascii="Calibri" w:hAnsi="Calibri"/>
                <w:b/>
                <w:bCs/>
                <w:color w:val="FF0000"/>
                <w:kern w:val="0"/>
                <w:lang w:val="zh-TW"/>
              </w:rPr>
            </w:pPr>
          </w:p>
          <w:p w:rsidR="00422606" w:rsidRPr="00FE0EB5" w:rsidRDefault="00422606" w:rsidP="00422606">
            <w:pPr>
              <w:spacing w:line="0" w:lineRule="atLeast"/>
              <w:jc w:val="both"/>
              <w:rPr>
                <w:rFonts w:ascii="Calibri" w:hAnsi="Calibri"/>
                <w:b/>
                <w:bCs/>
                <w:color w:val="FF0000"/>
                <w:kern w:val="0"/>
                <w:lang w:val="zh-TW"/>
              </w:rPr>
            </w:pPr>
            <w:r w:rsidRPr="00FE0EB5">
              <w:rPr>
                <w:rFonts w:ascii="Calibri" w:hAnsi="Calibri" w:cs="新細明體"/>
                <w:b/>
                <w:noProof/>
                <w:color w:val="FF0000"/>
                <w:kern w:val="0"/>
              </w:rPr>
              <w:drawing>
                <wp:inline distT="0" distB="0" distL="0" distR="0">
                  <wp:extent cx="276225" cy="161925"/>
                  <wp:effectExtent l="19050" t="0" r="9525" b="0"/>
                  <wp:docPr id="20" name="圖片 13" descr="title-to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title-top4"/>
                          <pic:cNvPicPr>
                            <a:picLocks noChangeAspect="1" noChangeArrowheads="1"/>
                          </pic:cNvPicPr>
                        </pic:nvPicPr>
                        <pic:blipFill>
                          <a:blip r:embed="rId29" cstate="print"/>
                          <a:srcRect/>
                          <a:stretch>
                            <a:fillRect/>
                          </a:stretch>
                        </pic:blipFill>
                        <pic:spPr bwMode="auto">
                          <a:xfrm>
                            <a:off x="0" y="0"/>
                            <a:ext cx="276225" cy="161925"/>
                          </a:xfrm>
                          <a:prstGeom prst="rect">
                            <a:avLst/>
                          </a:prstGeom>
                          <a:noFill/>
                          <a:ln w="9525">
                            <a:noFill/>
                            <a:miter lim="800000"/>
                            <a:headEnd/>
                            <a:tailEnd/>
                          </a:ln>
                        </pic:spPr>
                      </pic:pic>
                    </a:graphicData>
                  </a:graphic>
                </wp:inline>
              </w:drawing>
            </w:r>
            <w:r w:rsidRPr="00FE0EB5">
              <w:rPr>
                <w:rFonts w:ascii="Calibri" w:hAnsi="Calibri" w:hint="eastAsia"/>
                <w:b/>
                <w:bCs/>
                <w:color w:val="FF0000"/>
                <w:kern w:val="0"/>
                <w:lang w:val="zh-TW"/>
              </w:rPr>
              <w:t>【小費說明】</w:t>
            </w:r>
          </w:p>
          <w:p w:rsidR="00422606" w:rsidRPr="00FE0EB5" w:rsidRDefault="00422606" w:rsidP="00422606">
            <w:pPr>
              <w:spacing w:line="0" w:lineRule="atLeast"/>
              <w:jc w:val="both"/>
              <w:rPr>
                <w:rFonts w:ascii="Calibri" w:hAnsi="Calibri" w:cs="新細明體"/>
                <w:kern w:val="0"/>
                <w:sz w:val="20"/>
                <w:lang w:val="zh-TW"/>
              </w:rPr>
            </w:pPr>
            <w:r w:rsidRPr="00FE0EB5">
              <w:rPr>
                <w:rFonts w:ascii="Calibri" w:hAnsi="Calibri" w:cs="新細明體" w:hint="eastAsia"/>
                <w:kern w:val="0"/>
                <w:sz w:val="20"/>
                <w:lang w:val="zh-TW"/>
              </w:rPr>
              <w:t>東南亞國家與台灣的國情相比有些許的不同，小費的給予是觀光地區的例行的慣例與國際禮儀，以下為參考建議小費：</w:t>
            </w:r>
          </w:p>
          <w:p w:rsidR="00422606" w:rsidRPr="00FE0EB5" w:rsidRDefault="00422606" w:rsidP="00422606">
            <w:pPr>
              <w:numPr>
                <w:ilvl w:val="0"/>
                <w:numId w:val="12"/>
              </w:numPr>
              <w:spacing w:line="0" w:lineRule="atLeast"/>
              <w:ind w:left="118" w:hanging="118"/>
              <w:jc w:val="both"/>
              <w:rPr>
                <w:rFonts w:ascii="Calibri" w:hAnsi="Calibri" w:cs="新細明體"/>
                <w:color w:val="000000" w:themeColor="text1"/>
                <w:kern w:val="0"/>
                <w:sz w:val="20"/>
                <w:lang w:val="zh-TW"/>
              </w:rPr>
            </w:pPr>
            <w:r w:rsidRPr="00FE0EB5">
              <w:rPr>
                <w:rFonts w:ascii="Calibri" w:hAnsiTheme="majorEastAsia" w:cs="新細明體" w:hint="eastAsia"/>
                <w:color w:val="000000" w:themeColor="text1"/>
                <w:kern w:val="0"/>
                <w:sz w:val="20"/>
                <w:lang w:val="zh-TW"/>
              </w:rPr>
              <w:t>行李小費：每次每件酒店行李員小費</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馬幣</w:t>
            </w:r>
            <w:r w:rsidRPr="00FE0EB5">
              <w:rPr>
                <w:rFonts w:ascii="Calibri" w:hAnsi="Calibri" w:cs="新細明體" w:hint="eastAsia"/>
                <w:color w:val="000000" w:themeColor="text1"/>
                <w:kern w:val="0"/>
                <w:sz w:val="20"/>
                <w:lang w:val="zh-TW"/>
              </w:rPr>
              <w:t>2</w:t>
            </w:r>
            <w:r w:rsidRPr="00FE0EB5">
              <w:rPr>
                <w:rFonts w:ascii="Calibri" w:hAnsiTheme="majorEastAsia" w:cs="新細明體" w:hint="eastAsia"/>
                <w:color w:val="000000" w:themeColor="text1"/>
                <w:kern w:val="0"/>
                <w:sz w:val="20"/>
                <w:lang w:val="zh-TW"/>
              </w:rPr>
              <w:t>元</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約</w:t>
            </w:r>
            <w:r w:rsidRPr="00FE0EB5">
              <w:rPr>
                <w:rFonts w:ascii="Calibri" w:hAnsi="Calibri" w:cs="新細明體" w:hint="eastAsia"/>
                <w:color w:val="000000" w:themeColor="text1"/>
                <w:kern w:val="0"/>
                <w:sz w:val="20"/>
                <w:lang w:val="zh-TW"/>
              </w:rPr>
              <w:t>NT20)</w:t>
            </w:r>
            <w:r w:rsidRPr="00FE0EB5">
              <w:rPr>
                <w:rFonts w:ascii="Calibri" w:hAnsiTheme="majorEastAsia" w:cs="新細明體" w:hint="eastAsia"/>
                <w:color w:val="000000" w:themeColor="text1"/>
                <w:kern w:val="0"/>
                <w:sz w:val="20"/>
                <w:lang w:val="zh-TW"/>
              </w:rPr>
              <w:t>。</w:t>
            </w:r>
          </w:p>
          <w:p w:rsidR="00422606" w:rsidRPr="00FE0EB5" w:rsidRDefault="00422606" w:rsidP="00422606">
            <w:pPr>
              <w:numPr>
                <w:ilvl w:val="0"/>
                <w:numId w:val="12"/>
              </w:numPr>
              <w:spacing w:line="0" w:lineRule="atLeast"/>
              <w:ind w:left="118" w:hanging="118"/>
              <w:jc w:val="both"/>
              <w:rPr>
                <w:rFonts w:ascii="Calibri" w:hAnsi="Calibri" w:cs="新細明體"/>
                <w:color w:val="000000" w:themeColor="text1"/>
                <w:kern w:val="0"/>
                <w:sz w:val="20"/>
                <w:lang w:val="zh-TW"/>
              </w:rPr>
            </w:pPr>
            <w:r w:rsidRPr="00FE0EB5">
              <w:rPr>
                <w:rFonts w:ascii="Calibri" w:hAnsiTheme="majorEastAsia" w:cs="新細明體" w:hint="eastAsia"/>
                <w:color w:val="000000" w:themeColor="text1"/>
                <w:kern w:val="0"/>
                <w:sz w:val="20"/>
                <w:lang w:val="zh-TW"/>
              </w:rPr>
              <w:t>床頭小費：每日酒店客房清理員小費</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馬幣</w:t>
            </w:r>
            <w:r w:rsidRPr="00FE0EB5">
              <w:rPr>
                <w:rFonts w:ascii="Calibri" w:hAnsi="Calibri" w:cs="新細明體" w:hint="eastAsia"/>
                <w:color w:val="000000" w:themeColor="text1"/>
                <w:kern w:val="0"/>
                <w:sz w:val="20"/>
                <w:lang w:val="zh-TW"/>
              </w:rPr>
              <w:t>2</w:t>
            </w:r>
            <w:r w:rsidRPr="00FE0EB5">
              <w:rPr>
                <w:rFonts w:ascii="Calibri" w:hAnsiTheme="majorEastAsia" w:cs="新細明體" w:hint="eastAsia"/>
                <w:color w:val="000000" w:themeColor="text1"/>
                <w:kern w:val="0"/>
                <w:sz w:val="20"/>
                <w:lang w:val="zh-TW"/>
              </w:rPr>
              <w:t>元</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約</w:t>
            </w:r>
            <w:r w:rsidRPr="00FE0EB5">
              <w:rPr>
                <w:rFonts w:ascii="Calibri" w:hAnsi="Calibri" w:cs="新細明體" w:hint="eastAsia"/>
                <w:color w:val="000000" w:themeColor="text1"/>
                <w:kern w:val="0"/>
                <w:sz w:val="20"/>
                <w:lang w:val="zh-TW"/>
              </w:rPr>
              <w:t>NT20)</w:t>
            </w:r>
            <w:r w:rsidRPr="00FE0EB5">
              <w:rPr>
                <w:rFonts w:ascii="Calibri" w:hAnsiTheme="majorEastAsia" w:cs="新細明體" w:hint="eastAsia"/>
                <w:color w:val="000000" w:themeColor="text1"/>
                <w:kern w:val="0"/>
                <w:sz w:val="20"/>
                <w:lang w:val="zh-TW"/>
              </w:rPr>
              <w:t>。</w:t>
            </w:r>
          </w:p>
          <w:p w:rsidR="00422606" w:rsidRPr="00FE0EB5" w:rsidRDefault="00422606" w:rsidP="00422606">
            <w:pPr>
              <w:numPr>
                <w:ilvl w:val="0"/>
                <w:numId w:val="12"/>
              </w:numPr>
              <w:spacing w:line="0" w:lineRule="atLeast"/>
              <w:ind w:left="118" w:hanging="118"/>
              <w:jc w:val="both"/>
              <w:rPr>
                <w:rFonts w:ascii="Calibri" w:hAnsi="Calibri" w:cs="新細明體"/>
                <w:color w:val="000000" w:themeColor="text1"/>
                <w:kern w:val="0"/>
                <w:sz w:val="20"/>
                <w:lang w:val="zh-TW"/>
              </w:rPr>
            </w:pPr>
            <w:r w:rsidRPr="00FE0EB5">
              <w:rPr>
                <w:rFonts w:ascii="Calibri" w:hAnsiTheme="majorEastAsia" w:cs="新細明體" w:hint="eastAsia"/>
                <w:color w:val="000000" w:themeColor="text1"/>
                <w:kern w:val="0"/>
                <w:sz w:val="20"/>
                <w:lang w:val="zh-TW"/>
              </w:rPr>
              <w:t>額外小費：如住宿酒店有額外請服務生服務時，每次可給予服務生小費</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馬幣</w:t>
            </w:r>
            <w:r w:rsidRPr="00FE0EB5">
              <w:rPr>
                <w:rFonts w:ascii="Calibri" w:hAnsi="Calibri" w:cs="新細明體" w:hint="eastAsia"/>
                <w:color w:val="000000" w:themeColor="text1"/>
                <w:kern w:val="0"/>
                <w:sz w:val="20"/>
                <w:lang w:val="zh-TW"/>
              </w:rPr>
              <w:t>2</w:t>
            </w:r>
            <w:r w:rsidRPr="00FE0EB5">
              <w:rPr>
                <w:rFonts w:ascii="Calibri" w:hAnsiTheme="majorEastAsia" w:cs="新細明體" w:hint="eastAsia"/>
                <w:color w:val="000000" w:themeColor="text1"/>
                <w:kern w:val="0"/>
                <w:sz w:val="20"/>
                <w:lang w:val="zh-TW"/>
              </w:rPr>
              <w:t>元</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約</w:t>
            </w:r>
            <w:r w:rsidRPr="00FE0EB5">
              <w:rPr>
                <w:rFonts w:ascii="Calibri" w:hAnsi="Calibri" w:cs="新細明體" w:hint="eastAsia"/>
                <w:color w:val="000000" w:themeColor="text1"/>
                <w:kern w:val="0"/>
                <w:sz w:val="20"/>
                <w:lang w:val="zh-TW"/>
              </w:rPr>
              <w:t>NT20)</w:t>
            </w:r>
            <w:r w:rsidRPr="00FE0EB5">
              <w:rPr>
                <w:rFonts w:ascii="Calibri" w:hAnsiTheme="majorEastAsia" w:cs="新細明體" w:hint="eastAsia"/>
                <w:color w:val="000000" w:themeColor="text1"/>
                <w:kern w:val="0"/>
                <w:sz w:val="20"/>
                <w:lang w:val="zh-TW"/>
              </w:rPr>
              <w:t>。</w:t>
            </w:r>
          </w:p>
          <w:p w:rsidR="00422606" w:rsidRPr="00FE0EB5" w:rsidRDefault="00422606" w:rsidP="00422606">
            <w:pPr>
              <w:numPr>
                <w:ilvl w:val="0"/>
                <w:numId w:val="12"/>
              </w:numPr>
              <w:spacing w:line="0" w:lineRule="atLeast"/>
              <w:ind w:left="118" w:hanging="118"/>
              <w:jc w:val="both"/>
              <w:rPr>
                <w:rFonts w:ascii="Calibri" w:hAnsi="Calibri" w:cs="新細明體"/>
                <w:color w:val="000000" w:themeColor="text1"/>
                <w:kern w:val="0"/>
                <w:sz w:val="20"/>
                <w:lang w:val="zh-TW"/>
              </w:rPr>
            </w:pPr>
            <w:r w:rsidRPr="00FE0EB5">
              <w:rPr>
                <w:rFonts w:ascii="Calibri" w:hAnsiTheme="majorEastAsia" w:cs="新細明體" w:hint="eastAsia"/>
                <w:color w:val="000000" w:themeColor="text1"/>
                <w:kern w:val="0"/>
                <w:sz w:val="20"/>
                <w:lang w:val="zh-TW"/>
              </w:rPr>
              <w:t>各自費行程小費：請依照合約內容。</w:t>
            </w:r>
          </w:p>
          <w:p w:rsidR="00422606" w:rsidRPr="00FE0EB5" w:rsidRDefault="00422606" w:rsidP="00422606">
            <w:pPr>
              <w:numPr>
                <w:ilvl w:val="0"/>
                <w:numId w:val="12"/>
              </w:numPr>
              <w:spacing w:line="0" w:lineRule="atLeast"/>
              <w:ind w:left="118" w:hanging="118"/>
              <w:jc w:val="both"/>
              <w:rPr>
                <w:rFonts w:ascii="Calibri" w:hAnsi="Calibri" w:cs="新細明體"/>
                <w:color w:val="000000" w:themeColor="text1"/>
                <w:kern w:val="0"/>
                <w:sz w:val="20"/>
                <w:lang w:val="zh-TW"/>
              </w:rPr>
            </w:pPr>
            <w:r w:rsidRPr="00FE0EB5">
              <w:rPr>
                <w:rFonts w:ascii="Calibri" w:hAnsiTheme="majorEastAsia" w:cs="新細明體" w:hint="eastAsia"/>
                <w:color w:val="000000" w:themeColor="text1"/>
                <w:kern w:val="0"/>
                <w:sz w:val="20"/>
                <w:lang w:val="zh-TW"/>
              </w:rPr>
              <w:t>隨團服務人員小費：本行程</w:t>
            </w:r>
            <w:r w:rsidRPr="00FE0EB5">
              <w:rPr>
                <w:rFonts w:ascii="Calibri" w:hAnsi="Calibri" w:cs="新細明體" w:hint="eastAsia"/>
                <w:color w:val="000000" w:themeColor="text1"/>
                <w:kern w:val="0"/>
                <w:sz w:val="20"/>
                <w:lang w:val="zh-TW"/>
              </w:rPr>
              <w:t>15(</w:t>
            </w:r>
            <w:r w:rsidRPr="00FE0EB5">
              <w:rPr>
                <w:rFonts w:ascii="Calibri" w:hAnsiTheme="majorEastAsia" w:cs="新細明體" w:hint="eastAsia"/>
                <w:color w:val="000000" w:themeColor="text1"/>
                <w:kern w:val="0"/>
                <w:sz w:val="20"/>
                <w:lang w:val="zh-TW"/>
              </w:rPr>
              <w:t>含</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以上且加派領隊之團體，導遊</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領隊小費以</w:t>
            </w:r>
            <w:r w:rsidRPr="00FE0EB5">
              <w:rPr>
                <w:rFonts w:ascii="Calibri" w:hAnsi="Calibri" w:cs="新細明體" w:hint="eastAsia"/>
                <w:color w:val="000000" w:themeColor="text1"/>
                <w:kern w:val="0"/>
                <w:sz w:val="20"/>
                <w:lang w:val="zh-TW"/>
              </w:rPr>
              <w:t xml:space="preserve">NT 200 </w:t>
            </w:r>
            <w:r w:rsidRPr="00FE0EB5">
              <w:rPr>
                <w:rFonts w:ascii="Calibri" w:hAnsiTheme="majorEastAsia" w:cs="新細明體" w:hint="eastAsia"/>
                <w:color w:val="000000" w:themeColor="text1"/>
                <w:kern w:val="0"/>
                <w:sz w:val="20"/>
                <w:lang w:val="zh-TW"/>
              </w:rPr>
              <w:t>每人</w:t>
            </w:r>
            <w:r w:rsidRPr="00FE0EB5">
              <w:rPr>
                <w:rFonts w:ascii="Calibri" w:hAnsi="Calibri" w:cs="新細明體" w:hint="eastAsia"/>
                <w:color w:val="000000" w:themeColor="text1"/>
                <w:kern w:val="0"/>
                <w:sz w:val="20"/>
                <w:lang w:val="zh-TW"/>
              </w:rPr>
              <w:t>/</w:t>
            </w:r>
            <w:r w:rsidRPr="00FE0EB5">
              <w:rPr>
                <w:rFonts w:ascii="Calibri" w:hAnsiTheme="majorEastAsia" w:cs="新細明體" w:hint="eastAsia"/>
                <w:color w:val="000000" w:themeColor="text1"/>
                <w:kern w:val="0"/>
                <w:sz w:val="20"/>
                <w:lang w:val="zh-TW"/>
              </w:rPr>
              <w:t>每天為</w:t>
            </w:r>
            <w:proofErr w:type="gramStart"/>
            <w:r w:rsidRPr="00FE0EB5">
              <w:rPr>
                <w:rFonts w:ascii="Calibri" w:hAnsiTheme="majorEastAsia" w:cs="新細明體" w:hint="eastAsia"/>
                <w:color w:val="000000" w:themeColor="text1"/>
                <w:kern w:val="0"/>
                <w:sz w:val="20"/>
                <w:lang w:val="zh-TW"/>
              </w:rPr>
              <w:t>準</w:t>
            </w:r>
            <w:proofErr w:type="gramEnd"/>
            <w:r w:rsidRPr="00FE0EB5">
              <w:rPr>
                <w:rFonts w:ascii="Calibri" w:hAnsiTheme="majorEastAsia" w:cs="新細明體" w:hint="eastAsia"/>
                <w:color w:val="000000" w:themeColor="text1"/>
                <w:kern w:val="0"/>
                <w:sz w:val="20"/>
                <w:lang w:val="zh-TW"/>
              </w:rPr>
              <w:t>。</w:t>
            </w:r>
          </w:p>
          <w:p w:rsidR="00EF772A" w:rsidRPr="00FE0EB5" w:rsidRDefault="00EF772A" w:rsidP="005B795B">
            <w:pPr>
              <w:snapToGrid w:val="0"/>
              <w:spacing w:line="0" w:lineRule="atLeast"/>
              <w:jc w:val="both"/>
              <w:rPr>
                <w:rFonts w:ascii="Calibri" w:hAnsi="Calibri"/>
              </w:rPr>
            </w:pPr>
          </w:p>
          <w:p w:rsidR="00EF772A" w:rsidRPr="00FE0EB5" w:rsidRDefault="00EF772A" w:rsidP="005B795B">
            <w:pPr>
              <w:snapToGrid w:val="0"/>
              <w:spacing w:line="0" w:lineRule="atLeast"/>
              <w:rPr>
                <w:rFonts w:ascii="Calibri" w:hAnsi="Calibri"/>
                <w:b/>
                <w:bCs/>
                <w:color w:val="FF0000"/>
              </w:rPr>
            </w:pPr>
            <w:r w:rsidRPr="00FE0EB5">
              <w:rPr>
                <w:rFonts w:ascii="Calibri" w:hAnsi="Calibri"/>
                <w:b/>
                <w:noProof/>
                <w:kern w:val="0"/>
              </w:rPr>
              <w:drawing>
                <wp:inline distT="0" distB="0" distL="0" distR="0">
                  <wp:extent cx="285750" cy="161925"/>
                  <wp:effectExtent l="19050" t="0" r="0" b="0"/>
                  <wp:docPr id="80" name="圖片 18" descr="title-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descr="title-top3"/>
                          <pic:cNvPicPr>
                            <a:picLocks noChangeAspect="1" noChangeArrowheads="1"/>
                          </pic:cNvPicPr>
                        </pic:nvPicPr>
                        <pic:blipFill>
                          <a:blip r:embed="rId31"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FE0EB5">
              <w:rPr>
                <w:rFonts w:ascii="Calibri" w:hAnsi="新細明體" w:hint="eastAsia"/>
                <w:b/>
                <w:bCs/>
                <w:color w:val="FF0000"/>
              </w:rPr>
              <w:t>【行程說明】</w:t>
            </w:r>
          </w:p>
          <w:p w:rsidR="00EF772A" w:rsidRPr="00FE0EB5" w:rsidRDefault="00EF772A" w:rsidP="00EF772A">
            <w:pPr>
              <w:numPr>
                <w:ilvl w:val="0"/>
                <w:numId w:val="23"/>
              </w:numPr>
              <w:spacing w:line="0" w:lineRule="atLeast"/>
              <w:ind w:left="970" w:hanging="970"/>
              <w:jc w:val="both"/>
              <w:rPr>
                <w:rFonts w:ascii="Calibri" w:hAnsi="Calibri"/>
                <w:b/>
                <w:color w:val="FF3300"/>
                <w:sz w:val="27"/>
                <w:szCs w:val="27"/>
              </w:rPr>
            </w:pPr>
            <w:proofErr w:type="gramStart"/>
            <w:r w:rsidRPr="00FE0EB5">
              <w:rPr>
                <w:rFonts w:ascii="Calibri" w:hAnsi="新細明體" w:hint="eastAsia"/>
                <w:b/>
                <w:color w:val="FF3300"/>
                <w:sz w:val="27"/>
                <w:szCs w:val="27"/>
              </w:rPr>
              <w:t>臺</w:t>
            </w:r>
            <w:proofErr w:type="gramEnd"/>
            <w:r w:rsidRPr="00FE0EB5">
              <w:rPr>
                <w:rFonts w:ascii="Calibri" w:hAnsi="新細明體" w:hint="eastAsia"/>
                <w:b/>
                <w:color w:val="FF3300"/>
                <w:sz w:val="27"/>
                <w:szCs w:val="27"/>
              </w:rPr>
              <w:t>北</w:t>
            </w:r>
            <w:r w:rsidRPr="00FE0EB5">
              <w:rPr>
                <w:rFonts w:ascii="Calibri" w:hAnsi="Calibri"/>
                <w:b/>
                <w:color w:val="FF3300"/>
                <w:sz w:val="27"/>
                <w:szCs w:val="27"/>
              </w:rPr>
              <w:object w:dxaOrig="2530" w:dyaOrig="1116">
                <v:shape id="_x0000_i1025" type="#_x0000_t75" style="width:24.95pt;height:11.05pt" o:ole="" fillcolor="window">
                  <v:imagedata r:id="rId32" o:title=""/>
                </v:shape>
                <o:OLEObject Type="Embed" ProgID="MS_ClipArt_Gallery.5" ShapeID="_x0000_i1025" DrawAspect="Content" ObjectID="_1596463566" r:id="rId33"/>
              </w:object>
            </w:r>
            <w:r w:rsidRPr="00FE0EB5">
              <w:rPr>
                <w:rFonts w:ascii="Calibri" w:hAnsi="新細明體" w:hint="eastAsia"/>
                <w:b/>
                <w:color w:val="FF3300"/>
                <w:sz w:val="27"/>
                <w:szCs w:val="27"/>
              </w:rPr>
              <w:t>亞</w:t>
            </w:r>
            <w:proofErr w:type="gramStart"/>
            <w:r w:rsidRPr="00FE0EB5">
              <w:rPr>
                <w:rFonts w:ascii="Calibri" w:hAnsi="新細明體" w:hint="eastAsia"/>
                <w:b/>
                <w:color w:val="FF3300"/>
                <w:sz w:val="27"/>
                <w:szCs w:val="27"/>
              </w:rPr>
              <w:t>庇</w:t>
            </w:r>
            <w:proofErr w:type="gramEnd"/>
            <w:r w:rsidRPr="00FE0EB5">
              <w:rPr>
                <w:rFonts w:ascii="Calibri" w:hAnsi="Calibri"/>
                <w:b/>
                <w:color w:val="FF3300"/>
                <w:sz w:val="27"/>
                <w:szCs w:val="27"/>
              </w:rPr>
              <w:object w:dxaOrig="2203" w:dyaOrig="876">
                <v:shape id="_x0000_i1026" type="#_x0000_t75" style="width:33.1pt;height:12.95pt" o:ole="" fillcolor="window">
                  <v:imagedata r:id="rId34" o:title="" grayscale="t"/>
                </v:shape>
                <o:OLEObject Type="Embed" ProgID="MS_ClipArt_Gallery.5" ShapeID="_x0000_i1026" DrawAspect="Content" ObjectID="_1596463567" r:id="rId35"/>
              </w:object>
            </w:r>
            <w:r w:rsidR="00522DA6" w:rsidRPr="00FE0EB5">
              <w:rPr>
                <w:rFonts w:ascii="Calibri" w:hAnsiTheme="minorHAnsi"/>
                <w:b/>
                <w:color w:val="FF3300"/>
                <w:sz w:val="27"/>
                <w:szCs w:val="27"/>
              </w:rPr>
              <w:t>歷史見證文化遺產之旅～</w:t>
            </w:r>
            <w:r w:rsidR="00522DA6" w:rsidRPr="00FE0EB5">
              <w:rPr>
                <w:rFonts w:ascii="Calibri" w:hAnsi="Calibri"/>
                <w:b/>
                <w:color w:val="FF3300"/>
                <w:sz w:val="27"/>
                <w:szCs w:val="27"/>
              </w:rPr>
              <w:t>(</w:t>
            </w:r>
            <w:r w:rsidR="00522DA6" w:rsidRPr="00FE0EB5">
              <w:rPr>
                <w:rFonts w:ascii="Calibri" w:hAnsiTheme="minorHAnsi"/>
                <w:b/>
                <w:color w:val="FF3300"/>
                <w:sz w:val="27"/>
                <w:szCs w:val="27"/>
              </w:rPr>
              <w:t>默</w:t>
            </w:r>
            <w:proofErr w:type="gramStart"/>
            <w:r w:rsidR="00522DA6" w:rsidRPr="00FE0EB5">
              <w:rPr>
                <w:rFonts w:ascii="Calibri" w:hAnsiTheme="minorHAnsi"/>
                <w:b/>
                <w:color w:val="FF3300"/>
                <w:sz w:val="27"/>
                <w:szCs w:val="27"/>
              </w:rPr>
              <w:t>迪</w:t>
            </w:r>
            <w:proofErr w:type="gramEnd"/>
            <w:r w:rsidR="00522DA6" w:rsidRPr="00FE0EB5">
              <w:rPr>
                <w:rFonts w:ascii="Calibri" w:hAnsiTheme="minorHAnsi"/>
                <w:b/>
                <w:color w:val="FF3300"/>
                <w:sz w:val="27"/>
                <w:szCs w:val="27"/>
              </w:rPr>
              <w:t>卡獨立廣場、艾京生大鐘樓、沙巴旅遊局、澳洲坊</w:t>
            </w:r>
            <w:r w:rsidR="00522DA6" w:rsidRPr="00FE0EB5">
              <w:rPr>
                <w:rFonts w:ascii="Calibri" w:hAnsi="Calibri"/>
                <w:b/>
                <w:color w:val="FF3300"/>
                <w:sz w:val="27"/>
                <w:szCs w:val="27"/>
              </w:rPr>
              <w:t xml:space="preserve">) </w:t>
            </w:r>
            <w:r w:rsidR="00522DA6" w:rsidRPr="00FE0EB5">
              <w:rPr>
                <w:rFonts w:ascii="Calibri" w:hAnsi="Calibri"/>
                <w:b/>
                <w:color w:val="FF3300"/>
                <w:sz w:val="27"/>
                <w:szCs w:val="27"/>
              </w:rPr>
              <w:object w:dxaOrig="2203" w:dyaOrig="876">
                <v:shape id="_x0000_i1027" type="#_x0000_t75" style="width:33.1pt;height:12.95pt" o:ole="" fillcolor="window">
                  <v:imagedata r:id="rId34" o:title="" grayscale="t"/>
                </v:shape>
                <o:OLEObject Type="Embed" ProgID="MS_ClipArt_Gallery.5" ShapeID="_x0000_i1027" DrawAspect="Content" ObjectID="_1596463568" r:id="rId36"/>
              </w:object>
            </w:r>
            <w:r w:rsidRPr="00FE0EB5">
              <w:rPr>
                <w:rFonts w:ascii="Calibri" w:hAnsi="新細明體" w:hint="eastAsia"/>
                <w:b/>
                <w:color w:val="FF3300"/>
                <w:sz w:val="27"/>
                <w:szCs w:val="27"/>
              </w:rPr>
              <w:t>富源茶餐室</w:t>
            </w:r>
            <w:r w:rsidRPr="00FE0EB5">
              <w:rPr>
                <w:rFonts w:ascii="Calibri" w:hAnsi="Calibri" w:hint="eastAsia"/>
                <w:b/>
                <w:color w:val="FF3300"/>
                <w:sz w:val="27"/>
                <w:szCs w:val="27"/>
              </w:rPr>
              <w:t>(</w:t>
            </w:r>
            <w:r w:rsidRPr="00FE0EB5">
              <w:rPr>
                <w:rFonts w:ascii="Calibri" w:hAnsi="新細明體" w:hint="eastAsia"/>
                <w:b/>
                <w:color w:val="FF3300"/>
                <w:sz w:val="27"/>
                <w:szCs w:val="27"/>
              </w:rPr>
              <w:t>炭烤</w:t>
            </w:r>
            <w:r w:rsidRPr="00FE0EB5">
              <w:rPr>
                <w:rFonts w:ascii="Calibri" w:hAnsi="Calibri" w:hint="eastAsia"/>
                <w:b/>
                <w:color w:val="FF3300"/>
                <w:sz w:val="27"/>
                <w:szCs w:val="27"/>
              </w:rPr>
              <w:t>GAYA</w:t>
            </w:r>
            <w:r w:rsidRPr="00FE0EB5">
              <w:rPr>
                <w:rFonts w:ascii="Calibri" w:hAnsi="新細明體" w:hint="eastAsia"/>
                <w:b/>
                <w:color w:val="FF3300"/>
                <w:sz w:val="27"/>
                <w:szCs w:val="27"/>
              </w:rPr>
              <w:t>土司＋咖啡</w:t>
            </w:r>
            <w:proofErr w:type="gramStart"/>
            <w:r w:rsidRPr="00FE0EB5">
              <w:rPr>
                <w:rFonts w:ascii="Calibri" w:hAnsi="新細明體" w:hint="eastAsia"/>
                <w:b/>
                <w:color w:val="FF3300"/>
                <w:sz w:val="27"/>
                <w:szCs w:val="27"/>
              </w:rPr>
              <w:t>或拉茶</w:t>
            </w:r>
            <w:proofErr w:type="gramEnd"/>
            <w:r w:rsidRPr="00FE0EB5">
              <w:rPr>
                <w:rFonts w:ascii="Calibri" w:hAnsi="新細明體" w:hint="eastAsia"/>
                <w:b/>
                <w:color w:val="FF3300"/>
                <w:sz w:val="27"/>
                <w:szCs w:val="27"/>
              </w:rPr>
              <w:t>．每人一份</w:t>
            </w:r>
            <w:r w:rsidRPr="00FE0EB5">
              <w:rPr>
                <w:rFonts w:ascii="Calibri" w:hAnsi="Calibri" w:hint="eastAsia"/>
                <w:b/>
                <w:color w:val="FF3300"/>
                <w:sz w:val="27"/>
                <w:szCs w:val="27"/>
              </w:rPr>
              <w:t>)</w:t>
            </w:r>
          </w:p>
          <w:p w:rsidR="00EF772A" w:rsidRPr="00FE0EB5" w:rsidRDefault="00EF772A" w:rsidP="005B795B">
            <w:pPr>
              <w:spacing w:line="0" w:lineRule="atLeast"/>
              <w:jc w:val="both"/>
              <w:rPr>
                <w:rFonts w:ascii="Calibri" w:hAnsi="Calibri"/>
                <w:sz w:val="20"/>
                <w:szCs w:val="20"/>
              </w:rPr>
            </w:pPr>
            <w:r w:rsidRPr="00FE0EB5">
              <w:rPr>
                <w:rFonts w:ascii="Calibri" w:hAnsi="新細明體"/>
                <w:color w:val="000000"/>
                <w:sz w:val="20"/>
                <w:szCs w:val="20"/>
              </w:rPr>
              <w:t>今日集合於桃園國際機場，</w:t>
            </w:r>
            <w:r w:rsidRPr="00FE0EB5">
              <w:rPr>
                <w:rFonts w:ascii="Calibri" w:hAnsi="新細明體" w:hint="eastAsia"/>
                <w:color w:val="000000"/>
                <w:sz w:val="20"/>
                <w:szCs w:val="20"/>
              </w:rPr>
              <w:t>搭乘豪華客機飛往自然純樸、潔淨與美的夏日海角樂園</w:t>
            </w:r>
            <w:proofErr w:type="gramStart"/>
            <w:r w:rsidRPr="00FE0EB5">
              <w:rPr>
                <w:rFonts w:ascii="Calibri" w:hAnsi="Calibri" w:hint="eastAsia"/>
                <w:color w:val="000000"/>
                <w:sz w:val="20"/>
                <w:szCs w:val="20"/>
              </w:rPr>
              <w:t>─</w:t>
            </w:r>
            <w:r w:rsidRPr="00FE0EB5">
              <w:rPr>
                <w:rFonts w:ascii="Calibri" w:hAnsi="新細明體" w:hint="eastAsia"/>
                <w:color w:val="000000"/>
                <w:sz w:val="20"/>
                <w:szCs w:val="20"/>
              </w:rPr>
              <w:t>風下</w:t>
            </w:r>
            <w:proofErr w:type="gramEnd"/>
            <w:r w:rsidRPr="00FE0EB5">
              <w:rPr>
                <w:rFonts w:ascii="Calibri" w:hAnsi="新細明體" w:hint="eastAsia"/>
                <w:color w:val="000000"/>
                <w:sz w:val="20"/>
                <w:szCs w:val="20"/>
              </w:rPr>
              <w:t>之鄉，</w:t>
            </w:r>
            <w:r w:rsidRPr="00FE0EB5">
              <w:rPr>
                <w:rFonts w:ascii="Calibri" w:hAnsi="新細明體" w:hint="eastAsia"/>
                <w:b/>
                <w:color w:val="0000FF"/>
                <w:sz w:val="20"/>
                <w:szCs w:val="20"/>
              </w:rPr>
              <w:t>【沙巴</w:t>
            </w:r>
            <w:r w:rsidRPr="00FE0EB5">
              <w:rPr>
                <w:rFonts w:ascii="Calibri" w:hAnsi="Calibri"/>
                <w:b/>
                <w:color w:val="0000FF"/>
                <w:sz w:val="20"/>
                <w:szCs w:val="20"/>
              </w:rPr>
              <w:t>Sabah</w:t>
            </w:r>
            <w:r w:rsidRPr="00FE0EB5">
              <w:rPr>
                <w:rFonts w:ascii="Calibri" w:hAnsi="新細明體" w:hint="eastAsia"/>
                <w:b/>
                <w:color w:val="0000FF"/>
                <w:sz w:val="20"/>
                <w:szCs w:val="20"/>
              </w:rPr>
              <w:t>】</w:t>
            </w:r>
            <w:r w:rsidRPr="00FE0EB5">
              <w:rPr>
                <w:rFonts w:ascii="Calibri" w:hAnsi="Calibri" w:hint="eastAsia"/>
                <w:color w:val="000000"/>
                <w:sz w:val="20"/>
                <w:szCs w:val="20"/>
              </w:rPr>
              <w:t>(</w:t>
            </w:r>
            <w:proofErr w:type="spellStart"/>
            <w:r w:rsidRPr="00FE0EB5">
              <w:rPr>
                <w:rFonts w:ascii="Calibri" w:hAnsi="Calibri" w:hint="eastAsia"/>
                <w:color w:val="000000"/>
                <w:sz w:val="20"/>
                <w:szCs w:val="20"/>
              </w:rPr>
              <w:t>Cahaya</w:t>
            </w:r>
            <w:proofErr w:type="spellEnd"/>
            <w:r w:rsidRPr="00FE0EB5">
              <w:rPr>
                <w:rFonts w:ascii="Calibri" w:hAnsi="Calibri" w:hint="eastAsia"/>
                <w:color w:val="000000"/>
                <w:sz w:val="20"/>
                <w:szCs w:val="20"/>
              </w:rPr>
              <w:t xml:space="preserve"> </w:t>
            </w:r>
            <w:proofErr w:type="spellStart"/>
            <w:r w:rsidRPr="00FE0EB5">
              <w:rPr>
                <w:rFonts w:ascii="Calibri" w:hAnsi="Calibri" w:hint="eastAsia"/>
                <w:color w:val="000000"/>
                <w:sz w:val="20"/>
                <w:szCs w:val="20"/>
              </w:rPr>
              <w:t>matahari</w:t>
            </w:r>
            <w:proofErr w:type="spellEnd"/>
            <w:r w:rsidRPr="00FE0EB5">
              <w:rPr>
                <w:rFonts w:ascii="Calibri" w:hAnsi="新細明體" w:hint="eastAsia"/>
                <w:color w:val="000000"/>
                <w:sz w:val="20"/>
                <w:szCs w:val="20"/>
              </w:rPr>
              <w:t>馬來文意指陽光</w:t>
            </w:r>
            <w:r w:rsidRPr="00FE0EB5">
              <w:rPr>
                <w:rFonts w:ascii="Calibri" w:hAnsi="Calibri" w:hint="eastAsia"/>
                <w:color w:val="000000"/>
                <w:sz w:val="20"/>
                <w:szCs w:val="20"/>
              </w:rPr>
              <w:t>)</w:t>
            </w:r>
            <w:r w:rsidR="00E14F8B" w:rsidRPr="00FE0EB5">
              <w:rPr>
                <w:rFonts w:ascii="Calibri" w:hAnsi="新細明體" w:hint="eastAsia"/>
                <w:color w:val="000000"/>
                <w:sz w:val="20"/>
                <w:szCs w:val="20"/>
              </w:rPr>
              <w:t>，</w:t>
            </w:r>
            <w:r w:rsidRPr="00FE0EB5">
              <w:rPr>
                <w:rFonts w:ascii="Calibri" w:hAnsi="新細明體"/>
                <w:color w:val="000000"/>
                <w:sz w:val="20"/>
                <w:szCs w:val="20"/>
              </w:rPr>
              <w:t>抵達後映入眼簾的是當地人的熱情笑容與親切態度，沙巴的專業導遊正在機場入境大廳等候著你的造訪</w:t>
            </w:r>
            <w:r w:rsidRPr="00FE0EB5">
              <w:rPr>
                <w:rFonts w:ascii="Calibri" w:hAnsi="新細明體" w:hint="eastAsia"/>
                <w:color w:val="000000"/>
                <w:sz w:val="20"/>
                <w:szCs w:val="20"/>
              </w:rPr>
              <w:t>。</w:t>
            </w:r>
            <w:r w:rsidRPr="00FE0EB5">
              <w:rPr>
                <w:rFonts w:ascii="Calibri" w:hAnsi="Calibri" w:hint="eastAsia"/>
                <w:sz w:val="20"/>
                <w:szCs w:val="20"/>
              </w:rPr>
              <w:t xml:space="preserve"> </w:t>
            </w:r>
          </w:p>
          <w:p w:rsidR="00522DA6" w:rsidRPr="00FE0EB5" w:rsidRDefault="00522DA6" w:rsidP="005B795B">
            <w:pPr>
              <w:spacing w:line="0" w:lineRule="atLeast"/>
              <w:jc w:val="both"/>
              <w:rPr>
                <w:rFonts w:ascii="Calibri" w:hAnsi="Calibri"/>
                <w:color w:val="000000"/>
                <w:sz w:val="20"/>
                <w:szCs w:val="20"/>
              </w:rPr>
            </w:pPr>
          </w:p>
          <w:p w:rsidR="00522DA6" w:rsidRPr="00FE0EB5" w:rsidRDefault="00522DA6" w:rsidP="005B795B">
            <w:pPr>
              <w:spacing w:line="0" w:lineRule="atLeast"/>
              <w:jc w:val="both"/>
              <w:rPr>
                <w:rFonts w:ascii="Calibri" w:hAnsi="Calibri"/>
                <w:sz w:val="20"/>
                <w:szCs w:val="20"/>
              </w:rPr>
            </w:pPr>
            <w:r w:rsidRPr="00FE0EB5">
              <w:rPr>
                <w:rFonts w:ascii="Calibri" w:hAnsiTheme="minorHAnsi"/>
                <w:color w:val="000000"/>
                <w:sz w:val="20"/>
                <w:szCs w:val="20"/>
              </w:rPr>
              <w:t>首先前往</w:t>
            </w:r>
            <w:r w:rsidRPr="00FE0EB5">
              <w:rPr>
                <w:rFonts w:ascii="Calibri" w:hAnsiTheme="minorHAnsi"/>
                <w:b/>
                <w:color w:val="0000FF"/>
                <w:sz w:val="20"/>
                <w:szCs w:val="20"/>
              </w:rPr>
              <w:t>【默迪卡獨立廣場】</w:t>
            </w:r>
            <w:r w:rsidRPr="00FE0EB5">
              <w:rPr>
                <w:rFonts w:ascii="Calibri" w:hAnsiTheme="minorHAnsi"/>
                <w:color w:val="000000"/>
                <w:sz w:val="20"/>
                <w:szCs w:val="20"/>
              </w:rPr>
              <w:t>北婆羅洲是於</w:t>
            </w:r>
            <w:r w:rsidRPr="00FE0EB5">
              <w:rPr>
                <w:rFonts w:ascii="Calibri" w:hAnsi="Calibri"/>
                <w:color w:val="000000"/>
                <w:sz w:val="20"/>
                <w:szCs w:val="20"/>
              </w:rPr>
              <w:t>1963</w:t>
            </w:r>
            <w:r w:rsidRPr="00FE0EB5">
              <w:rPr>
                <w:rFonts w:ascii="Calibri" w:hAnsiTheme="minorHAnsi"/>
                <w:color w:val="000000"/>
                <w:sz w:val="20"/>
                <w:szCs w:val="20"/>
              </w:rPr>
              <w:t>年</w:t>
            </w:r>
            <w:r w:rsidRPr="00FE0EB5">
              <w:rPr>
                <w:rFonts w:ascii="Calibri" w:hAnsi="Calibri"/>
                <w:color w:val="000000"/>
                <w:sz w:val="20"/>
                <w:szCs w:val="20"/>
              </w:rPr>
              <w:t>9</w:t>
            </w:r>
            <w:r w:rsidRPr="00FE0EB5">
              <w:rPr>
                <w:rFonts w:ascii="Calibri" w:hAnsiTheme="minorHAnsi"/>
                <w:color w:val="000000"/>
                <w:sz w:val="20"/>
                <w:szCs w:val="20"/>
              </w:rPr>
              <w:t>月</w:t>
            </w:r>
            <w:r w:rsidRPr="00FE0EB5">
              <w:rPr>
                <w:rFonts w:ascii="Calibri" w:hAnsi="Calibri"/>
                <w:color w:val="000000"/>
                <w:sz w:val="20"/>
                <w:szCs w:val="20"/>
              </w:rPr>
              <w:t>16</w:t>
            </w:r>
            <w:r w:rsidRPr="00FE0EB5">
              <w:rPr>
                <w:rFonts w:ascii="Calibri" w:hAnsiTheme="minorHAnsi"/>
                <w:color w:val="000000"/>
                <w:sz w:val="20"/>
                <w:szCs w:val="20"/>
              </w:rPr>
              <w:t>日，在這個廣場上舉行宣布獨立的儀式，同時取名為沙巴。</w:t>
            </w:r>
            <w:r w:rsidRPr="00FE0EB5">
              <w:rPr>
                <w:rFonts w:ascii="Calibri" w:hAnsiTheme="minorHAnsi"/>
                <w:b/>
                <w:color w:val="0000FF"/>
                <w:sz w:val="20"/>
                <w:szCs w:val="20"/>
              </w:rPr>
              <w:t>【艾京生大鐘樓】</w:t>
            </w:r>
            <w:r w:rsidRPr="00FE0EB5">
              <w:rPr>
                <w:rFonts w:ascii="Calibri" w:hAnsiTheme="minorHAnsi"/>
                <w:color w:val="000000"/>
                <w:sz w:val="20"/>
                <w:szCs w:val="20"/>
              </w:rPr>
              <w:t>是北婆人民爲了纪念艾京生這位縣官，建造了一座纪念碑。這座大鐘樓也是在第二次世界大戰的時候其中</w:t>
            </w:r>
            <w:r w:rsidRPr="00FE0EB5">
              <w:rPr>
                <w:rFonts w:ascii="Calibri" w:hAnsi="Calibri"/>
                <w:color w:val="000000"/>
                <w:sz w:val="20"/>
                <w:szCs w:val="20"/>
              </w:rPr>
              <w:t>3</w:t>
            </w:r>
            <w:r w:rsidRPr="00FE0EB5">
              <w:rPr>
                <w:rFonts w:ascii="Calibri" w:hAnsiTheme="minorHAnsi"/>
                <w:color w:val="000000"/>
                <w:sz w:val="20"/>
                <w:szCs w:val="20"/>
              </w:rPr>
              <w:t>座没有被炸毁的建築物之一。</w:t>
            </w:r>
            <w:r w:rsidRPr="00FE0EB5">
              <w:rPr>
                <w:rFonts w:ascii="Calibri" w:hAnsiTheme="minorHAnsi"/>
                <w:b/>
                <w:color w:val="0000FF"/>
                <w:sz w:val="20"/>
                <w:szCs w:val="20"/>
              </w:rPr>
              <w:t>【沙巴旅遊局】</w:t>
            </w:r>
            <w:r w:rsidRPr="00FE0EB5">
              <w:rPr>
                <w:rFonts w:ascii="Calibri" w:hAnsiTheme="minorHAnsi"/>
                <w:color w:val="000000"/>
                <w:sz w:val="20"/>
                <w:szCs w:val="20"/>
              </w:rPr>
              <w:t>它是在第二次大戰時，遭聯軍炮火洗禮後倖存的三棟建築物之一，被列為歷史遺物古蹟。【澳洲坊】</w:t>
            </w:r>
            <w:r w:rsidRPr="00FE0EB5">
              <w:rPr>
                <w:rFonts w:ascii="Calibri" w:hAnsi="Calibri"/>
                <w:color w:val="000000"/>
                <w:sz w:val="20"/>
                <w:szCs w:val="20"/>
              </w:rPr>
              <w:t>1945</w:t>
            </w:r>
            <w:r w:rsidRPr="00FE0EB5">
              <w:rPr>
                <w:rFonts w:ascii="Calibri" w:hAnsiTheme="minorHAnsi"/>
                <w:color w:val="000000"/>
                <w:sz w:val="20"/>
                <w:szCs w:val="20"/>
              </w:rPr>
              <w:t>年</w:t>
            </w:r>
            <w:proofErr w:type="gramStart"/>
            <w:r w:rsidRPr="00FE0EB5">
              <w:rPr>
                <w:rFonts w:ascii="Calibri" w:hAnsiTheme="minorHAnsi"/>
                <w:color w:val="000000"/>
                <w:sz w:val="20"/>
                <w:szCs w:val="20"/>
              </w:rPr>
              <w:t>期間，</w:t>
            </w:r>
            <w:proofErr w:type="gramEnd"/>
            <w:r w:rsidRPr="00FE0EB5">
              <w:rPr>
                <w:rFonts w:ascii="Calibri" w:hAnsiTheme="minorHAnsi"/>
                <w:color w:val="000000"/>
                <w:sz w:val="20"/>
                <w:szCs w:val="20"/>
              </w:rPr>
              <w:t>澳洲軍人登陸</w:t>
            </w:r>
            <w:proofErr w:type="gramStart"/>
            <w:r w:rsidRPr="00FE0EB5">
              <w:rPr>
                <w:rFonts w:ascii="Calibri" w:hAnsiTheme="minorHAnsi"/>
                <w:color w:val="000000"/>
                <w:sz w:val="20"/>
                <w:szCs w:val="20"/>
              </w:rPr>
              <w:t>札</w:t>
            </w:r>
            <w:proofErr w:type="gramEnd"/>
            <w:r w:rsidRPr="00FE0EB5">
              <w:rPr>
                <w:rFonts w:ascii="Calibri" w:hAnsiTheme="minorHAnsi"/>
                <w:color w:val="000000"/>
                <w:sz w:val="20"/>
                <w:szCs w:val="20"/>
              </w:rPr>
              <w:t>營的老街。</w:t>
            </w:r>
            <w:r w:rsidRPr="00FE0EB5">
              <w:rPr>
                <w:rFonts w:ascii="Calibri" w:hAnsi="Calibri" w:hint="eastAsia"/>
                <w:color w:val="000000"/>
                <w:sz w:val="20"/>
                <w:szCs w:val="20"/>
              </w:rPr>
              <w:br/>
            </w:r>
          </w:p>
          <w:p w:rsidR="00EF772A" w:rsidRPr="00FE0EB5" w:rsidRDefault="00EF772A" w:rsidP="005B795B">
            <w:pPr>
              <w:spacing w:line="0" w:lineRule="atLeast"/>
              <w:jc w:val="both"/>
              <w:rPr>
                <w:rFonts w:ascii="Calibri" w:hAnsi="Calibri"/>
                <w:color w:val="000000"/>
                <w:sz w:val="20"/>
                <w:szCs w:val="20"/>
              </w:rPr>
            </w:pPr>
            <w:r w:rsidRPr="00FE0EB5">
              <w:rPr>
                <w:rFonts w:ascii="Calibri" w:hAnsi="新細明體" w:hint="eastAsia"/>
                <w:color w:val="000000"/>
                <w:sz w:val="20"/>
                <w:szCs w:val="20"/>
              </w:rPr>
              <w:t>當地最負盛名的人氣小吃下午茶</w:t>
            </w:r>
            <w:r w:rsidRPr="00FE0EB5">
              <w:rPr>
                <w:rFonts w:ascii="Calibri" w:hAnsi="新細明體" w:hint="eastAsia"/>
                <w:b/>
                <w:color w:val="0000FF"/>
                <w:sz w:val="20"/>
                <w:szCs w:val="20"/>
              </w:rPr>
              <w:t>【</w:t>
            </w:r>
            <w:proofErr w:type="spellStart"/>
            <w:r w:rsidRPr="00FE0EB5">
              <w:rPr>
                <w:rFonts w:ascii="Calibri" w:hAnsi="Calibri"/>
                <w:b/>
                <w:color w:val="0000FF"/>
                <w:sz w:val="20"/>
                <w:szCs w:val="20"/>
              </w:rPr>
              <w:t>FookYuen</w:t>
            </w:r>
            <w:proofErr w:type="spellEnd"/>
            <w:r w:rsidRPr="00FE0EB5">
              <w:rPr>
                <w:rFonts w:ascii="Calibri" w:hAnsi="新細明體" w:hint="eastAsia"/>
                <w:b/>
                <w:color w:val="0000FF"/>
                <w:sz w:val="20"/>
                <w:szCs w:val="20"/>
              </w:rPr>
              <w:t>富源茶餐室】</w:t>
            </w:r>
            <w:r w:rsidRPr="00FE0EB5">
              <w:rPr>
                <w:rFonts w:ascii="Calibri" w:hAnsi="新細明體" w:hint="eastAsia"/>
                <w:color w:val="000000"/>
                <w:sz w:val="20"/>
                <w:szCs w:val="20"/>
              </w:rPr>
              <w:t>來一份</w:t>
            </w:r>
            <w:r w:rsidRPr="00FE0EB5">
              <w:rPr>
                <w:rFonts w:ascii="Calibri" w:hAnsi="新細明體" w:hint="eastAsia"/>
                <w:b/>
                <w:color w:val="0000FF"/>
                <w:sz w:val="20"/>
                <w:szCs w:val="20"/>
              </w:rPr>
              <w:t>【炭烤上</w:t>
            </w:r>
            <w:proofErr w:type="spellStart"/>
            <w:r w:rsidRPr="00FE0EB5">
              <w:rPr>
                <w:rFonts w:ascii="Calibri" w:hAnsi="Calibri" w:hint="eastAsia"/>
                <w:b/>
                <w:color w:val="0000FF"/>
                <w:sz w:val="20"/>
                <w:szCs w:val="20"/>
              </w:rPr>
              <w:t>Kaya</w:t>
            </w:r>
            <w:proofErr w:type="spellEnd"/>
            <w:r w:rsidRPr="00FE0EB5">
              <w:rPr>
                <w:rFonts w:ascii="Calibri" w:hAnsi="新細明體" w:hint="eastAsia"/>
                <w:b/>
                <w:color w:val="0000FF"/>
                <w:sz w:val="20"/>
                <w:szCs w:val="20"/>
              </w:rPr>
              <w:t>土司＋咖啡或拉茶】</w:t>
            </w:r>
            <w:r w:rsidRPr="00FE0EB5">
              <w:rPr>
                <w:rFonts w:ascii="Calibri" w:hAnsi="新細明體" w:hint="eastAsia"/>
                <w:color w:val="000000"/>
                <w:sz w:val="20"/>
                <w:szCs w:val="20"/>
              </w:rPr>
              <w:t>，每人一份。</w:t>
            </w:r>
            <w:proofErr w:type="spellStart"/>
            <w:r w:rsidRPr="00FE0EB5">
              <w:rPr>
                <w:rFonts w:ascii="Calibri" w:hAnsi="Calibri" w:hint="eastAsia"/>
                <w:color w:val="000000"/>
                <w:sz w:val="20"/>
                <w:szCs w:val="20"/>
              </w:rPr>
              <w:t>Kaya</w:t>
            </w:r>
            <w:proofErr w:type="spellEnd"/>
            <w:r w:rsidRPr="00FE0EB5">
              <w:rPr>
                <w:rFonts w:ascii="Calibri" w:hAnsi="新細明體" w:hint="eastAsia"/>
                <w:color w:val="000000"/>
                <w:sz w:val="20"/>
                <w:szCs w:val="20"/>
              </w:rPr>
              <w:t>醬是馬來西亞家喻戶曉的抹醬，由椰子、蛋、</w:t>
            </w:r>
            <w:proofErr w:type="gramStart"/>
            <w:r w:rsidRPr="00FE0EB5">
              <w:rPr>
                <w:rFonts w:ascii="Calibri" w:hAnsi="新細明體" w:hint="eastAsia"/>
                <w:color w:val="000000"/>
                <w:sz w:val="20"/>
                <w:szCs w:val="20"/>
              </w:rPr>
              <w:t>斑蘭葉加</w:t>
            </w:r>
            <w:proofErr w:type="gramEnd"/>
            <w:r w:rsidRPr="00FE0EB5">
              <w:rPr>
                <w:rFonts w:ascii="Calibri" w:hAnsi="新細明體" w:hint="eastAsia"/>
                <w:color w:val="000000"/>
                <w:sz w:val="20"/>
                <w:szCs w:val="20"/>
              </w:rPr>
              <w:t>糖製成。軟軟</w:t>
            </w:r>
            <w:r w:rsidRPr="00FE0EB5">
              <w:rPr>
                <w:rFonts w:ascii="Calibri" w:hAnsi="Calibri" w:hint="eastAsia"/>
                <w:color w:val="000000"/>
                <w:sz w:val="20"/>
                <w:szCs w:val="20"/>
              </w:rPr>
              <w:t>QQ</w:t>
            </w:r>
            <w:r w:rsidRPr="00FE0EB5">
              <w:rPr>
                <w:rFonts w:ascii="Calibri" w:hAnsi="新細明體" w:hint="eastAsia"/>
                <w:color w:val="000000"/>
                <w:sz w:val="20"/>
                <w:szCs w:val="20"/>
              </w:rPr>
              <w:t>的吐司搭配上</w:t>
            </w:r>
            <w:proofErr w:type="spellStart"/>
            <w:r w:rsidRPr="00FE0EB5">
              <w:rPr>
                <w:rFonts w:ascii="Calibri" w:hAnsi="Calibri" w:hint="eastAsia"/>
                <w:color w:val="000000"/>
                <w:sz w:val="20"/>
                <w:szCs w:val="20"/>
              </w:rPr>
              <w:t>Kaya</w:t>
            </w:r>
            <w:proofErr w:type="spellEnd"/>
            <w:r w:rsidRPr="00FE0EB5">
              <w:rPr>
                <w:rFonts w:ascii="Calibri" w:hAnsi="新細明體" w:hint="eastAsia"/>
                <w:color w:val="000000"/>
                <w:sz w:val="20"/>
                <w:szCs w:val="20"/>
              </w:rPr>
              <w:t>醬及奶油，有著絕佳風味，烤過的土司酥脆有口感，沒烤過的入口軟嫩，兩種截然不同口感，都有熱列的擁護者。再搭配上馬來西亞特有的咖啡</w:t>
            </w:r>
            <w:proofErr w:type="gramStart"/>
            <w:r w:rsidRPr="00FE0EB5">
              <w:rPr>
                <w:rFonts w:ascii="Calibri" w:hAnsi="新細明體" w:hint="eastAsia"/>
                <w:color w:val="000000"/>
                <w:sz w:val="20"/>
                <w:szCs w:val="20"/>
              </w:rPr>
              <w:t>與拉茶</w:t>
            </w:r>
            <w:proofErr w:type="gramEnd"/>
            <w:r w:rsidRPr="00FE0EB5">
              <w:rPr>
                <w:rFonts w:ascii="Calibri" w:hAnsi="新細明體" w:hint="eastAsia"/>
                <w:color w:val="000000"/>
                <w:sz w:val="20"/>
                <w:szCs w:val="20"/>
              </w:rPr>
              <w:t>，真是下午茶一大享受阿。</w:t>
            </w:r>
          </w:p>
          <w:p w:rsidR="00EF772A" w:rsidRPr="00FE0EB5" w:rsidRDefault="00455A7A" w:rsidP="000F2EE3">
            <w:pPr>
              <w:wordWrap w:val="0"/>
              <w:spacing w:line="0" w:lineRule="atLeast"/>
              <w:ind w:left="1128"/>
              <w:jc w:val="right"/>
              <w:rPr>
                <w:rFonts w:ascii="Calibri" w:hAnsi="Calibri"/>
              </w:rPr>
            </w:pPr>
            <w:r w:rsidRPr="00FE0EB5">
              <w:rPr>
                <w:rFonts w:ascii="Calibri" w:hAnsi="新細明體" w:hint="eastAsia"/>
                <w:b/>
              </w:rPr>
              <w:t>宿：</w:t>
            </w:r>
            <w:r w:rsidR="000F2EE3" w:rsidRPr="00FE0EB5">
              <w:rPr>
                <w:rFonts w:ascii="Calibri" w:hAnsi="Calibri"/>
                <w:b/>
              </w:rPr>
              <w:t>Grand Borneo Hotel</w:t>
            </w:r>
            <w:r w:rsidR="000F2EE3" w:rsidRPr="00FE0EB5">
              <w:rPr>
                <w:rFonts w:ascii="Calibri" w:hAnsi="新細明體" w:hint="eastAsia"/>
                <w:b/>
              </w:rPr>
              <w:t>或</w:t>
            </w:r>
            <w:r w:rsidR="000F2EE3" w:rsidRPr="00FE0EB5">
              <w:rPr>
                <w:rFonts w:ascii="Calibri" w:hAnsi="Calibri" w:hint="eastAsia"/>
                <w:b/>
              </w:rPr>
              <w:t xml:space="preserve"> Ibis </w:t>
            </w:r>
            <w:r w:rsidR="000F2EE3" w:rsidRPr="00FE0EB5">
              <w:rPr>
                <w:rFonts w:ascii="Calibri" w:hAnsi="Calibri"/>
                <w:b/>
              </w:rPr>
              <w:t>Hotel</w:t>
            </w:r>
            <w:r w:rsidR="000F2EE3" w:rsidRPr="00FE0EB5">
              <w:rPr>
                <w:rFonts w:ascii="Calibri" w:hAnsi="Calibri" w:hint="eastAsia"/>
                <w:b/>
              </w:rPr>
              <w:t xml:space="preserve"> </w:t>
            </w:r>
            <w:r w:rsidR="000F2EE3" w:rsidRPr="00FE0EB5">
              <w:rPr>
                <w:rFonts w:ascii="Calibri" w:hAnsi="新細明體" w:hint="eastAsia"/>
                <w:b/>
              </w:rPr>
              <w:t>或</w:t>
            </w:r>
            <w:r w:rsidR="000F2EE3" w:rsidRPr="00FE0EB5">
              <w:rPr>
                <w:rFonts w:ascii="Calibri" w:hAnsi="Calibri" w:hint="eastAsia"/>
                <w:b/>
              </w:rPr>
              <w:t xml:space="preserve"> </w:t>
            </w:r>
            <w:r w:rsidR="000F2EE3" w:rsidRPr="00FE0EB5">
              <w:rPr>
                <w:rFonts w:ascii="Calibri" w:hAnsi="Calibri"/>
                <w:b/>
              </w:rPr>
              <w:t xml:space="preserve">The </w:t>
            </w:r>
            <w:proofErr w:type="spellStart"/>
            <w:r w:rsidR="000F2EE3" w:rsidRPr="00FE0EB5">
              <w:rPr>
                <w:rFonts w:ascii="Calibri" w:hAnsi="Calibri"/>
                <w:b/>
              </w:rPr>
              <w:t>Klagan</w:t>
            </w:r>
            <w:proofErr w:type="spellEnd"/>
            <w:r w:rsidR="000F2EE3" w:rsidRPr="00FE0EB5">
              <w:rPr>
                <w:rFonts w:ascii="Calibri" w:hAnsi="Calibri"/>
                <w:b/>
              </w:rPr>
              <w:t xml:space="preserve"> Hotel</w:t>
            </w:r>
            <w:r w:rsidR="000F2EE3" w:rsidRPr="00FE0EB5">
              <w:rPr>
                <w:rFonts w:ascii="Calibri" w:hAnsi="Calibri" w:hint="eastAsia"/>
                <w:b/>
              </w:rPr>
              <w:t xml:space="preserve"> </w:t>
            </w:r>
            <w:r w:rsidR="000F2EE3" w:rsidRPr="00FE0EB5">
              <w:rPr>
                <w:rFonts w:ascii="Calibri" w:hAnsi="新細明體" w:hint="eastAsia"/>
                <w:b/>
              </w:rPr>
              <w:t>或</w:t>
            </w:r>
            <w:r w:rsidR="000F2EE3" w:rsidRPr="00FE0EB5">
              <w:rPr>
                <w:rFonts w:ascii="Calibri" w:hAnsi="Calibri" w:hint="eastAsia"/>
                <w:b/>
              </w:rPr>
              <w:t xml:space="preserve"> No5 Hotel</w:t>
            </w:r>
            <w:r w:rsidR="000F2EE3" w:rsidRPr="00FE0EB5">
              <w:rPr>
                <w:rFonts w:ascii="Calibri" w:hAnsi="新細明體" w:hint="eastAsia"/>
                <w:b/>
              </w:rPr>
              <w:t>或同級</w:t>
            </w:r>
          </w:p>
        </w:tc>
      </w:tr>
      <w:tr w:rsidR="00EF772A" w:rsidRPr="00FE0EB5" w:rsidTr="00E14F8B">
        <w:tc>
          <w:tcPr>
            <w:tcW w:w="3630" w:type="dxa"/>
            <w:gridSpan w:val="2"/>
          </w:tcPr>
          <w:p w:rsidR="00EF772A" w:rsidRPr="00FE0EB5" w:rsidRDefault="00EF772A" w:rsidP="005B795B">
            <w:pPr>
              <w:snapToGrid w:val="0"/>
              <w:spacing w:line="0" w:lineRule="atLeast"/>
              <w:jc w:val="center"/>
              <w:rPr>
                <w:rFonts w:ascii="Calibri" w:hAnsi="Calibri"/>
              </w:rPr>
            </w:pPr>
            <w:r w:rsidRPr="00FE0EB5">
              <w:rPr>
                <w:rFonts w:ascii="Calibri" w:hAnsi="新細明體" w:hint="eastAsia"/>
                <w:b/>
              </w:rPr>
              <w:lastRenderedPageBreak/>
              <w:t>早餐：</w:t>
            </w:r>
            <w:r w:rsidRPr="00FE0EB5">
              <w:rPr>
                <w:rFonts w:ascii="Calibri" w:hAnsi="Calibri" w:hint="eastAsia"/>
                <w:b/>
              </w:rPr>
              <w:t>XXX</w:t>
            </w:r>
          </w:p>
        </w:tc>
        <w:tc>
          <w:tcPr>
            <w:tcW w:w="3630" w:type="dxa"/>
            <w:gridSpan w:val="2"/>
          </w:tcPr>
          <w:p w:rsidR="00EF772A" w:rsidRPr="00FE0EB5" w:rsidRDefault="00EF772A" w:rsidP="005B795B">
            <w:pPr>
              <w:snapToGrid w:val="0"/>
              <w:spacing w:line="0" w:lineRule="atLeast"/>
              <w:jc w:val="center"/>
              <w:rPr>
                <w:rFonts w:ascii="Calibri" w:hAnsi="Calibri"/>
              </w:rPr>
            </w:pPr>
            <w:r w:rsidRPr="00FE0EB5">
              <w:rPr>
                <w:rFonts w:ascii="Calibri" w:hAnsi="新細明體" w:hint="eastAsia"/>
                <w:b/>
              </w:rPr>
              <w:t>午餐：</w:t>
            </w:r>
            <w:proofErr w:type="gramStart"/>
            <w:r w:rsidRPr="00FE0EB5">
              <w:rPr>
                <w:rFonts w:ascii="Calibri" w:hAnsi="新細明體" w:hint="eastAsia"/>
                <w:b/>
              </w:rPr>
              <w:t>機上簡餐</w:t>
            </w:r>
            <w:proofErr w:type="gramEnd"/>
          </w:p>
        </w:tc>
        <w:tc>
          <w:tcPr>
            <w:tcW w:w="3631" w:type="dxa"/>
          </w:tcPr>
          <w:p w:rsidR="00EF772A" w:rsidRPr="00FE0EB5" w:rsidRDefault="00EF772A" w:rsidP="004F20B8">
            <w:pPr>
              <w:snapToGrid w:val="0"/>
              <w:spacing w:line="0" w:lineRule="atLeast"/>
              <w:jc w:val="center"/>
              <w:rPr>
                <w:rFonts w:ascii="Calibri" w:hAnsi="Calibri"/>
              </w:rPr>
            </w:pPr>
            <w:r w:rsidRPr="00FE0EB5">
              <w:rPr>
                <w:rFonts w:ascii="Calibri" w:hAnsi="新細明體" w:hint="eastAsia"/>
                <w:b/>
              </w:rPr>
              <w:t>午餐：</w:t>
            </w:r>
            <w:r w:rsidR="004F20B8">
              <w:rPr>
                <w:rFonts w:ascii="Calibri" w:hAnsi="新細明體" w:hint="eastAsia"/>
                <w:b/>
              </w:rPr>
              <w:t>酒店自助餐或套餐</w:t>
            </w:r>
            <w:r w:rsidR="004F20B8" w:rsidRPr="00FE0EB5">
              <w:rPr>
                <w:rFonts w:ascii="Calibri" w:hAnsi="Calibri"/>
              </w:rPr>
              <w:t xml:space="preserve"> </w:t>
            </w:r>
          </w:p>
        </w:tc>
      </w:tr>
      <w:tr w:rsidR="000C2B2F" w:rsidRPr="00FE0EB5" w:rsidTr="00672B86">
        <w:tc>
          <w:tcPr>
            <w:tcW w:w="10891" w:type="dxa"/>
            <w:gridSpan w:val="5"/>
          </w:tcPr>
          <w:p w:rsidR="000C2B2F" w:rsidRPr="00FE0EB5" w:rsidRDefault="000C2B2F" w:rsidP="00672B86">
            <w:pPr>
              <w:numPr>
                <w:ilvl w:val="0"/>
                <w:numId w:val="23"/>
              </w:numPr>
              <w:spacing w:line="0" w:lineRule="atLeast"/>
              <w:ind w:left="970" w:hanging="970"/>
              <w:jc w:val="both"/>
              <w:rPr>
                <w:rFonts w:ascii="Calibri" w:hAnsi="Calibri"/>
                <w:b/>
                <w:color w:val="FF3300"/>
                <w:sz w:val="27"/>
                <w:szCs w:val="27"/>
              </w:rPr>
            </w:pPr>
            <w:r w:rsidRPr="00FE0EB5">
              <w:rPr>
                <w:rFonts w:ascii="Calibri" w:hAnsi="新細明體" w:hint="eastAsia"/>
                <w:b/>
                <w:color w:val="FF3300"/>
                <w:sz w:val="27"/>
                <w:szCs w:val="27"/>
              </w:rPr>
              <w:t>感受沙巴自然人文魅力．紅樹林生態之旅～【補紅蟳、水上人家、體驗蠟染繪畫、烹飪咖喱、吹箭、沙灘排球、香蕉船</w:t>
            </w:r>
            <w:r w:rsidRPr="00FE0EB5">
              <w:rPr>
                <w:rFonts w:ascii="Calibri" w:hAnsi="Calibri" w:hint="eastAsia"/>
                <w:b/>
                <w:color w:val="FF3300"/>
                <w:sz w:val="27"/>
                <w:szCs w:val="27"/>
              </w:rPr>
              <w:t>(</w:t>
            </w:r>
            <w:r w:rsidRPr="00FE0EB5">
              <w:rPr>
                <w:rFonts w:ascii="Calibri" w:hAnsi="新細明體" w:hint="eastAsia"/>
                <w:b/>
                <w:color w:val="FF3300"/>
                <w:sz w:val="27"/>
                <w:szCs w:val="27"/>
              </w:rPr>
              <w:t>不限次數</w:t>
            </w:r>
            <w:r w:rsidRPr="00FE0EB5">
              <w:rPr>
                <w:rFonts w:ascii="Calibri" w:hAnsi="Calibri" w:hint="eastAsia"/>
                <w:b/>
                <w:color w:val="FF3300"/>
                <w:sz w:val="27"/>
                <w:szCs w:val="27"/>
              </w:rPr>
              <w:t>)</w:t>
            </w:r>
            <w:r w:rsidRPr="00FE0EB5">
              <w:rPr>
                <w:rFonts w:ascii="Calibri" w:hAnsi="新細明體" w:hint="eastAsia"/>
                <w:b/>
                <w:color w:val="FF3300"/>
                <w:sz w:val="27"/>
                <w:szCs w:val="27"/>
              </w:rPr>
              <w:t>、獨木舟</w:t>
            </w:r>
            <w:r w:rsidRPr="00FE0EB5">
              <w:rPr>
                <w:rFonts w:ascii="Calibri" w:hAnsi="Calibri" w:hint="eastAsia"/>
                <w:b/>
                <w:color w:val="FF3300"/>
                <w:sz w:val="27"/>
                <w:szCs w:val="27"/>
              </w:rPr>
              <w:t>(</w:t>
            </w:r>
            <w:r w:rsidRPr="00FE0EB5">
              <w:rPr>
                <w:rFonts w:ascii="Calibri" w:hAnsi="新細明體" w:hint="eastAsia"/>
                <w:b/>
                <w:color w:val="FF3300"/>
                <w:sz w:val="27"/>
                <w:szCs w:val="27"/>
              </w:rPr>
              <w:t>不限次數</w:t>
            </w:r>
            <w:r w:rsidRPr="00FE0EB5">
              <w:rPr>
                <w:rFonts w:ascii="Calibri" w:hAnsi="Calibri" w:hint="eastAsia"/>
                <w:b/>
                <w:color w:val="FF3300"/>
                <w:sz w:val="27"/>
                <w:szCs w:val="27"/>
              </w:rPr>
              <w:t>)</w:t>
            </w:r>
            <w:r w:rsidRPr="00FE0EB5">
              <w:rPr>
                <w:rFonts w:ascii="Calibri" w:hAnsi="新細明體" w:hint="eastAsia"/>
                <w:b/>
                <w:color w:val="FF3300"/>
                <w:sz w:val="27"/>
                <w:szCs w:val="27"/>
              </w:rPr>
              <w:t>、體驗衝浪</w:t>
            </w:r>
            <w:r w:rsidRPr="00FE0EB5">
              <w:rPr>
                <w:rFonts w:ascii="Calibri" w:hAnsi="Calibri" w:hint="eastAsia"/>
                <w:b/>
                <w:color w:val="FF3300"/>
                <w:sz w:val="27"/>
                <w:szCs w:val="27"/>
              </w:rPr>
              <w:t>(</w:t>
            </w:r>
            <w:r w:rsidRPr="00FE0EB5">
              <w:rPr>
                <w:rFonts w:ascii="Calibri" w:hAnsi="新細明體" w:hint="eastAsia"/>
                <w:b/>
                <w:color w:val="FF3300"/>
                <w:sz w:val="27"/>
                <w:szCs w:val="27"/>
              </w:rPr>
              <w:t>不限次數</w:t>
            </w:r>
            <w:r w:rsidRPr="00FE0EB5">
              <w:rPr>
                <w:rFonts w:ascii="Calibri" w:hAnsi="Calibri" w:hint="eastAsia"/>
                <w:b/>
                <w:color w:val="FF3300"/>
                <w:sz w:val="27"/>
                <w:szCs w:val="27"/>
              </w:rPr>
              <w:t>)</w:t>
            </w:r>
            <w:r w:rsidR="00B13CB9" w:rsidRPr="00CB2CCB">
              <w:rPr>
                <w:rFonts w:asciiTheme="minorHAnsi" w:hAnsiTheme="minorHAnsi"/>
                <w:b/>
                <w:color w:val="FF3300"/>
                <w:sz w:val="27"/>
                <w:szCs w:val="27"/>
              </w:rPr>
              <w:t xml:space="preserve"> </w:t>
            </w:r>
            <w:r w:rsidR="00B13CB9" w:rsidRPr="00CB2CCB">
              <w:rPr>
                <w:rFonts w:asciiTheme="minorHAnsi" w:hAnsiTheme="minorHAnsi"/>
                <w:b/>
                <w:color w:val="FF3300"/>
                <w:sz w:val="27"/>
                <w:szCs w:val="27"/>
              </w:rPr>
              <w:t>】</w:t>
            </w:r>
            <w:r w:rsidR="004F20B8" w:rsidRPr="00FE0EB5">
              <w:rPr>
                <w:rFonts w:ascii="Calibri" w:hAnsi="Calibri"/>
                <w:b/>
                <w:color w:val="FF3300"/>
                <w:sz w:val="27"/>
                <w:szCs w:val="27"/>
              </w:rPr>
              <w:object w:dxaOrig="2203" w:dyaOrig="876">
                <v:shape id="_x0000_i1028" type="#_x0000_t75" style="width:33.1pt;height:12.95pt" o:ole="" fillcolor="window">
                  <v:imagedata r:id="rId34" o:title="" grayscale="t"/>
                </v:shape>
                <o:OLEObject Type="Embed" ProgID="MS_ClipArt_Gallery.5" ShapeID="_x0000_i1028" DrawAspect="Content" ObjectID="_1596463569" r:id="rId37"/>
              </w:object>
            </w:r>
            <w:r w:rsidR="004F20B8" w:rsidRPr="00FE0EB5">
              <w:rPr>
                <w:rFonts w:ascii="Calibri" w:hAnsi="新細明體" w:hint="eastAsia"/>
                <w:b/>
                <w:color w:val="FF3300"/>
                <w:sz w:val="27"/>
                <w:szCs w:val="27"/>
              </w:rPr>
              <w:t>馬來傳統市集散步樂</w:t>
            </w:r>
            <w:r w:rsidR="00B13CB9" w:rsidRPr="00FE0EB5">
              <w:rPr>
                <w:rFonts w:ascii="Calibri" w:hAnsi="Calibri" w:hint="eastAsia"/>
                <w:b/>
                <w:color w:val="FF3300"/>
                <w:sz w:val="27"/>
                <w:szCs w:val="27"/>
              </w:rPr>
              <w:t>【三色果汁每人一杯】</w:t>
            </w:r>
          </w:p>
          <w:p w:rsidR="000C2B2F" w:rsidRPr="00FE0EB5" w:rsidRDefault="000C2B2F" w:rsidP="00672B86">
            <w:pPr>
              <w:spacing w:line="0" w:lineRule="atLeast"/>
              <w:jc w:val="both"/>
              <w:rPr>
                <w:rFonts w:ascii="Calibri" w:hAnsi="Calibri"/>
                <w:b/>
                <w:color w:val="FF3300"/>
                <w:sz w:val="27"/>
                <w:szCs w:val="27"/>
              </w:rPr>
            </w:pPr>
            <w:r w:rsidRPr="00FE0EB5">
              <w:rPr>
                <w:rFonts w:ascii="Calibri" w:hAnsiTheme="minorHAnsi" w:hint="eastAsia"/>
                <w:sz w:val="20"/>
                <w:szCs w:val="20"/>
              </w:rPr>
              <w:t>帶著雀躍的心情，隨著導遊前往市郊擁有美麗沙灘、龐大豐富的</w:t>
            </w:r>
            <w:r w:rsidRPr="00FE0EB5">
              <w:rPr>
                <w:rFonts w:ascii="Calibri" w:hAnsiTheme="minorHAnsi" w:hint="eastAsia"/>
                <w:color w:val="0000FF"/>
                <w:sz w:val="20"/>
                <w:szCs w:val="20"/>
              </w:rPr>
              <w:t>【龍尾灣紅樹林自然生態樂園】</w:t>
            </w:r>
            <w:r w:rsidRPr="00FE0EB5">
              <w:rPr>
                <w:rFonts w:ascii="Calibri" w:hAnsiTheme="minorHAnsi" w:hint="eastAsia"/>
                <w:sz w:val="20"/>
                <w:szCs w:val="20"/>
              </w:rPr>
              <w:t>。</w:t>
            </w:r>
            <w:r w:rsidRPr="00FE0EB5">
              <w:rPr>
                <w:rFonts w:ascii="Calibri" w:hAnsi="Calibri"/>
                <w:sz w:val="20"/>
                <w:szCs w:val="20"/>
              </w:rPr>
              <w:br/>
            </w:r>
            <w:r w:rsidRPr="00FE0EB5">
              <w:rPr>
                <w:rFonts w:ascii="Calibri" w:hAnsiTheme="minorHAnsi" w:hint="eastAsia"/>
                <w:sz w:val="20"/>
                <w:szCs w:val="20"/>
              </w:rPr>
              <w:t>沙巴的午後是寧靜的，毫無城市中的喧囂，彷彿身在伊甸園般輕鬆自在，我們先穿越紅樹林搭乘獨特</w:t>
            </w:r>
            <w:proofErr w:type="gramStart"/>
            <w:r w:rsidRPr="00FE0EB5">
              <w:rPr>
                <w:rFonts w:ascii="Calibri" w:hAnsiTheme="minorHAnsi" w:hint="eastAsia"/>
                <w:sz w:val="20"/>
                <w:szCs w:val="20"/>
              </w:rPr>
              <w:t>的亞達竹筏</w:t>
            </w:r>
            <w:proofErr w:type="gramEnd"/>
            <w:r w:rsidRPr="00FE0EB5">
              <w:rPr>
                <w:rFonts w:ascii="Calibri" w:hAnsiTheme="minorHAnsi" w:hint="eastAsia"/>
                <w:sz w:val="20"/>
                <w:szCs w:val="20"/>
              </w:rPr>
              <w:t>探索</w:t>
            </w:r>
            <w:proofErr w:type="gramStart"/>
            <w:r w:rsidRPr="00FE0EB5">
              <w:rPr>
                <w:rFonts w:ascii="Calibri" w:hAnsiTheme="minorHAnsi" w:hint="eastAsia"/>
                <w:sz w:val="20"/>
                <w:szCs w:val="20"/>
              </w:rPr>
              <w:t>沿岸，</w:t>
            </w:r>
            <w:proofErr w:type="gramEnd"/>
            <w:r w:rsidRPr="00FE0EB5">
              <w:rPr>
                <w:rFonts w:ascii="Calibri" w:hAnsiTheme="minorHAnsi" w:hint="eastAsia"/>
                <w:sz w:val="20"/>
                <w:szCs w:val="20"/>
              </w:rPr>
              <w:t>竟是生長茂盛青蔥的紅樹林群。紅樹林流域可以免費體驗獨木舟、香蕉船；海灘區則免費提供小的衝浪板，玩累了</w:t>
            </w:r>
            <w:r w:rsidRPr="00FE0EB5">
              <w:rPr>
                <w:rFonts w:ascii="Calibri" w:hAnsi="Calibri" w:hint="eastAsia"/>
                <w:sz w:val="20"/>
                <w:szCs w:val="20"/>
              </w:rPr>
              <w:t>?!</w:t>
            </w:r>
            <w:r w:rsidRPr="00FE0EB5">
              <w:rPr>
                <w:rFonts w:ascii="Calibri" w:hAnsiTheme="minorHAnsi" w:hint="eastAsia"/>
                <w:sz w:val="20"/>
                <w:szCs w:val="20"/>
              </w:rPr>
              <w:t>，還可以在樹林間找張舒適的吊床，小憩一下渡過悠閒時光，小朋友們也可在樹林間驚奇的發現小松鼠等野生動物。</w:t>
            </w:r>
          </w:p>
          <w:p w:rsidR="000C2B2F" w:rsidRPr="00FE0EB5" w:rsidRDefault="000C2B2F" w:rsidP="00672B86">
            <w:pPr>
              <w:snapToGrid w:val="0"/>
              <w:spacing w:line="0" w:lineRule="atLeast"/>
              <w:jc w:val="both"/>
              <w:rPr>
                <w:rStyle w:val="aa"/>
                <w:rFonts w:ascii="Calibri" w:hAnsi="Calibri"/>
                <w:color w:val="FF0000"/>
                <w:sz w:val="20"/>
                <w:szCs w:val="20"/>
              </w:rPr>
            </w:pPr>
            <w:r w:rsidRPr="00FE0EB5">
              <w:rPr>
                <w:rFonts w:ascii="Calibri" w:hAnsiTheme="minorHAnsi" w:hint="eastAsia"/>
                <w:sz w:val="20"/>
                <w:szCs w:val="20"/>
              </w:rPr>
              <w:t>午餐時，樂園更精心安排了馬來傳統鄉村風味料理</w:t>
            </w:r>
            <w:r w:rsidRPr="00FE0EB5">
              <w:rPr>
                <w:rFonts w:ascii="Calibri" w:hAnsi="Calibri" w:hint="eastAsia"/>
                <w:sz w:val="20"/>
                <w:szCs w:val="20"/>
              </w:rPr>
              <w:t>-</w:t>
            </w:r>
            <w:r w:rsidRPr="00FE0EB5">
              <w:rPr>
                <w:rFonts w:ascii="Calibri" w:hAnsiTheme="minorHAnsi" w:hint="eastAsia"/>
                <w:sz w:val="20"/>
                <w:szCs w:val="20"/>
              </w:rPr>
              <w:t>咖哩雞烹調教學，讓您可以品嘗之餘和體驗學習馬來咖哩如何烹煮。</w:t>
            </w:r>
            <w:r w:rsidRPr="00FE0EB5">
              <w:rPr>
                <w:rFonts w:ascii="Calibri" w:hAnsi="Calibri"/>
                <w:sz w:val="20"/>
                <w:szCs w:val="20"/>
              </w:rPr>
              <w:br/>
            </w:r>
            <w:r w:rsidRPr="00FE0EB5">
              <w:rPr>
                <w:rFonts w:ascii="Calibri" w:hAnsiTheme="minorHAnsi" w:hint="eastAsia"/>
                <w:sz w:val="20"/>
                <w:szCs w:val="20"/>
              </w:rPr>
              <w:t>另外來到此，還能充分體驗到馬來西亞當地文化，玩蠟染、</w:t>
            </w:r>
            <w:proofErr w:type="gramStart"/>
            <w:r w:rsidRPr="00FE0EB5">
              <w:rPr>
                <w:rFonts w:ascii="Calibri" w:hAnsiTheme="minorHAnsi" w:hint="eastAsia"/>
                <w:sz w:val="20"/>
                <w:szCs w:val="20"/>
              </w:rPr>
              <w:t>吹箭</w:t>
            </w:r>
            <w:proofErr w:type="gramEnd"/>
            <w:r w:rsidRPr="00FE0EB5">
              <w:rPr>
                <w:rFonts w:ascii="Calibri" w:hAnsiTheme="minorHAnsi" w:hint="eastAsia"/>
                <w:sz w:val="20"/>
                <w:szCs w:val="20"/>
              </w:rPr>
              <w:t>、刺青彩繪</w:t>
            </w:r>
            <w:r w:rsidRPr="00FE0EB5">
              <w:rPr>
                <w:rFonts w:ascii="Calibri" w:hAnsi="Calibri" w:hint="eastAsia"/>
                <w:sz w:val="20"/>
                <w:szCs w:val="20"/>
              </w:rPr>
              <w:t>(</w:t>
            </w:r>
            <w:r w:rsidRPr="00FE0EB5">
              <w:rPr>
                <w:rFonts w:ascii="Calibri" w:hAnsiTheme="minorHAnsi" w:hint="eastAsia"/>
                <w:sz w:val="20"/>
                <w:szCs w:val="20"/>
              </w:rPr>
              <w:t>約一周就會消失</w:t>
            </w:r>
            <w:r w:rsidRPr="00FE0EB5">
              <w:rPr>
                <w:rFonts w:ascii="Calibri" w:hAnsi="Calibri" w:hint="eastAsia"/>
                <w:sz w:val="20"/>
                <w:szCs w:val="20"/>
              </w:rPr>
              <w:t>)</w:t>
            </w:r>
            <w:r w:rsidRPr="00FE0EB5">
              <w:rPr>
                <w:rFonts w:ascii="Calibri" w:hAnsi="Calibri"/>
                <w:sz w:val="20"/>
                <w:szCs w:val="20"/>
              </w:rPr>
              <w:t>…</w:t>
            </w:r>
            <w:r w:rsidRPr="00FE0EB5">
              <w:rPr>
                <w:rFonts w:ascii="Calibri" w:hAnsiTheme="minorHAnsi" w:hint="eastAsia"/>
                <w:sz w:val="20"/>
                <w:szCs w:val="20"/>
              </w:rPr>
              <w:t>等，園區亦準備了道地的馬來下午茶點</w:t>
            </w:r>
            <w:r w:rsidRPr="00FE0EB5">
              <w:rPr>
                <w:rFonts w:ascii="Calibri" w:hAnsi="Calibri" w:hint="eastAsia"/>
                <w:sz w:val="20"/>
                <w:szCs w:val="20"/>
              </w:rPr>
              <w:t>-</w:t>
            </w:r>
            <w:r w:rsidRPr="00FE0EB5">
              <w:rPr>
                <w:rFonts w:ascii="Calibri" w:hAnsiTheme="minorHAnsi" w:hint="eastAsia"/>
                <w:sz w:val="20"/>
                <w:szCs w:val="20"/>
              </w:rPr>
              <w:t>印度煎餅</w:t>
            </w:r>
            <w:proofErr w:type="gramStart"/>
            <w:r w:rsidRPr="00FE0EB5">
              <w:rPr>
                <w:rFonts w:ascii="Calibri" w:hAnsiTheme="minorHAnsi" w:hint="eastAsia"/>
                <w:sz w:val="20"/>
                <w:szCs w:val="20"/>
              </w:rPr>
              <w:t>及拉茶</w:t>
            </w:r>
            <w:proofErr w:type="gramEnd"/>
            <w:r w:rsidRPr="00FE0EB5">
              <w:rPr>
                <w:rFonts w:ascii="Calibri" w:hAnsiTheme="minorHAnsi" w:hint="eastAsia"/>
                <w:sz w:val="20"/>
                <w:szCs w:val="20"/>
              </w:rPr>
              <w:t>，讓您一面欣賞河水天一色美景一面品嚐</w:t>
            </w:r>
            <w:r w:rsidRPr="00FE0EB5">
              <w:rPr>
                <w:rFonts w:ascii="Calibri" w:hAnsiTheme="minorHAnsi"/>
                <w:sz w:val="20"/>
                <w:szCs w:val="20"/>
              </w:rPr>
              <w:t>，</w:t>
            </w:r>
            <w:r w:rsidRPr="00FE0EB5">
              <w:rPr>
                <w:rFonts w:ascii="Calibri" w:hAnsiTheme="minorHAnsi" w:hint="eastAsia"/>
                <w:sz w:val="20"/>
                <w:szCs w:val="20"/>
              </w:rPr>
              <w:t>這就是最大的生活享受吧，動靜皆宜，樂不思蜀。</w:t>
            </w:r>
            <w:r w:rsidRPr="00FE0EB5">
              <w:rPr>
                <w:rFonts w:ascii="Calibri" w:hAnsi="Calibri"/>
                <w:sz w:val="20"/>
                <w:szCs w:val="20"/>
              </w:rPr>
              <w:br/>
            </w:r>
            <w:r w:rsidRPr="00FE0EB5">
              <w:rPr>
                <w:rStyle w:val="aa"/>
                <w:rFonts w:ascii="Calibri" w:hAnsiTheme="minorHAnsi" w:hint="eastAsia"/>
                <w:color w:val="FF0000"/>
                <w:sz w:val="20"/>
                <w:szCs w:val="20"/>
              </w:rPr>
              <w:t>★紅樹林</w:t>
            </w:r>
            <w:proofErr w:type="gramStart"/>
            <w:r w:rsidRPr="00FE0EB5">
              <w:rPr>
                <w:rStyle w:val="aa"/>
                <w:rFonts w:ascii="Calibri" w:hAnsiTheme="minorHAnsi" w:hint="eastAsia"/>
                <w:color w:val="FF0000"/>
                <w:sz w:val="20"/>
                <w:szCs w:val="20"/>
              </w:rPr>
              <w:t>之旅小提示</w:t>
            </w:r>
            <w:proofErr w:type="gramEnd"/>
            <w:r w:rsidRPr="00FE0EB5">
              <w:rPr>
                <w:rStyle w:val="aa"/>
                <w:rFonts w:ascii="Calibri" w:hAnsiTheme="minorHAnsi" w:hint="eastAsia"/>
                <w:color w:val="FF0000"/>
                <w:sz w:val="20"/>
                <w:szCs w:val="20"/>
              </w:rPr>
              <w:t>：</w:t>
            </w:r>
            <w:r w:rsidRPr="00FE0EB5">
              <w:rPr>
                <w:rStyle w:val="aa"/>
                <w:rFonts w:ascii="Calibri" w:hAnsi="Calibri"/>
              </w:rPr>
              <w:br/>
            </w:r>
            <w:r w:rsidRPr="00FE0EB5">
              <w:rPr>
                <w:rStyle w:val="aa"/>
                <w:rFonts w:ascii="Calibri" w:hAnsi="Calibri"/>
                <w:color w:val="FF0000"/>
                <w:sz w:val="20"/>
                <w:szCs w:val="20"/>
              </w:rPr>
              <w:t>1.</w:t>
            </w:r>
            <w:r w:rsidRPr="00FE0EB5">
              <w:rPr>
                <w:rStyle w:val="aa"/>
                <w:rFonts w:ascii="Calibri" w:hAnsiTheme="minorHAnsi" w:hint="eastAsia"/>
                <w:color w:val="FF0000"/>
                <w:sz w:val="20"/>
                <w:szCs w:val="20"/>
              </w:rPr>
              <w:t>建議攜帶雨具或防水薄外套以便不時之需。</w:t>
            </w:r>
          </w:p>
          <w:p w:rsidR="000C2B2F" w:rsidRPr="00FE0EB5" w:rsidRDefault="000C2B2F" w:rsidP="00672B86">
            <w:pPr>
              <w:snapToGrid w:val="0"/>
              <w:spacing w:line="0" w:lineRule="atLeast"/>
              <w:jc w:val="both"/>
              <w:rPr>
                <w:rStyle w:val="aa"/>
                <w:rFonts w:ascii="Calibri" w:hAnsi="Calibri"/>
                <w:color w:val="FF0000"/>
                <w:sz w:val="20"/>
                <w:szCs w:val="20"/>
              </w:rPr>
            </w:pPr>
            <w:r w:rsidRPr="00FE0EB5">
              <w:rPr>
                <w:rStyle w:val="aa"/>
                <w:rFonts w:ascii="Calibri" w:hAnsi="Calibri"/>
                <w:color w:val="FF0000"/>
                <w:sz w:val="20"/>
                <w:szCs w:val="20"/>
              </w:rPr>
              <w:t>2.</w:t>
            </w:r>
            <w:r w:rsidRPr="00FE0EB5">
              <w:rPr>
                <w:rStyle w:val="aa"/>
                <w:rFonts w:ascii="Calibri" w:hAnsiTheme="minorHAnsi" w:hint="eastAsia"/>
                <w:color w:val="FF0000"/>
                <w:sz w:val="20"/>
                <w:szCs w:val="20"/>
              </w:rPr>
              <w:t>建議準備泳衣、毛巾、拖鞋、防水相機、防</w:t>
            </w:r>
            <w:proofErr w:type="gramStart"/>
            <w:r w:rsidRPr="00FE0EB5">
              <w:rPr>
                <w:rStyle w:val="aa"/>
                <w:rFonts w:ascii="Calibri" w:hAnsiTheme="minorHAnsi" w:hint="eastAsia"/>
                <w:color w:val="FF0000"/>
                <w:sz w:val="20"/>
                <w:szCs w:val="20"/>
              </w:rPr>
              <w:t>曬</w:t>
            </w:r>
            <w:proofErr w:type="gramEnd"/>
            <w:r w:rsidRPr="00FE0EB5">
              <w:rPr>
                <w:rStyle w:val="aa"/>
                <w:rFonts w:ascii="Calibri" w:hAnsiTheme="minorHAnsi" w:hint="eastAsia"/>
                <w:color w:val="FF0000"/>
                <w:sz w:val="20"/>
                <w:szCs w:val="20"/>
              </w:rPr>
              <w:t>油、飲用水、替換衣物、太陽眼鏡等物品，不宜攜帶貴重物品。</w:t>
            </w:r>
            <w:r w:rsidRPr="00FE0EB5">
              <w:rPr>
                <w:rStyle w:val="aa"/>
                <w:rFonts w:ascii="Calibri" w:hAnsi="Calibri"/>
              </w:rPr>
              <w:br/>
            </w:r>
            <w:r w:rsidRPr="00FE0EB5">
              <w:rPr>
                <w:rStyle w:val="aa"/>
                <w:rFonts w:ascii="Calibri" w:hAnsi="Calibri"/>
                <w:color w:val="FF0000"/>
                <w:sz w:val="20"/>
                <w:szCs w:val="20"/>
              </w:rPr>
              <w:t>3.</w:t>
            </w:r>
            <w:r w:rsidRPr="00FE0EB5">
              <w:rPr>
                <w:rStyle w:val="aa"/>
                <w:rFonts w:ascii="Calibri" w:hAnsiTheme="minorHAnsi" w:hint="eastAsia"/>
                <w:color w:val="FF0000"/>
                <w:sz w:val="20"/>
                <w:szCs w:val="20"/>
              </w:rPr>
              <w:t>東南亞天氣炎熱，郊外地區易有蚊蟲，請旅客自備防蚊蟲液。</w:t>
            </w:r>
          </w:p>
          <w:p w:rsidR="000C2B2F" w:rsidRPr="00FE0EB5" w:rsidRDefault="000C2B2F" w:rsidP="00672B86">
            <w:pPr>
              <w:snapToGrid w:val="0"/>
              <w:spacing w:line="0" w:lineRule="atLeast"/>
              <w:jc w:val="both"/>
              <w:rPr>
                <w:rStyle w:val="aa"/>
                <w:rFonts w:ascii="Calibri" w:hAnsi="Calibri"/>
                <w:color w:val="FF0000"/>
                <w:sz w:val="20"/>
                <w:szCs w:val="20"/>
              </w:rPr>
            </w:pPr>
            <w:r w:rsidRPr="00FE0EB5">
              <w:rPr>
                <w:rStyle w:val="aa"/>
                <w:rFonts w:ascii="Calibri" w:hAnsi="Calibri" w:hint="eastAsia"/>
                <w:color w:val="FF0000"/>
                <w:sz w:val="20"/>
                <w:szCs w:val="20"/>
              </w:rPr>
              <w:t>4.</w:t>
            </w:r>
            <w:r w:rsidRPr="00FE0EB5">
              <w:rPr>
                <w:rStyle w:val="aa"/>
                <w:rFonts w:ascii="Calibri" w:hAnsiTheme="minorHAnsi" w:hint="eastAsia"/>
                <w:color w:val="FF0000"/>
                <w:sz w:val="20"/>
                <w:szCs w:val="20"/>
              </w:rPr>
              <w:t>紅樹林園內提供之活動設施不定期保養維護關閉，以當天入園公告為</w:t>
            </w:r>
            <w:proofErr w:type="gramStart"/>
            <w:r w:rsidRPr="00FE0EB5">
              <w:rPr>
                <w:rStyle w:val="aa"/>
                <w:rFonts w:ascii="Calibri" w:hAnsiTheme="minorHAnsi" w:hint="eastAsia"/>
                <w:color w:val="FF0000"/>
                <w:sz w:val="20"/>
                <w:szCs w:val="20"/>
              </w:rPr>
              <w:t>準</w:t>
            </w:r>
            <w:proofErr w:type="gramEnd"/>
            <w:r w:rsidRPr="00FE0EB5">
              <w:rPr>
                <w:rStyle w:val="aa"/>
                <w:rFonts w:ascii="Calibri" w:hAnsiTheme="minorHAnsi" w:hint="eastAsia"/>
                <w:color w:val="FF0000"/>
                <w:sz w:val="20"/>
                <w:szCs w:val="20"/>
              </w:rPr>
              <w:t>，因部份設施未開放造成不便之處，敬請見諒。</w:t>
            </w:r>
          </w:p>
          <w:p w:rsidR="000C2B2F" w:rsidRPr="00FE0EB5" w:rsidRDefault="000C2B2F" w:rsidP="00672B86">
            <w:pPr>
              <w:snapToGrid w:val="0"/>
              <w:spacing w:line="0" w:lineRule="atLeast"/>
              <w:jc w:val="both"/>
              <w:rPr>
                <w:rStyle w:val="aa"/>
                <w:rFonts w:ascii="Calibri" w:hAnsi="Calibri"/>
                <w:b w:val="0"/>
                <w:color w:val="FF0000"/>
              </w:rPr>
            </w:pPr>
            <w:r w:rsidRPr="00FE0EB5">
              <w:rPr>
                <w:rStyle w:val="aa"/>
                <w:rFonts w:ascii="Calibri" w:hAnsi="Calibri" w:hint="eastAsia"/>
                <w:color w:val="FF0000"/>
                <w:sz w:val="20"/>
                <w:szCs w:val="20"/>
              </w:rPr>
              <w:t>5.</w:t>
            </w:r>
            <w:r w:rsidRPr="00FE0EB5">
              <w:rPr>
                <w:rStyle w:val="aa"/>
                <w:rFonts w:ascii="Calibri" w:hAnsiTheme="minorHAnsi" w:hint="eastAsia"/>
                <w:color w:val="FF0000"/>
                <w:sz w:val="20"/>
                <w:szCs w:val="20"/>
              </w:rPr>
              <w:t>咖哩雞烹調教學，有時因應季節菜色會更換，樂園將會依照情況而作更換調整，如有不便之處，敬請見諒。</w:t>
            </w:r>
          </w:p>
          <w:p w:rsidR="000C2B2F" w:rsidRDefault="000C2B2F" w:rsidP="00672B86">
            <w:pPr>
              <w:snapToGrid w:val="0"/>
              <w:spacing w:line="0" w:lineRule="atLeast"/>
              <w:jc w:val="both"/>
              <w:rPr>
                <w:rFonts w:ascii="Calibri" w:hAnsi="新細明體"/>
                <w:sz w:val="20"/>
                <w:szCs w:val="20"/>
              </w:rPr>
            </w:pPr>
          </w:p>
          <w:p w:rsidR="00B13CB9" w:rsidRPr="00FE0EB5" w:rsidRDefault="00B13CB9" w:rsidP="00B13CB9">
            <w:pPr>
              <w:snapToGrid w:val="0"/>
              <w:spacing w:line="0" w:lineRule="atLeast"/>
              <w:jc w:val="both"/>
              <w:rPr>
                <w:rFonts w:ascii="Calibri" w:hAnsi="Calibri"/>
                <w:sz w:val="20"/>
                <w:szCs w:val="20"/>
              </w:rPr>
            </w:pPr>
            <w:r w:rsidRPr="00FE0EB5">
              <w:rPr>
                <w:rFonts w:ascii="Calibri" w:hAnsi="新細明體" w:hint="eastAsia"/>
                <w:sz w:val="20"/>
                <w:szCs w:val="20"/>
              </w:rPr>
              <w:t>前往</w:t>
            </w:r>
            <w:r w:rsidRPr="00FE0EB5">
              <w:rPr>
                <w:rFonts w:ascii="Calibri" w:hAnsi="新細明體" w:hint="eastAsia"/>
                <w:b/>
                <w:color w:val="0000FF"/>
                <w:sz w:val="20"/>
                <w:szCs w:val="20"/>
              </w:rPr>
              <w:t>【馬來傳統市集散步樂</w:t>
            </w:r>
            <w:r w:rsidRPr="00FE0EB5">
              <w:rPr>
                <w:rFonts w:ascii="Calibri" w:hAnsi="Calibri" w:hint="eastAsia"/>
                <w:b/>
                <w:color w:val="0000FF"/>
                <w:sz w:val="20"/>
                <w:szCs w:val="20"/>
              </w:rPr>
              <w:t xml:space="preserve"> (</w:t>
            </w:r>
            <w:r w:rsidRPr="00FE0EB5">
              <w:rPr>
                <w:rFonts w:ascii="Calibri" w:hAnsi="新細明體" w:hint="eastAsia"/>
                <w:b/>
                <w:color w:val="0000FF"/>
                <w:sz w:val="20"/>
                <w:szCs w:val="20"/>
              </w:rPr>
              <w:t>里卡士灣海灘</w:t>
            </w:r>
            <w:r w:rsidRPr="00FE0EB5">
              <w:rPr>
                <w:rFonts w:ascii="Calibri" w:hAnsi="Calibri" w:hint="eastAsia"/>
                <w:b/>
                <w:color w:val="0000FF"/>
                <w:sz w:val="20"/>
                <w:szCs w:val="20"/>
              </w:rPr>
              <w:t>)</w:t>
            </w:r>
            <w:r w:rsidRPr="00FE0EB5">
              <w:rPr>
                <w:rFonts w:ascii="Calibri" w:hAnsi="新細明體" w:hint="eastAsia"/>
                <w:b/>
                <w:color w:val="0000FF"/>
                <w:sz w:val="20"/>
                <w:szCs w:val="20"/>
              </w:rPr>
              <w:t>】</w:t>
            </w:r>
            <w:r w:rsidRPr="00FE0EB5">
              <w:rPr>
                <w:rFonts w:ascii="Calibri" w:hAnsi="新細明體" w:hint="eastAsia"/>
                <w:sz w:val="20"/>
                <w:szCs w:val="20"/>
              </w:rPr>
              <w:t>您可在這選購精美的沙龍布或在市集裡品嚐熱帶水果風味。市集又</w:t>
            </w:r>
            <w:proofErr w:type="gramStart"/>
            <w:r w:rsidRPr="00FE0EB5">
              <w:rPr>
                <w:rFonts w:ascii="Calibri" w:hAnsi="新細明體" w:hint="eastAsia"/>
                <w:sz w:val="20"/>
                <w:szCs w:val="20"/>
              </w:rPr>
              <w:t>有分賣食</w:t>
            </w:r>
            <w:r w:rsidRPr="00FE0EB5">
              <w:rPr>
                <w:rFonts w:ascii="Calibri" w:hAnsi="新細明體" w:hint="eastAsia"/>
                <w:sz w:val="20"/>
                <w:szCs w:val="20"/>
              </w:rPr>
              <w:lastRenderedPageBreak/>
              <w:t>物</w:t>
            </w:r>
            <w:proofErr w:type="gramEnd"/>
            <w:r w:rsidRPr="00FE0EB5">
              <w:rPr>
                <w:rFonts w:ascii="Calibri" w:hAnsi="新細明體" w:hint="eastAsia"/>
                <w:sz w:val="20"/>
                <w:szCs w:val="20"/>
              </w:rPr>
              <w:t>與雜貨的地方，食物又有生食跟熟食區，及各種乾糧小吃雜貨，還可以聽到此</w:t>
            </w:r>
            <w:proofErr w:type="gramStart"/>
            <w:r w:rsidRPr="00FE0EB5">
              <w:rPr>
                <w:rFonts w:ascii="Calibri" w:hAnsi="新細明體" w:hint="eastAsia"/>
                <w:sz w:val="20"/>
                <w:szCs w:val="20"/>
              </w:rPr>
              <w:t>起比若</w:t>
            </w:r>
            <w:proofErr w:type="gramEnd"/>
            <w:r w:rsidRPr="00FE0EB5">
              <w:rPr>
                <w:rFonts w:ascii="Calibri" w:hAnsi="新細明體" w:hint="eastAsia"/>
                <w:sz w:val="20"/>
                <w:szCs w:val="20"/>
              </w:rPr>
              <w:t>的叫賣聲。來到一個新</w:t>
            </w:r>
            <w:proofErr w:type="gramStart"/>
            <w:r w:rsidRPr="00FE0EB5">
              <w:rPr>
                <w:rFonts w:ascii="Calibri" w:hAnsi="新細明體" w:hint="eastAsia"/>
                <w:sz w:val="20"/>
                <w:szCs w:val="20"/>
              </w:rPr>
              <w:t>個</w:t>
            </w:r>
            <w:proofErr w:type="gramEnd"/>
            <w:r w:rsidRPr="00FE0EB5">
              <w:rPr>
                <w:rFonts w:ascii="Calibri" w:hAnsi="新細明體" w:hint="eastAsia"/>
                <w:sz w:val="20"/>
                <w:szCs w:val="20"/>
              </w:rPr>
              <w:t>國家旅行，不妨來看看當地的市集，你會更貼近了解當地的生活文化，拿杯三色冰沙，運氣好的話可以在此欣賞夕陽美景。</w:t>
            </w:r>
          </w:p>
          <w:p w:rsidR="00B13CB9" w:rsidRPr="00FE0EB5" w:rsidRDefault="00B13CB9" w:rsidP="00B13CB9">
            <w:pPr>
              <w:snapToGrid w:val="0"/>
              <w:spacing w:line="0" w:lineRule="atLeast"/>
              <w:jc w:val="both"/>
              <w:rPr>
                <w:rStyle w:val="aa"/>
                <w:rFonts w:ascii="Calibri" w:hAnsi="Calibri"/>
                <w:color w:val="FF0000"/>
                <w:sz w:val="20"/>
                <w:szCs w:val="20"/>
              </w:rPr>
            </w:pPr>
            <w:r w:rsidRPr="00FE0EB5">
              <w:rPr>
                <w:rStyle w:val="aa"/>
                <w:rFonts w:ascii="細明體" w:eastAsia="細明體" w:hAnsi="細明體" w:cs="細明體" w:hint="eastAsia"/>
                <w:color w:val="FF0000"/>
                <w:sz w:val="20"/>
                <w:szCs w:val="20"/>
              </w:rPr>
              <w:t>★</w:t>
            </w:r>
            <w:r w:rsidRPr="00FE0EB5">
              <w:rPr>
                <w:rStyle w:val="aa"/>
                <w:rFonts w:ascii="Calibri" w:hAnsi="Calibri"/>
                <w:color w:val="FF0000"/>
                <w:sz w:val="20"/>
                <w:szCs w:val="20"/>
              </w:rPr>
              <w:t>馬來西亞傳統市集，實用提示</w:t>
            </w:r>
            <w:r w:rsidRPr="00FE0EB5">
              <w:rPr>
                <w:rStyle w:val="aa"/>
                <w:rFonts w:ascii="Calibri" w:hAnsi="Calibri"/>
                <w:color w:val="FF0000"/>
                <w:sz w:val="20"/>
                <w:szCs w:val="20"/>
              </w:rPr>
              <w:t>:</w:t>
            </w:r>
          </w:p>
          <w:p w:rsidR="00B13CB9" w:rsidRPr="00FE0EB5" w:rsidRDefault="00B13CB9" w:rsidP="00B13CB9">
            <w:pPr>
              <w:snapToGrid w:val="0"/>
              <w:spacing w:line="0" w:lineRule="atLeast"/>
              <w:jc w:val="both"/>
              <w:rPr>
                <w:rStyle w:val="aa"/>
                <w:rFonts w:ascii="Calibri" w:hAnsi="Calibri"/>
                <w:b w:val="0"/>
                <w:color w:val="FF0000"/>
                <w:sz w:val="20"/>
                <w:szCs w:val="20"/>
              </w:rPr>
            </w:pPr>
            <w:r w:rsidRPr="00FE0EB5">
              <w:rPr>
                <w:rStyle w:val="aa"/>
                <w:rFonts w:ascii="Calibri" w:hAnsi="Calibri"/>
                <w:b w:val="0"/>
                <w:color w:val="FF0000"/>
                <w:sz w:val="20"/>
                <w:szCs w:val="20"/>
              </w:rPr>
              <w:t>1.</w:t>
            </w:r>
            <w:r w:rsidRPr="00FE0EB5">
              <w:rPr>
                <w:rStyle w:val="aa"/>
                <w:rFonts w:ascii="Calibri" w:hAnsi="Calibri"/>
                <w:b w:val="0"/>
                <w:color w:val="FF0000"/>
                <w:sz w:val="20"/>
                <w:szCs w:val="20"/>
              </w:rPr>
              <w:t>傳統市集裡有許多，路邊攤美食，有些店家衛生條件可能不甚好，建議腸胃不強的人挑選新鮮、乾淨一點的店或是直接避開這邊販售的食物。</w:t>
            </w:r>
          </w:p>
          <w:p w:rsidR="000C2B2F" w:rsidRPr="00B13CB9" w:rsidRDefault="000C2B2F" w:rsidP="00672B86">
            <w:pPr>
              <w:snapToGrid w:val="0"/>
              <w:spacing w:line="0" w:lineRule="atLeast"/>
              <w:jc w:val="both"/>
              <w:rPr>
                <w:rFonts w:ascii="Calibri" w:hAnsi="Calibri"/>
                <w:sz w:val="20"/>
                <w:szCs w:val="20"/>
              </w:rPr>
            </w:pPr>
          </w:p>
          <w:p w:rsidR="000C2B2F" w:rsidRPr="00FE0EB5" w:rsidRDefault="000C2B2F" w:rsidP="00672B86">
            <w:pPr>
              <w:snapToGrid w:val="0"/>
              <w:spacing w:line="0" w:lineRule="atLeast"/>
              <w:jc w:val="right"/>
              <w:rPr>
                <w:rFonts w:ascii="Calibri" w:hAnsi="Calibri"/>
                <w:b/>
              </w:rPr>
            </w:pPr>
            <w:r w:rsidRPr="00FE0EB5">
              <w:rPr>
                <w:rFonts w:ascii="Calibri" w:hAnsi="新細明體" w:hint="eastAsia"/>
                <w:b/>
              </w:rPr>
              <w:t>宿：</w:t>
            </w:r>
            <w:r w:rsidRPr="00FE0EB5">
              <w:rPr>
                <w:rFonts w:ascii="Calibri" w:hAnsi="Calibri"/>
                <w:b/>
              </w:rPr>
              <w:t>Grand Borneo Hotel</w:t>
            </w:r>
            <w:r w:rsidRPr="00FE0EB5">
              <w:rPr>
                <w:rFonts w:ascii="Calibri" w:hAnsi="新細明體" w:hint="eastAsia"/>
                <w:b/>
              </w:rPr>
              <w:t>或</w:t>
            </w:r>
            <w:r w:rsidRPr="00FE0EB5">
              <w:rPr>
                <w:rFonts w:ascii="Calibri" w:hAnsi="Calibri" w:hint="eastAsia"/>
                <w:b/>
              </w:rPr>
              <w:t xml:space="preserve"> Ibis </w:t>
            </w:r>
            <w:r w:rsidRPr="00FE0EB5">
              <w:rPr>
                <w:rFonts w:ascii="Calibri" w:hAnsi="Calibri"/>
                <w:b/>
              </w:rPr>
              <w:t>Hotel</w:t>
            </w:r>
            <w:r w:rsidRPr="00FE0EB5">
              <w:rPr>
                <w:rFonts w:ascii="Calibri" w:hAnsi="Calibri" w:hint="eastAsia"/>
                <w:b/>
              </w:rPr>
              <w:t xml:space="preserve"> </w:t>
            </w:r>
            <w:r w:rsidRPr="00FE0EB5">
              <w:rPr>
                <w:rFonts w:ascii="Calibri" w:hAnsi="新細明體" w:hint="eastAsia"/>
                <w:b/>
              </w:rPr>
              <w:t>或</w:t>
            </w:r>
            <w:r w:rsidRPr="00FE0EB5">
              <w:rPr>
                <w:rFonts w:ascii="Calibri" w:hAnsi="Calibri" w:hint="eastAsia"/>
                <w:b/>
              </w:rPr>
              <w:t xml:space="preserve"> </w:t>
            </w:r>
            <w:r w:rsidRPr="00FE0EB5">
              <w:rPr>
                <w:rFonts w:ascii="Calibri" w:hAnsi="Calibri"/>
                <w:b/>
              </w:rPr>
              <w:t xml:space="preserve">The </w:t>
            </w:r>
            <w:proofErr w:type="spellStart"/>
            <w:r w:rsidRPr="00FE0EB5">
              <w:rPr>
                <w:rFonts w:ascii="Calibri" w:hAnsi="Calibri"/>
                <w:b/>
              </w:rPr>
              <w:t>Klagan</w:t>
            </w:r>
            <w:proofErr w:type="spellEnd"/>
            <w:r w:rsidRPr="00FE0EB5">
              <w:rPr>
                <w:rFonts w:ascii="Calibri" w:hAnsi="Calibri"/>
                <w:b/>
              </w:rPr>
              <w:t xml:space="preserve"> Hotel</w:t>
            </w:r>
            <w:r w:rsidRPr="00FE0EB5">
              <w:rPr>
                <w:rFonts w:ascii="Calibri" w:hAnsi="Calibri" w:hint="eastAsia"/>
                <w:b/>
              </w:rPr>
              <w:t xml:space="preserve"> </w:t>
            </w:r>
            <w:r w:rsidRPr="00FE0EB5">
              <w:rPr>
                <w:rFonts w:ascii="Calibri" w:hAnsi="新細明體" w:hint="eastAsia"/>
                <w:b/>
              </w:rPr>
              <w:t>或</w:t>
            </w:r>
            <w:r w:rsidRPr="00FE0EB5">
              <w:rPr>
                <w:rFonts w:ascii="Calibri" w:hAnsi="Calibri" w:hint="eastAsia"/>
                <w:b/>
              </w:rPr>
              <w:t xml:space="preserve"> No5 Hotel</w:t>
            </w:r>
            <w:r w:rsidRPr="00FE0EB5">
              <w:rPr>
                <w:rFonts w:ascii="Calibri" w:hAnsi="新細明體" w:hint="eastAsia"/>
                <w:b/>
              </w:rPr>
              <w:t>或同級</w:t>
            </w:r>
          </w:p>
        </w:tc>
      </w:tr>
      <w:tr w:rsidR="000C2B2F" w:rsidRPr="00FE0EB5" w:rsidTr="00672B86">
        <w:tc>
          <w:tcPr>
            <w:tcW w:w="3600" w:type="dxa"/>
          </w:tcPr>
          <w:p w:rsidR="000C2B2F" w:rsidRPr="00FE0EB5" w:rsidRDefault="000C2B2F" w:rsidP="00672B86">
            <w:pPr>
              <w:snapToGrid w:val="0"/>
              <w:spacing w:line="0" w:lineRule="atLeast"/>
              <w:jc w:val="center"/>
              <w:rPr>
                <w:rFonts w:ascii="Calibri" w:hAnsi="Calibri"/>
              </w:rPr>
            </w:pPr>
            <w:r w:rsidRPr="00FE0EB5">
              <w:rPr>
                <w:rFonts w:ascii="Calibri" w:hAnsi="新細明體" w:hint="eastAsia"/>
                <w:b/>
              </w:rPr>
              <w:lastRenderedPageBreak/>
              <w:t>早餐：</w:t>
            </w:r>
            <w:r w:rsidRPr="00FE0EB5">
              <w:rPr>
                <w:rFonts w:ascii="Calibri" w:hAnsi="新細明體" w:hint="eastAsia"/>
                <w:b/>
                <w:color w:val="000000"/>
              </w:rPr>
              <w:t>酒店內享用</w:t>
            </w:r>
          </w:p>
        </w:tc>
        <w:tc>
          <w:tcPr>
            <w:tcW w:w="3648" w:type="dxa"/>
            <w:gridSpan w:val="2"/>
          </w:tcPr>
          <w:p w:rsidR="000C2B2F" w:rsidRPr="00FE0EB5" w:rsidRDefault="000C2B2F" w:rsidP="00672B86">
            <w:pPr>
              <w:snapToGrid w:val="0"/>
              <w:spacing w:line="0" w:lineRule="atLeast"/>
              <w:ind w:left="721" w:hangingChars="300" w:hanging="721"/>
              <w:jc w:val="center"/>
              <w:rPr>
                <w:rFonts w:ascii="Calibri" w:hAnsi="Calibri"/>
              </w:rPr>
            </w:pPr>
            <w:r w:rsidRPr="00FE0EB5">
              <w:rPr>
                <w:rFonts w:ascii="Calibri" w:hAnsi="新細明體" w:hint="eastAsia"/>
                <w:b/>
              </w:rPr>
              <w:t>午餐：馬來</w:t>
            </w:r>
            <w:proofErr w:type="gramStart"/>
            <w:r w:rsidRPr="00FE0EB5">
              <w:rPr>
                <w:rFonts w:ascii="Calibri" w:hAnsi="新細明體" w:hint="eastAsia"/>
                <w:b/>
              </w:rPr>
              <w:t>手抓飯風味</w:t>
            </w:r>
            <w:proofErr w:type="gramEnd"/>
            <w:r w:rsidRPr="00FE0EB5">
              <w:rPr>
                <w:rFonts w:ascii="Calibri" w:hAnsi="新細明體" w:hint="eastAsia"/>
                <w:b/>
              </w:rPr>
              <w:t>餐</w:t>
            </w:r>
          </w:p>
        </w:tc>
        <w:tc>
          <w:tcPr>
            <w:tcW w:w="3643" w:type="dxa"/>
            <w:gridSpan w:val="2"/>
          </w:tcPr>
          <w:p w:rsidR="000C2B2F" w:rsidRPr="00FE0EB5" w:rsidRDefault="004F20B8" w:rsidP="004F20B8">
            <w:pPr>
              <w:snapToGrid w:val="0"/>
              <w:spacing w:line="0" w:lineRule="atLeast"/>
              <w:jc w:val="center"/>
              <w:rPr>
                <w:rFonts w:ascii="Calibri" w:hAnsi="Calibri"/>
              </w:rPr>
            </w:pPr>
            <w:r w:rsidRPr="00FE0EB5">
              <w:rPr>
                <w:rFonts w:ascii="Calibri" w:hAnsi="新細明體" w:hint="eastAsia"/>
                <w:b/>
              </w:rPr>
              <w:t>午餐：</w:t>
            </w:r>
            <w:r>
              <w:rPr>
                <w:rFonts w:ascii="Calibri" w:hAnsi="新細明體" w:hint="eastAsia"/>
                <w:b/>
              </w:rPr>
              <w:t>肉骨茶</w:t>
            </w:r>
            <w:r w:rsidRPr="00FE0EB5">
              <w:rPr>
                <w:rFonts w:ascii="Calibri" w:hAnsi="新細明體" w:hint="eastAsia"/>
                <w:b/>
              </w:rPr>
              <w:t>風味餐</w:t>
            </w:r>
            <w:r w:rsidRPr="00FE0EB5">
              <w:rPr>
                <w:rFonts w:ascii="Calibri" w:hAnsi="Calibri" w:hint="eastAsia"/>
                <w:b/>
              </w:rPr>
              <w:t>+</w:t>
            </w:r>
            <w:r w:rsidRPr="00FE0EB5">
              <w:rPr>
                <w:rFonts w:ascii="Calibri" w:hAnsi="新細明體"/>
                <w:b/>
              </w:rPr>
              <w:t>甜點</w:t>
            </w:r>
          </w:p>
        </w:tc>
      </w:tr>
      <w:tr w:rsidR="004F20B8" w:rsidRPr="00FE0EB5" w:rsidTr="00672B86">
        <w:tc>
          <w:tcPr>
            <w:tcW w:w="10891" w:type="dxa"/>
            <w:gridSpan w:val="5"/>
          </w:tcPr>
          <w:p w:rsidR="004F20B8" w:rsidRPr="00FE0EB5" w:rsidRDefault="004F20B8" w:rsidP="00672B86">
            <w:pPr>
              <w:numPr>
                <w:ilvl w:val="0"/>
                <w:numId w:val="23"/>
              </w:numPr>
              <w:spacing w:line="0" w:lineRule="atLeast"/>
              <w:ind w:left="970" w:hanging="970"/>
              <w:jc w:val="both"/>
              <w:rPr>
                <w:rFonts w:ascii="Calibri" w:hAnsi="Calibri"/>
                <w:b/>
                <w:color w:val="FF3300"/>
                <w:sz w:val="27"/>
                <w:szCs w:val="27"/>
              </w:rPr>
            </w:pPr>
            <w:r w:rsidRPr="00FE0EB5">
              <w:rPr>
                <w:rFonts w:ascii="Calibri" w:hAnsi="新細明體" w:hint="eastAsia"/>
                <w:b/>
                <w:color w:val="FF3300"/>
                <w:sz w:val="27"/>
                <w:szCs w:val="27"/>
              </w:rPr>
              <w:t>市區觀光～沙巴基金局</w:t>
            </w:r>
            <w:r w:rsidRPr="00FE0EB5">
              <w:rPr>
                <w:rFonts w:ascii="Calibri" w:hAnsi="Calibri"/>
                <w:b/>
                <w:color w:val="FF3300"/>
                <w:sz w:val="27"/>
                <w:szCs w:val="27"/>
              </w:rPr>
              <w:t>&amp;</w:t>
            </w:r>
            <w:r w:rsidRPr="00FE0EB5">
              <w:rPr>
                <w:rFonts w:ascii="Calibri" w:hAnsi="新細明體" w:hint="eastAsia"/>
                <w:b/>
                <w:color w:val="FF3300"/>
                <w:sz w:val="27"/>
                <w:szCs w:val="27"/>
              </w:rPr>
              <w:t>回教水上清真寺</w:t>
            </w:r>
            <w:r w:rsidRPr="00FE0EB5">
              <w:rPr>
                <w:rFonts w:ascii="Calibri" w:hAnsi="Calibri" w:hint="eastAsia"/>
                <w:b/>
                <w:color w:val="FF3300"/>
                <w:sz w:val="27"/>
                <w:szCs w:val="27"/>
              </w:rPr>
              <w:t>&amp;</w:t>
            </w:r>
            <w:r w:rsidRPr="00FE0EB5">
              <w:rPr>
                <w:rFonts w:ascii="Calibri" w:hAnsi="新細明體" w:hint="eastAsia"/>
                <w:b/>
                <w:color w:val="FF3300"/>
                <w:sz w:val="27"/>
                <w:szCs w:val="27"/>
              </w:rPr>
              <w:t>民政大樓</w:t>
            </w:r>
          </w:p>
          <w:p w:rsidR="004F20B8" w:rsidRPr="00FE0EB5" w:rsidRDefault="004F20B8" w:rsidP="00672B86">
            <w:pPr>
              <w:spacing w:line="0" w:lineRule="atLeast"/>
              <w:ind w:left="970"/>
              <w:jc w:val="both"/>
              <w:rPr>
                <w:rFonts w:ascii="Calibri" w:hAnsi="Calibri"/>
                <w:b/>
                <w:color w:val="FF3300"/>
                <w:sz w:val="27"/>
                <w:szCs w:val="27"/>
              </w:rPr>
            </w:pPr>
            <w:r w:rsidRPr="00FE0EB5">
              <w:rPr>
                <w:rFonts w:ascii="Calibri" w:hAnsi="新細明體" w:hint="eastAsia"/>
                <w:b/>
                <w:color w:val="FF3300"/>
                <w:sz w:val="27"/>
                <w:szCs w:val="27"/>
              </w:rPr>
              <w:t>大</w:t>
            </w:r>
            <w:proofErr w:type="gramStart"/>
            <w:r w:rsidRPr="00FE0EB5">
              <w:rPr>
                <w:rFonts w:ascii="Calibri" w:hAnsi="新細明體" w:hint="eastAsia"/>
                <w:b/>
                <w:color w:val="FF3300"/>
                <w:sz w:val="27"/>
                <w:szCs w:val="27"/>
              </w:rPr>
              <w:t>鼻子情聖</w:t>
            </w:r>
            <w:proofErr w:type="gramEnd"/>
            <w:r w:rsidRPr="00FE0EB5">
              <w:rPr>
                <w:rFonts w:ascii="Calibri" w:hAnsi="新細明體" w:hint="eastAsia"/>
                <w:b/>
                <w:color w:val="FF3300"/>
                <w:sz w:val="27"/>
                <w:szCs w:val="27"/>
              </w:rPr>
              <w:t>～野生</w:t>
            </w:r>
            <w:proofErr w:type="gramStart"/>
            <w:r w:rsidRPr="00FE0EB5">
              <w:rPr>
                <w:rFonts w:ascii="Calibri" w:hAnsi="新細明體" w:hint="eastAsia"/>
                <w:b/>
                <w:color w:val="FF3300"/>
                <w:sz w:val="27"/>
                <w:szCs w:val="27"/>
              </w:rPr>
              <w:t>長鼻猴自然</w:t>
            </w:r>
            <w:proofErr w:type="gramEnd"/>
            <w:r w:rsidRPr="00FE0EB5">
              <w:rPr>
                <w:rFonts w:ascii="Calibri" w:hAnsi="新細明體" w:hint="eastAsia"/>
                <w:b/>
                <w:color w:val="FF3300"/>
                <w:sz w:val="27"/>
                <w:szCs w:val="27"/>
              </w:rPr>
              <w:t>生態之旅</w:t>
            </w:r>
            <w:r w:rsidRPr="00FE0EB5">
              <w:rPr>
                <w:rFonts w:ascii="Calibri" w:hAnsi="Calibri"/>
                <w:b/>
                <w:color w:val="FF0000"/>
              </w:rPr>
              <w:t xml:space="preserve"> (</w:t>
            </w:r>
            <w:r w:rsidRPr="00FE0EB5">
              <w:rPr>
                <w:rFonts w:ascii="Calibri" w:hAnsi="新細明體" w:hint="eastAsia"/>
                <w:b/>
                <w:color w:val="FF0000"/>
              </w:rPr>
              <w:t>全球只在沙巴有、別處看不到哦</w:t>
            </w:r>
            <w:r w:rsidRPr="00FE0EB5">
              <w:rPr>
                <w:rFonts w:ascii="Calibri" w:hAnsi="Calibri"/>
                <w:b/>
                <w:color w:val="FF0000"/>
              </w:rPr>
              <w:t>!!)</w:t>
            </w:r>
            <w:r w:rsidRPr="00FE0EB5">
              <w:rPr>
                <w:rFonts w:ascii="Calibri" w:hAnsi="Calibri"/>
                <w:b/>
                <w:color w:val="FF3300"/>
                <w:sz w:val="27"/>
                <w:szCs w:val="27"/>
              </w:rPr>
              <w:br/>
            </w:r>
            <w:r w:rsidRPr="00FE0EB5">
              <w:rPr>
                <w:rFonts w:ascii="Calibri" w:hAnsi="新細明體" w:hint="eastAsia"/>
                <w:b/>
                <w:color w:val="FF3300"/>
                <w:sz w:val="27"/>
                <w:szCs w:val="27"/>
              </w:rPr>
              <w:t>熱帶雨林探</w:t>
            </w:r>
            <w:proofErr w:type="gramStart"/>
            <w:r w:rsidRPr="00FE0EB5">
              <w:rPr>
                <w:rFonts w:ascii="Calibri" w:hAnsi="新細明體" w:hint="eastAsia"/>
                <w:b/>
                <w:color w:val="FF3300"/>
                <w:sz w:val="27"/>
                <w:szCs w:val="27"/>
              </w:rPr>
              <w:t>祕</w:t>
            </w:r>
            <w:proofErr w:type="gramEnd"/>
            <w:r w:rsidRPr="00FE0EB5">
              <w:rPr>
                <w:rFonts w:ascii="Calibri" w:hAnsi="新細明體" w:hint="eastAsia"/>
                <w:b/>
                <w:color w:val="FF3300"/>
                <w:sz w:val="27"/>
                <w:szCs w:val="27"/>
              </w:rPr>
              <w:t>－馬來茶點下午茶</w:t>
            </w:r>
            <w:proofErr w:type="gramStart"/>
            <w:r w:rsidRPr="00FE0EB5">
              <w:rPr>
                <w:rFonts w:ascii="Calibri" w:hAnsi="新細明體" w:hint="eastAsia"/>
                <w:b/>
                <w:color w:val="FF3300"/>
                <w:sz w:val="27"/>
                <w:szCs w:val="27"/>
              </w:rPr>
              <w:t>－窺婆</w:t>
            </w:r>
            <w:proofErr w:type="gramEnd"/>
            <w:r w:rsidRPr="00FE0EB5">
              <w:rPr>
                <w:rFonts w:ascii="Calibri" w:hAnsi="新細明體" w:hint="eastAsia"/>
                <w:b/>
                <w:color w:val="FF3300"/>
                <w:sz w:val="27"/>
                <w:szCs w:val="27"/>
              </w:rPr>
              <w:t>羅洲島、野生</w:t>
            </w:r>
            <w:proofErr w:type="gramStart"/>
            <w:r w:rsidRPr="00FE0EB5">
              <w:rPr>
                <w:rFonts w:ascii="Calibri" w:hAnsi="新細明體" w:hint="eastAsia"/>
                <w:b/>
                <w:color w:val="FF3300"/>
                <w:sz w:val="27"/>
                <w:szCs w:val="27"/>
              </w:rPr>
              <w:t>長鼻猴自然</w:t>
            </w:r>
            <w:proofErr w:type="gramEnd"/>
            <w:r w:rsidRPr="00FE0EB5">
              <w:rPr>
                <w:rFonts w:ascii="Calibri" w:hAnsi="新細明體" w:hint="eastAsia"/>
                <w:b/>
                <w:color w:val="FF3300"/>
                <w:sz w:val="27"/>
                <w:szCs w:val="27"/>
              </w:rPr>
              <w:t>生態之旅</w:t>
            </w:r>
            <w:r w:rsidRPr="00FE0EB5">
              <w:rPr>
                <w:rFonts w:ascii="Calibri" w:hAnsi="Calibri"/>
                <w:b/>
                <w:color w:val="FF3300"/>
                <w:sz w:val="27"/>
                <w:szCs w:val="27"/>
              </w:rPr>
              <w:t>(</w:t>
            </w:r>
            <w:r w:rsidRPr="00FE0EB5">
              <w:rPr>
                <w:rFonts w:ascii="Calibri" w:hAnsi="新細明體" w:hint="eastAsia"/>
                <w:b/>
                <w:color w:val="FF3300"/>
                <w:sz w:val="27"/>
                <w:szCs w:val="27"/>
              </w:rPr>
              <w:t>建議可自備望遠鏡，看得更</w:t>
            </w:r>
            <w:proofErr w:type="gramStart"/>
            <w:r w:rsidRPr="00FE0EB5">
              <w:rPr>
                <w:rFonts w:ascii="Calibri" w:hAnsi="新細明體" w:hint="eastAsia"/>
                <w:b/>
                <w:color w:val="FF3300"/>
                <w:sz w:val="27"/>
                <w:szCs w:val="27"/>
              </w:rPr>
              <w:t>清楚</w:t>
            </w:r>
            <w:r w:rsidRPr="00FE0EB5">
              <w:rPr>
                <w:rFonts w:ascii="Calibri" w:hAnsi="Calibri"/>
                <w:b/>
                <w:color w:val="FF3300"/>
                <w:sz w:val="27"/>
                <w:szCs w:val="27"/>
              </w:rPr>
              <w:t>)</w:t>
            </w:r>
            <w:r w:rsidRPr="00FE0EB5">
              <w:rPr>
                <w:rFonts w:ascii="Calibri" w:hAnsi="新細明體" w:hint="eastAsia"/>
                <w:b/>
                <w:color w:val="FF3300"/>
                <w:sz w:val="27"/>
                <w:szCs w:val="27"/>
              </w:rPr>
              <w:t>－螢河遊</w:t>
            </w:r>
            <w:proofErr w:type="gramEnd"/>
            <w:r w:rsidRPr="00FE0EB5">
              <w:rPr>
                <w:rFonts w:ascii="Calibri" w:hAnsi="新細明體" w:hint="eastAsia"/>
                <w:b/>
                <w:color w:val="FF3300"/>
                <w:sz w:val="27"/>
                <w:szCs w:val="27"/>
              </w:rPr>
              <w:t>之旅</w:t>
            </w:r>
          </w:p>
          <w:p w:rsidR="004F20B8" w:rsidRPr="00FE0EB5" w:rsidRDefault="004F20B8" w:rsidP="00672B86">
            <w:pPr>
              <w:spacing w:line="0" w:lineRule="atLeast"/>
              <w:jc w:val="both"/>
              <w:rPr>
                <w:rFonts w:ascii="Calibri" w:hAnsi="Calibri"/>
                <w:color w:val="000000"/>
                <w:sz w:val="20"/>
                <w:szCs w:val="20"/>
              </w:rPr>
            </w:pPr>
            <w:r w:rsidRPr="00FE0EB5">
              <w:rPr>
                <w:rFonts w:ascii="Calibri" w:hint="eastAsia"/>
                <w:sz w:val="20"/>
                <w:szCs w:val="20"/>
              </w:rPr>
              <w:t>前往參觀高科技且造型優美的亞庇市圓型新地標－</w:t>
            </w:r>
            <w:r w:rsidRPr="00FE0EB5">
              <w:rPr>
                <w:rFonts w:ascii="Calibri" w:hAnsi="新細明體" w:hint="eastAsia"/>
                <w:b/>
                <w:color w:val="0000FF"/>
                <w:sz w:val="20"/>
                <w:szCs w:val="20"/>
              </w:rPr>
              <w:t>【沙巴基金大廈】</w:t>
            </w:r>
            <w:r w:rsidRPr="00FE0EB5">
              <w:rPr>
                <w:rFonts w:ascii="Calibri" w:hAnsi="新細明體" w:hint="eastAsia"/>
                <w:color w:val="000000"/>
                <w:sz w:val="20"/>
                <w:szCs w:val="20"/>
              </w:rPr>
              <w:t>樓高</w:t>
            </w:r>
            <w:r w:rsidRPr="00FE0EB5">
              <w:rPr>
                <w:rFonts w:ascii="Calibri" w:hAnsi="Calibri"/>
                <w:color w:val="000000"/>
                <w:sz w:val="20"/>
                <w:szCs w:val="20"/>
              </w:rPr>
              <w:t>32</w:t>
            </w:r>
            <w:r w:rsidRPr="00FE0EB5">
              <w:rPr>
                <w:rFonts w:ascii="Calibri" w:hAnsi="新細明體" w:hint="eastAsia"/>
                <w:color w:val="000000"/>
                <w:sz w:val="20"/>
                <w:szCs w:val="20"/>
              </w:rPr>
              <w:t>層，由</w:t>
            </w:r>
            <w:r w:rsidRPr="00FE0EB5">
              <w:rPr>
                <w:rFonts w:ascii="Calibri" w:hAnsi="Calibri"/>
                <w:color w:val="000000"/>
                <w:sz w:val="20"/>
                <w:szCs w:val="20"/>
              </w:rPr>
              <w:t>96</w:t>
            </w:r>
            <w:r w:rsidRPr="00FE0EB5">
              <w:rPr>
                <w:rFonts w:ascii="Calibri" w:hAnsi="新細明體" w:hint="eastAsia"/>
                <w:color w:val="000000"/>
                <w:sz w:val="20"/>
                <w:szCs w:val="20"/>
              </w:rPr>
              <w:t>支鋼條呈輻射狀支撐的圓體形建築，屬建築學裡非常艱困工程，世界上也只僅剩</w:t>
            </w:r>
            <w:r w:rsidRPr="00FE0EB5">
              <w:rPr>
                <w:rFonts w:ascii="Calibri" w:hAnsi="Calibri"/>
                <w:color w:val="000000"/>
                <w:sz w:val="20"/>
                <w:szCs w:val="20"/>
              </w:rPr>
              <w:t>4</w:t>
            </w:r>
            <w:r w:rsidRPr="00FE0EB5">
              <w:rPr>
                <w:rFonts w:ascii="Calibri" w:hAnsi="新細明體" w:hint="eastAsia"/>
                <w:color w:val="000000"/>
                <w:sz w:val="20"/>
                <w:szCs w:val="20"/>
              </w:rPr>
              <w:t>座。隸屬沙巴基金局的</w:t>
            </w:r>
            <w:proofErr w:type="gramStart"/>
            <w:r w:rsidRPr="00FE0EB5">
              <w:rPr>
                <w:rFonts w:ascii="Calibri" w:hAnsi="新細明體" w:hint="eastAsia"/>
                <w:color w:val="000000"/>
                <w:sz w:val="20"/>
                <w:szCs w:val="20"/>
              </w:rPr>
              <w:t>敦</w:t>
            </w:r>
            <w:proofErr w:type="gramEnd"/>
            <w:r w:rsidRPr="00FE0EB5">
              <w:rPr>
                <w:rFonts w:ascii="Calibri" w:hAnsi="新細明體" w:hint="eastAsia"/>
                <w:color w:val="000000"/>
                <w:sz w:val="20"/>
                <w:szCs w:val="20"/>
              </w:rPr>
              <w:t>馬士達化大廈，</w:t>
            </w:r>
            <w:proofErr w:type="gramStart"/>
            <w:r w:rsidRPr="00FE0EB5">
              <w:rPr>
                <w:rFonts w:ascii="Calibri" w:hAnsi="新細明體" w:hint="eastAsia"/>
                <w:color w:val="000000"/>
                <w:sz w:val="20"/>
                <w:szCs w:val="20"/>
              </w:rPr>
              <w:t>可說是亞庇市</w:t>
            </w:r>
            <w:proofErr w:type="gramEnd"/>
            <w:r w:rsidRPr="00FE0EB5">
              <w:rPr>
                <w:rFonts w:ascii="Calibri" w:hAnsi="新細明體" w:hint="eastAsia"/>
                <w:color w:val="000000"/>
                <w:sz w:val="20"/>
                <w:szCs w:val="20"/>
              </w:rPr>
              <w:t>最顯眼的建築，從遠遠的數哩外就可以看到這座大廈。</w:t>
            </w:r>
          </w:p>
          <w:p w:rsidR="004F20B8" w:rsidRPr="00FE0EB5" w:rsidRDefault="004F20B8" w:rsidP="00672B86">
            <w:pPr>
              <w:spacing w:line="0" w:lineRule="atLeast"/>
              <w:jc w:val="both"/>
              <w:rPr>
                <w:rFonts w:ascii="Calibri" w:hAnsi="Calibri"/>
                <w:color w:val="000000"/>
                <w:sz w:val="20"/>
                <w:szCs w:val="20"/>
              </w:rPr>
            </w:pPr>
            <w:r w:rsidRPr="00FE0EB5">
              <w:rPr>
                <w:rFonts w:ascii="Calibri" w:hAnsi="新細明體" w:hint="eastAsia"/>
                <w:b/>
                <w:color w:val="0000FF"/>
                <w:sz w:val="20"/>
                <w:szCs w:val="20"/>
              </w:rPr>
              <w:t>【回教水上清真寺】</w:t>
            </w:r>
            <w:r w:rsidRPr="00FE0EB5">
              <w:rPr>
                <w:rFonts w:ascii="Calibri" w:hAnsi="新細明體" w:hint="eastAsia"/>
                <w:color w:val="000000"/>
                <w:sz w:val="20"/>
                <w:szCs w:val="20"/>
              </w:rPr>
              <w:t>深具回教文化建築的清真寺，白底金邊融合了現代建築藝術及回教伊斯蘭風格，形成一幅美麗圖案。</w:t>
            </w:r>
          </w:p>
          <w:p w:rsidR="004F20B8" w:rsidRPr="00FE0EB5" w:rsidRDefault="004F20B8" w:rsidP="00672B86">
            <w:pPr>
              <w:pStyle w:val="ac"/>
              <w:widowControl/>
              <w:snapToGrid w:val="0"/>
              <w:spacing w:line="0" w:lineRule="atLeast"/>
              <w:ind w:leftChars="0" w:left="0"/>
              <w:jc w:val="both"/>
              <w:rPr>
                <w:rFonts w:ascii="Calibri" w:hAnsi="Calibri"/>
                <w:sz w:val="20"/>
                <w:szCs w:val="20"/>
              </w:rPr>
            </w:pPr>
          </w:p>
          <w:p w:rsidR="004F20B8" w:rsidRPr="00FE0EB5" w:rsidRDefault="004F20B8" w:rsidP="00672B86">
            <w:pPr>
              <w:pStyle w:val="ac"/>
              <w:widowControl/>
              <w:snapToGrid w:val="0"/>
              <w:spacing w:line="0" w:lineRule="atLeast"/>
              <w:ind w:leftChars="0" w:left="0"/>
              <w:jc w:val="both"/>
              <w:rPr>
                <w:rFonts w:ascii="Calibri" w:hAnsi="Calibri"/>
                <w:sz w:val="20"/>
                <w:szCs w:val="20"/>
              </w:rPr>
            </w:pPr>
            <w:r w:rsidRPr="00FE0EB5">
              <w:rPr>
                <w:rFonts w:ascii="Calibri" w:hAnsi="新細明體" w:hint="eastAsia"/>
                <w:sz w:val="20"/>
                <w:szCs w:val="20"/>
              </w:rPr>
              <w:t>午後專車前往野生</w:t>
            </w:r>
            <w:proofErr w:type="gramStart"/>
            <w:r w:rsidRPr="00FE0EB5">
              <w:rPr>
                <w:rFonts w:ascii="Calibri" w:hAnsi="新細明體" w:hint="eastAsia"/>
                <w:sz w:val="20"/>
                <w:szCs w:val="20"/>
              </w:rPr>
              <w:t>長鼻猴自然</w:t>
            </w:r>
            <w:proofErr w:type="gramEnd"/>
            <w:r w:rsidRPr="00FE0EB5">
              <w:rPr>
                <w:rFonts w:ascii="Calibri" w:hAnsi="新細明體" w:hint="eastAsia"/>
                <w:sz w:val="20"/>
                <w:szCs w:val="20"/>
              </w:rPr>
              <w:t>生態保護區，沿途盡是鄉村景緻，抵達後，先享用</w:t>
            </w:r>
            <w:r w:rsidRPr="00FE0EB5">
              <w:rPr>
                <w:rFonts w:ascii="Calibri" w:hAnsi="新細明體" w:hint="eastAsia"/>
                <w:b/>
                <w:color w:val="0000FF"/>
                <w:sz w:val="20"/>
                <w:szCs w:val="20"/>
              </w:rPr>
              <w:t>【傳統馬來茶點】</w:t>
            </w:r>
            <w:r w:rsidRPr="00FE0EB5">
              <w:rPr>
                <w:rFonts w:ascii="Calibri" w:hAnsi="新細明體" w:hint="eastAsia"/>
                <w:color w:val="000000"/>
                <w:sz w:val="20"/>
                <w:szCs w:val="20"/>
              </w:rPr>
              <w:t>。</w:t>
            </w:r>
            <w:r w:rsidRPr="00FE0EB5">
              <w:rPr>
                <w:rFonts w:ascii="Calibri" w:hAnsi="新細明體" w:hint="eastAsia"/>
                <w:sz w:val="20"/>
                <w:szCs w:val="20"/>
              </w:rPr>
              <w:t>隨後搭乘電動小艇展開神秘刺激的</w:t>
            </w:r>
            <w:r w:rsidRPr="00FE0EB5">
              <w:rPr>
                <w:rFonts w:ascii="Calibri" w:hAnsi="新細明體" w:hint="eastAsia"/>
                <w:b/>
                <w:color w:val="0000FF"/>
                <w:sz w:val="20"/>
                <w:szCs w:val="20"/>
              </w:rPr>
              <w:t>【熱帶雨林河川之旅】</w:t>
            </w:r>
            <w:r w:rsidRPr="00FE0EB5">
              <w:rPr>
                <w:rFonts w:ascii="Calibri" w:hAnsi="新細明體" w:hint="eastAsia"/>
                <w:sz w:val="20"/>
                <w:szCs w:val="20"/>
              </w:rPr>
              <w:t>，隨後專業導遊將為您一一介紹兩岸</w:t>
            </w:r>
            <w:proofErr w:type="gramStart"/>
            <w:r w:rsidRPr="00FE0EB5">
              <w:rPr>
                <w:rFonts w:ascii="Calibri" w:hAnsi="新細明體" w:hint="eastAsia"/>
                <w:sz w:val="20"/>
                <w:szCs w:val="20"/>
              </w:rPr>
              <w:t>幽密深野</w:t>
            </w:r>
            <w:proofErr w:type="gramEnd"/>
            <w:r w:rsidRPr="00FE0EB5">
              <w:rPr>
                <w:rFonts w:ascii="Calibri" w:hAnsi="新細明體" w:hint="eastAsia"/>
                <w:sz w:val="20"/>
                <w:szCs w:val="20"/>
              </w:rPr>
              <w:t>的熱帶原始雨林，</w:t>
            </w:r>
            <w:proofErr w:type="gramStart"/>
            <w:r w:rsidRPr="00FE0EB5">
              <w:rPr>
                <w:rFonts w:ascii="Calibri" w:hAnsi="新細明體" w:hint="eastAsia"/>
                <w:sz w:val="20"/>
                <w:szCs w:val="20"/>
              </w:rPr>
              <w:t>一</w:t>
            </w:r>
            <w:proofErr w:type="gramEnd"/>
            <w:r w:rsidRPr="00FE0EB5">
              <w:rPr>
                <w:rFonts w:ascii="Calibri" w:hAnsi="新細明體" w:hint="eastAsia"/>
                <w:sz w:val="20"/>
                <w:szCs w:val="20"/>
              </w:rPr>
              <w:t>窺只有生長在婆羅洲島瀕臨絕種的</w:t>
            </w:r>
            <w:proofErr w:type="gramStart"/>
            <w:r w:rsidRPr="00FE0EB5">
              <w:rPr>
                <w:rFonts w:ascii="Calibri" w:hAnsi="新細明體" w:hint="eastAsia"/>
                <w:sz w:val="20"/>
                <w:szCs w:val="20"/>
              </w:rPr>
              <w:t>長鼻猴</w:t>
            </w:r>
            <w:proofErr w:type="gramEnd"/>
            <w:r w:rsidRPr="00FE0EB5">
              <w:rPr>
                <w:rFonts w:ascii="Calibri" w:hAnsi="新細明體" w:hint="eastAsia"/>
                <w:sz w:val="20"/>
                <w:szCs w:val="20"/>
              </w:rPr>
              <w:t>，雄性的</w:t>
            </w:r>
            <w:proofErr w:type="gramStart"/>
            <w:r w:rsidRPr="00FE0EB5">
              <w:rPr>
                <w:rFonts w:ascii="Calibri" w:hAnsi="新細明體" w:hint="eastAsia"/>
                <w:sz w:val="20"/>
                <w:szCs w:val="20"/>
              </w:rPr>
              <w:t>長鼻猴</w:t>
            </w:r>
            <w:proofErr w:type="gramEnd"/>
            <w:r w:rsidRPr="00FE0EB5">
              <w:rPr>
                <w:rFonts w:ascii="Calibri" w:hAnsi="新細明體" w:hint="eastAsia"/>
                <w:sz w:val="20"/>
                <w:szCs w:val="20"/>
              </w:rPr>
              <w:t>，下垂的</w:t>
            </w:r>
            <w:proofErr w:type="gramStart"/>
            <w:r w:rsidRPr="00FE0EB5">
              <w:rPr>
                <w:rFonts w:ascii="Calibri" w:hAnsi="新細明體" w:hint="eastAsia"/>
                <w:sz w:val="20"/>
                <w:szCs w:val="20"/>
              </w:rPr>
              <w:t>巨鼻、</w:t>
            </w:r>
            <w:proofErr w:type="gramEnd"/>
            <w:r w:rsidRPr="00FE0EB5">
              <w:rPr>
                <w:rFonts w:ascii="Calibri" w:hAnsi="新細明體" w:hint="eastAsia"/>
                <w:sz w:val="20"/>
                <w:szCs w:val="20"/>
              </w:rPr>
              <w:t>粗腰、</w:t>
            </w:r>
            <w:proofErr w:type="gramStart"/>
            <w:r w:rsidRPr="00FE0EB5">
              <w:rPr>
                <w:rFonts w:ascii="Calibri" w:hAnsi="新細明體" w:hint="eastAsia"/>
                <w:sz w:val="20"/>
                <w:szCs w:val="20"/>
              </w:rPr>
              <w:t>白尾</w:t>
            </w:r>
            <w:proofErr w:type="gramEnd"/>
            <w:r w:rsidRPr="00FE0EB5">
              <w:rPr>
                <w:rFonts w:ascii="Calibri" w:hAnsi="新細明體" w:hint="eastAsia"/>
                <w:sz w:val="20"/>
                <w:szCs w:val="20"/>
              </w:rPr>
              <w:t>，身邊圍繞一批傾慕</w:t>
            </w:r>
            <w:proofErr w:type="gramStart"/>
            <w:r w:rsidRPr="00FE0EB5">
              <w:rPr>
                <w:rFonts w:ascii="Calibri" w:hAnsi="新細明體" w:hint="eastAsia"/>
                <w:sz w:val="20"/>
                <w:szCs w:val="20"/>
              </w:rPr>
              <w:t>牠的雌行</w:t>
            </w:r>
            <w:proofErr w:type="gramEnd"/>
            <w:r w:rsidRPr="00FE0EB5">
              <w:rPr>
                <w:rFonts w:ascii="Calibri" w:hAnsi="新細明體" w:hint="eastAsia"/>
                <w:sz w:val="20"/>
                <w:szCs w:val="20"/>
              </w:rPr>
              <w:t>伴侶。沿途經溼地、沼澤、叢林，經專業導遊的生態解說並</w:t>
            </w:r>
            <w:proofErr w:type="gramStart"/>
            <w:r w:rsidRPr="00FE0EB5">
              <w:rPr>
                <w:rFonts w:ascii="Calibri" w:hAnsi="新細明體" w:hint="eastAsia"/>
                <w:sz w:val="20"/>
                <w:szCs w:val="20"/>
              </w:rPr>
              <w:t>追蹤婆</w:t>
            </w:r>
            <w:proofErr w:type="gramEnd"/>
            <w:r w:rsidRPr="00FE0EB5">
              <w:rPr>
                <w:rFonts w:ascii="Calibri" w:hAnsi="新細明體" w:hint="eastAsia"/>
                <w:sz w:val="20"/>
                <w:szCs w:val="20"/>
              </w:rPr>
              <w:t>羅洲特有</w:t>
            </w:r>
            <w:proofErr w:type="gramStart"/>
            <w:r w:rsidRPr="00FE0EB5">
              <w:rPr>
                <w:rFonts w:ascii="Calibri" w:hAnsi="新細明體" w:hint="eastAsia"/>
                <w:sz w:val="20"/>
                <w:szCs w:val="20"/>
              </w:rPr>
              <w:t>長鼻猴之</w:t>
            </w:r>
            <w:proofErr w:type="gramEnd"/>
            <w:r w:rsidRPr="00FE0EB5">
              <w:rPr>
                <w:rFonts w:ascii="Calibri" w:hAnsi="新細明體" w:hint="eastAsia"/>
                <w:sz w:val="20"/>
                <w:szCs w:val="20"/>
              </w:rPr>
              <w:t>族群，望遠鏡下的世界充滿驚奇。在一連串驚喜獨特的熱帶叢林河川之旅後，返回碼頭餐廳享用非常非常道地的原住民</w:t>
            </w:r>
            <w:proofErr w:type="gramStart"/>
            <w:r w:rsidRPr="00FE0EB5">
              <w:rPr>
                <w:rFonts w:ascii="Calibri" w:hAnsi="新細明體" w:hint="eastAsia"/>
                <w:sz w:val="20"/>
                <w:szCs w:val="20"/>
              </w:rPr>
              <w:t>馬來風味餐</w:t>
            </w:r>
            <w:proofErr w:type="gramEnd"/>
            <w:r w:rsidRPr="00FE0EB5">
              <w:rPr>
                <w:rFonts w:ascii="Calibri" w:hAnsi="新細明體" w:hint="eastAsia"/>
                <w:sz w:val="20"/>
                <w:szCs w:val="20"/>
              </w:rPr>
              <w:t>，各式各樣的原住民香料佳餚，讓您忍不住多吃了許多。等待夜幕升起，展開另一讓您感嘆大自然神奇造物的美景，搭乘小艇</w:t>
            </w:r>
            <w:r w:rsidRPr="00FE0EB5">
              <w:rPr>
                <w:rFonts w:ascii="Calibri" w:hAnsi="新細明體" w:hint="eastAsia"/>
                <w:b/>
                <w:color w:val="0000FF"/>
                <w:sz w:val="20"/>
                <w:szCs w:val="20"/>
              </w:rPr>
              <w:t>【夜遊螢河】</w:t>
            </w:r>
            <w:r w:rsidRPr="00FE0EB5">
              <w:rPr>
                <w:rFonts w:ascii="Calibri" w:hAnsi="新細明體" w:hint="eastAsia"/>
                <w:color w:val="000000"/>
                <w:sz w:val="20"/>
                <w:szCs w:val="20"/>
              </w:rPr>
              <w:t>行</w:t>
            </w:r>
            <w:r w:rsidRPr="00FE0EB5">
              <w:rPr>
                <w:rFonts w:ascii="Calibri" w:hAnsi="新細明體" w:hint="eastAsia"/>
                <w:sz w:val="20"/>
                <w:szCs w:val="20"/>
              </w:rPr>
              <w:t>程，林間螢光點點輝映夜空點點星光，那由螢火蟲佈滿河邊整排的樹林，那種天然的聖誕樹會讓您為之驚奇！頓時感到大自然造物的神奇及別有一番情趣。</w:t>
            </w:r>
          </w:p>
          <w:p w:rsidR="004F20B8" w:rsidRPr="00FE0EB5" w:rsidRDefault="004F20B8" w:rsidP="00672B86">
            <w:pPr>
              <w:spacing w:line="0" w:lineRule="atLeast"/>
              <w:rPr>
                <w:rStyle w:val="aa"/>
                <w:rFonts w:ascii="Calibri" w:hAnsi="Calibri"/>
                <w:color w:val="FF0000"/>
                <w:sz w:val="20"/>
                <w:szCs w:val="20"/>
              </w:rPr>
            </w:pPr>
            <w:r w:rsidRPr="00FE0EB5">
              <w:rPr>
                <w:rStyle w:val="aa"/>
                <w:rFonts w:ascii="Calibri" w:hAnsi="細明體" w:cs="細明體" w:hint="eastAsia"/>
                <w:color w:val="FF0000"/>
                <w:sz w:val="20"/>
                <w:szCs w:val="20"/>
              </w:rPr>
              <w:t>★</w:t>
            </w:r>
            <w:r w:rsidRPr="00FE0EB5">
              <w:rPr>
                <w:rStyle w:val="aa"/>
                <w:rFonts w:ascii="Calibri" w:hAnsi="Calibri"/>
                <w:color w:val="FF0000"/>
                <w:sz w:val="20"/>
                <w:szCs w:val="20"/>
              </w:rPr>
              <w:t>長</w:t>
            </w:r>
            <w:proofErr w:type="gramStart"/>
            <w:r w:rsidRPr="00FE0EB5">
              <w:rPr>
                <w:rStyle w:val="aa"/>
                <w:rFonts w:ascii="Calibri" w:hAnsi="Calibri"/>
                <w:color w:val="FF0000"/>
                <w:sz w:val="20"/>
                <w:szCs w:val="20"/>
              </w:rPr>
              <w:t>鼻猴之旅小</w:t>
            </w:r>
            <w:proofErr w:type="gramEnd"/>
            <w:r w:rsidRPr="00FE0EB5">
              <w:rPr>
                <w:rStyle w:val="aa"/>
                <w:rFonts w:ascii="Calibri" w:hAnsi="Calibri"/>
                <w:color w:val="FF0000"/>
                <w:sz w:val="20"/>
                <w:szCs w:val="20"/>
              </w:rPr>
              <w:t>提示：</w:t>
            </w:r>
            <w:r w:rsidRPr="00FE0EB5">
              <w:rPr>
                <w:rFonts w:ascii="Calibri" w:hAnsi="Calibri" w:cs="Arial"/>
                <w:b/>
                <w:bCs/>
                <w:color w:val="FF0000"/>
                <w:sz w:val="20"/>
                <w:szCs w:val="20"/>
              </w:rPr>
              <w:br/>
            </w:r>
            <w:r w:rsidRPr="00FE0EB5">
              <w:rPr>
                <w:rStyle w:val="aa"/>
                <w:rFonts w:ascii="Calibri" w:hAnsi="Calibri"/>
                <w:color w:val="FF0000"/>
                <w:sz w:val="20"/>
                <w:szCs w:val="20"/>
              </w:rPr>
              <w:t>1.</w:t>
            </w:r>
            <w:r w:rsidRPr="00FE0EB5">
              <w:rPr>
                <w:rStyle w:val="aa"/>
                <w:rFonts w:ascii="Calibri" w:hAnsi="Calibri"/>
                <w:color w:val="FF0000"/>
                <w:sz w:val="20"/>
                <w:szCs w:val="20"/>
              </w:rPr>
              <w:t>前往紅樹林觀賞</w:t>
            </w:r>
            <w:proofErr w:type="gramStart"/>
            <w:r w:rsidRPr="00FE0EB5">
              <w:rPr>
                <w:rStyle w:val="aa"/>
                <w:rFonts w:ascii="Calibri" w:hAnsi="Calibri"/>
                <w:color w:val="FF0000"/>
                <w:sz w:val="20"/>
                <w:szCs w:val="20"/>
              </w:rPr>
              <w:t>長鼻猴時</w:t>
            </w:r>
            <w:proofErr w:type="gramEnd"/>
            <w:r w:rsidRPr="00FE0EB5">
              <w:rPr>
                <w:rStyle w:val="aa"/>
                <w:rFonts w:ascii="Calibri" w:hAnsi="Calibri"/>
                <w:color w:val="FF0000"/>
                <w:sz w:val="20"/>
                <w:szCs w:val="20"/>
              </w:rPr>
              <w:t>，您可自行準備望遠鏡，為了您的安全請務必一定要穿著救生衣。</w:t>
            </w:r>
            <w:r w:rsidRPr="00FE0EB5">
              <w:rPr>
                <w:rFonts w:ascii="Calibri" w:hAnsi="Calibri" w:cs="Arial"/>
                <w:b/>
                <w:bCs/>
                <w:color w:val="FF0000"/>
                <w:sz w:val="20"/>
                <w:szCs w:val="20"/>
              </w:rPr>
              <w:br/>
            </w:r>
            <w:r w:rsidRPr="00FE0EB5">
              <w:rPr>
                <w:rStyle w:val="aa"/>
                <w:rFonts w:ascii="Calibri" w:hAnsi="Calibri"/>
                <w:color w:val="FF0000"/>
                <w:sz w:val="20"/>
                <w:szCs w:val="20"/>
              </w:rPr>
              <w:t>2.</w:t>
            </w:r>
            <w:proofErr w:type="gramStart"/>
            <w:r w:rsidRPr="00FE0EB5">
              <w:rPr>
                <w:rStyle w:val="aa"/>
                <w:rFonts w:ascii="Calibri" w:hAnsi="Calibri"/>
                <w:color w:val="FF0000"/>
                <w:sz w:val="20"/>
                <w:szCs w:val="20"/>
              </w:rPr>
              <w:t>長鼻猴熱帶雨林</w:t>
            </w:r>
            <w:proofErr w:type="gramEnd"/>
            <w:r w:rsidRPr="00FE0EB5">
              <w:rPr>
                <w:rStyle w:val="aa"/>
                <w:rFonts w:ascii="Calibri" w:hAnsi="Calibri"/>
                <w:color w:val="FF0000"/>
                <w:sz w:val="20"/>
                <w:szCs w:val="20"/>
              </w:rPr>
              <w:t>探</w:t>
            </w:r>
            <w:proofErr w:type="gramStart"/>
            <w:r w:rsidRPr="00FE0EB5">
              <w:rPr>
                <w:rStyle w:val="aa"/>
                <w:rFonts w:ascii="Calibri" w:hAnsi="Calibri"/>
                <w:color w:val="FF0000"/>
                <w:sz w:val="20"/>
                <w:szCs w:val="20"/>
              </w:rPr>
              <w:t>祕</w:t>
            </w:r>
            <w:proofErr w:type="gramEnd"/>
            <w:r w:rsidRPr="00FE0EB5">
              <w:rPr>
                <w:rStyle w:val="aa"/>
                <w:rFonts w:ascii="Calibri" w:hAnsi="Calibri"/>
                <w:color w:val="FF0000"/>
                <w:sz w:val="20"/>
                <w:szCs w:val="20"/>
              </w:rPr>
              <w:t>之行程，會依當天旅客的流量來決定所搭乘船的大小，恕無法指定。</w:t>
            </w:r>
            <w:r w:rsidRPr="00FE0EB5">
              <w:rPr>
                <w:rFonts w:ascii="Calibri" w:hAnsi="Calibri" w:cs="Arial"/>
                <w:b/>
                <w:bCs/>
                <w:color w:val="FF0000"/>
                <w:sz w:val="20"/>
                <w:szCs w:val="20"/>
              </w:rPr>
              <w:br/>
            </w:r>
            <w:r w:rsidRPr="00FE0EB5">
              <w:rPr>
                <w:rStyle w:val="aa"/>
                <w:rFonts w:ascii="Calibri" w:hAnsi="Calibri"/>
                <w:color w:val="FF0000"/>
                <w:sz w:val="20"/>
                <w:szCs w:val="20"/>
              </w:rPr>
              <w:t>3.</w:t>
            </w:r>
            <w:r w:rsidRPr="00FE0EB5">
              <w:rPr>
                <w:rStyle w:val="aa"/>
                <w:rFonts w:ascii="Calibri" w:hAnsi="Calibri"/>
                <w:color w:val="FF0000"/>
                <w:sz w:val="20"/>
                <w:szCs w:val="20"/>
              </w:rPr>
              <w:t>如遇雨天則無法安排觀賞到螢火蟲。</w:t>
            </w:r>
            <w:r w:rsidRPr="00FE0EB5">
              <w:rPr>
                <w:rFonts w:ascii="Calibri" w:hAnsi="Calibri" w:cs="Arial"/>
                <w:b/>
                <w:bCs/>
                <w:color w:val="FF0000"/>
                <w:sz w:val="20"/>
                <w:szCs w:val="20"/>
              </w:rPr>
              <w:br/>
            </w:r>
            <w:r w:rsidRPr="00FE0EB5">
              <w:rPr>
                <w:rStyle w:val="aa"/>
                <w:rFonts w:ascii="Calibri" w:hAnsi="Calibri" w:hint="eastAsia"/>
                <w:color w:val="FF0000"/>
                <w:sz w:val="20"/>
                <w:szCs w:val="20"/>
              </w:rPr>
              <w:t>4</w:t>
            </w:r>
            <w:r w:rsidRPr="00FE0EB5">
              <w:rPr>
                <w:rStyle w:val="aa"/>
                <w:rFonts w:ascii="Calibri" w:hAnsi="Calibri"/>
                <w:color w:val="FF0000"/>
                <w:sz w:val="20"/>
                <w:szCs w:val="20"/>
              </w:rPr>
              <w:t>.</w:t>
            </w:r>
            <w:r w:rsidRPr="00FE0EB5">
              <w:rPr>
                <w:rStyle w:val="aa"/>
                <w:rFonts w:ascii="Calibri" w:hAnsi="Calibri"/>
                <w:color w:val="FF0000"/>
                <w:sz w:val="20"/>
                <w:szCs w:val="20"/>
              </w:rPr>
              <w:t>東南亞天氣炎熱，郊外地區易有蚊蟲，請旅客自備防蚊蟲液。</w:t>
            </w:r>
          </w:p>
          <w:p w:rsidR="004F20B8" w:rsidRPr="00FE0EB5" w:rsidRDefault="004F20B8" w:rsidP="00672B86">
            <w:pPr>
              <w:spacing w:line="0" w:lineRule="atLeast"/>
              <w:jc w:val="right"/>
              <w:rPr>
                <w:rFonts w:ascii="Calibri" w:hAnsi="Calibri"/>
                <w:b/>
              </w:rPr>
            </w:pPr>
          </w:p>
          <w:p w:rsidR="004F20B8" w:rsidRPr="00FE0EB5" w:rsidRDefault="004F20B8" w:rsidP="00672B86">
            <w:pPr>
              <w:spacing w:line="0" w:lineRule="atLeast"/>
              <w:jc w:val="right"/>
              <w:rPr>
                <w:rFonts w:ascii="Calibri" w:hAnsi="Calibri"/>
                <w:b/>
              </w:rPr>
            </w:pPr>
            <w:r w:rsidRPr="00FE0EB5">
              <w:rPr>
                <w:rFonts w:ascii="Calibri" w:hAnsi="新細明體" w:hint="eastAsia"/>
                <w:b/>
              </w:rPr>
              <w:t>宿：</w:t>
            </w:r>
            <w:r w:rsidRPr="00FE0EB5">
              <w:rPr>
                <w:rFonts w:ascii="Calibri" w:hAnsi="Calibri"/>
                <w:b/>
              </w:rPr>
              <w:t>Grand Borneo Hotel</w:t>
            </w:r>
            <w:r w:rsidRPr="00FE0EB5">
              <w:rPr>
                <w:rFonts w:ascii="Calibri" w:hAnsi="新細明體" w:hint="eastAsia"/>
                <w:b/>
              </w:rPr>
              <w:t>或</w:t>
            </w:r>
            <w:r w:rsidRPr="00FE0EB5">
              <w:rPr>
                <w:rFonts w:ascii="Calibri" w:hAnsi="Calibri" w:hint="eastAsia"/>
                <w:b/>
              </w:rPr>
              <w:t xml:space="preserve"> Ibis </w:t>
            </w:r>
            <w:r w:rsidRPr="00FE0EB5">
              <w:rPr>
                <w:rFonts w:ascii="Calibri" w:hAnsi="Calibri"/>
                <w:b/>
              </w:rPr>
              <w:t>Hotel</w:t>
            </w:r>
            <w:r w:rsidRPr="00FE0EB5">
              <w:rPr>
                <w:rFonts w:ascii="Calibri" w:hAnsi="Calibri" w:hint="eastAsia"/>
                <w:b/>
              </w:rPr>
              <w:t xml:space="preserve"> </w:t>
            </w:r>
            <w:r w:rsidRPr="00FE0EB5">
              <w:rPr>
                <w:rFonts w:ascii="Calibri" w:hAnsi="新細明體" w:hint="eastAsia"/>
                <w:b/>
              </w:rPr>
              <w:t>或</w:t>
            </w:r>
            <w:r w:rsidRPr="00FE0EB5">
              <w:rPr>
                <w:rFonts w:ascii="Calibri" w:hAnsi="Calibri" w:hint="eastAsia"/>
                <w:b/>
              </w:rPr>
              <w:t xml:space="preserve"> </w:t>
            </w:r>
            <w:r w:rsidRPr="00FE0EB5">
              <w:rPr>
                <w:rFonts w:ascii="Calibri" w:hAnsi="Calibri"/>
                <w:b/>
              </w:rPr>
              <w:t xml:space="preserve">The </w:t>
            </w:r>
            <w:proofErr w:type="spellStart"/>
            <w:r w:rsidRPr="00FE0EB5">
              <w:rPr>
                <w:rFonts w:ascii="Calibri" w:hAnsi="Calibri"/>
                <w:b/>
              </w:rPr>
              <w:t>Klagan</w:t>
            </w:r>
            <w:proofErr w:type="spellEnd"/>
            <w:r w:rsidRPr="00FE0EB5">
              <w:rPr>
                <w:rFonts w:ascii="Calibri" w:hAnsi="Calibri"/>
                <w:b/>
              </w:rPr>
              <w:t xml:space="preserve"> Hotel</w:t>
            </w:r>
            <w:r w:rsidRPr="00FE0EB5">
              <w:rPr>
                <w:rFonts w:ascii="Calibri" w:hAnsi="Calibri" w:hint="eastAsia"/>
                <w:b/>
              </w:rPr>
              <w:t xml:space="preserve"> </w:t>
            </w:r>
            <w:r w:rsidRPr="00FE0EB5">
              <w:rPr>
                <w:rFonts w:ascii="Calibri" w:hAnsi="新細明體" w:hint="eastAsia"/>
                <w:b/>
              </w:rPr>
              <w:t>或</w:t>
            </w:r>
            <w:r w:rsidRPr="00FE0EB5">
              <w:rPr>
                <w:rFonts w:ascii="Calibri" w:hAnsi="Calibri" w:hint="eastAsia"/>
                <w:b/>
              </w:rPr>
              <w:t xml:space="preserve"> No5 Hotel</w:t>
            </w:r>
            <w:r w:rsidRPr="00FE0EB5">
              <w:rPr>
                <w:rFonts w:ascii="Calibri" w:hAnsi="新細明體" w:hint="eastAsia"/>
                <w:b/>
              </w:rPr>
              <w:t>或同級</w:t>
            </w:r>
          </w:p>
        </w:tc>
      </w:tr>
      <w:tr w:rsidR="004F20B8" w:rsidRPr="00FE0EB5" w:rsidTr="00672B86">
        <w:tc>
          <w:tcPr>
            <w:tcW w:w="3600" w:type="dxa"/>
          </w:tcPr>
          <w:p w:rsidR="004F20B8" w:rsidRPr="00FE0EB5" w:rsidRDefault="004F20B8" w:rsidP="00672B86">
            <w:pPr>
              <w:pStyle w:val="ac"/>
              <w:widowControl/>
              <w:snapToGrid w:val="0"/>
              <w:spacing w:line="0" w:lineRule="atLeast"/>
              <w:ind w:leftChars="0" w:left="0"/>
              <w:jc w:val="center"/>
              <w:rPr>
                <w:rFonts w:ascii="Calibri" w:hAnsi="Calibri"/>
                <w:b/>
                <w:color w:val="FF6600"/>
                <w:sz w:val="28"/>
                <w:szCs w:val="28"/>
              </w:rPr>
            </w:pPr>
            <w:r w:rsidRPr="00FE0EB5">
              <w:rPr>
                <w:rFonts w:ascii="Calibri" w:hAnsi="新細明體" w:hint="eastAsia"/>
                <w:b/>
              </w:rPr>
              <w:t>早餐：</w:t>
            </w:r>
            <w:r w:rsidRPr="00FE0EB5">
              <w:rPr>
                <w:rFonts w:ascii="Calibri" w:hAnsi="新細明體" w:hint="eastAsia"/>
                <w:b/>
                <w:color w:val="000000"/>
              </w:rPr>
              <w:t>酒店內享用</w:t>
            </w:r>
          </w:p>
        </w:tc>
        <w:tc>
          <w:tcPr>
            <w:tcW w:w="3648" w:type="dxa"/>
            <w:gridSpan w:val="2"/>
          </w:tcPr>
          <w:p w:rsidR="004F20B8" w:rsidRPr="00FE0EB5" w:rsidRDefault="004F20B8" w:rsidP="00672B86">
            <w:pPr>
              <w:pStyle w:val="ac"/>
              <w:widowControl/>
              <w:snapToGrid w:val="0"/>
              <w:spacing w:line="0" w:lineRule="atLeast"/>
              <w:ind w:leftChars="0" w:left="721" w:hangingChars="300" w:hanging="721"/>
              <w:jc w:val="center"/>
              <w:rPr>
                <w:rFonts w:ascii="Calibri" w:hAnsi="Calibri"/>
                <w:b/>
                <w:color w:val="FF6600"/>
                <w:sz w:val="28"/>
                <w:szCs w:val="28"/>
              </w:rPr>
            </w:pPr>
            <w:r w:rsidRPr="00FE0EB5">
              <w:rPr>
                <w:rFonts w:ascii="Calibri" w:hAnsi="新細明體" w:hint="eastAsia"/>
                <w:b/>
              </w:rPr>
              <w:t>午餐：娘惹風味餐</w:t>
            </w:r>
            <w:r w:rsidRPr="00FE0EB5">
              <w:rPr>
                <w:rFonts w:ascii="Calibri" w:hAnsi="Calibri" w:hint="eastAsia"/>
                <w:b/>
              </w:rPr>
              <w:t>+</w:t>
            </w:r>
            <w:r w:rsidRPr="00FE0EB5">
              <w:rPr>
                <w:rFonts w:ascii="Calibri" w:hAnsi="Calibri"/>
                <w:b/>
              </w:rPr>
              <w:br/>
            </w:r>
            <w:proofErr w:type="gramStart"/>
            <w:r w:rsidRPr="00FE0EB5">
              <w:rPr>
                <w:rFonts w:ascii="Calibri" w:hAnsi="新細明體" w:hint="eastAsia"/>
                <w:b/>
              </w:rPr>
              <w:t>桔子冰每人</w:t>
            </w:r>
            <w:proofErr w:type="gramEnd"/>
            <w:r w:rsidRPr="00FE0EB5">
              <w:rPr>
                <w:rFonts w:ascii="Calibri" w:hAnsi="新細明體" w:hint="eastAsia"/>
                <w:b/>
              </w:rPr>
              <w:t>一杯</w:t>
            </w:r>
          </w:p>
        </w:tc>
        <w:tc>
          <w:tcPr>
            <w:tcW w:w="3643" w:type="dxa"/>
            <w:gridSpan w:val="2"/>
          </w:tcPr>
          <w:p w:rsidR="004F20B8" w:rsidRPr="00FE0EB5" w:rsidRDefault="004F20B8" w:rsidP="00672B86">
            <w:pPr>
              <w:pStyle w:val="ac"/>
              <w:widowControl/>
              <w:snapToGrid w:val="0"/>
              <w:spacing w:line="0" w:lineRule="atLeast"/>
              <w:ind w:leftChars="0" w:left="841" w:hangingChars="350" w:hanging="841"/>
              <w:jc w:val="center"/>
              <w:rPr>
                <w:rFonts w:ascii="Calibri" w:hAnsi="Calibri"/>
                <w:b/>
              </w:rPr>
            </w:pPr>
            <w:r w:rsidRPr="00FE0EB5">
              <w:rPr>
                <w:rFonts w:ascii="Calibri" w:hAnsi="新細明體" w:hint="eastAsia"/>
                <w:b/>
              </w:rPr>
              <w:t>晚餐：鄉村風味晚餐</w:t>
            </w:r>
            <w:r w:rsidRPr="00FE0EB5">
              <w:rPr>
                <w:rFonts w:ascii="Calibri" w:hAnsi="Calibri" w:hint="eastAsia"/>
                <w:b/>
              </w:rPr>
              <w:t>+</w:t>
            </w:r>
            <w:r w:rsidRPr="00FE0EB5">
              <w:rPr>
                <w:rFonts w:ascii="Calibri" w:hAnsi="新細明體" w:hint="eastAsia"/>
                <w:b/>
              </w:rPr>
              <w:t>汽水</w:t>
            </w:r>
          </w:p>
          <w:p w:rsidR="004F20B8" w:rsidRPr="00FE0EB5" w:rsidRDefault="004F20B8" w:rsidP="00672B86">
            <w:pPr>
              <w:pStyle w:val="ac"/>
              <w:widowControl/>
              <w:snapToGrid w:val="0"/>
              <w:spacing w:line="0" w:lineRule="atLeast"/>
              <w:ind w:leftChars="100" w:left="841" w:hangingChars="250" w:hanging="601"/>
              <w:jc w:val="center"/>
              <w:rPr>
                <w:rFonts w:ascii="Calibri" w:hAnsi="Calibri"/>
                <w:b/>
                <w:color w:val="FF6600"/>
                <w:sz w:val="28"/>
                <w:szCs w:val="28"/>
              </w:rPr>
            </w:pPr>
            <w:r w:rsidRPr="00FE0EB5">
              <w:rPr>
                <w:rFonts w:ascii="Calibri" w:hAnsi="新細明體" w:hint="eastAsia"/>
                <w:b/>
              </w:rPr>
              <w:t>飲料暢飲</w:t>
            </w:r>
            <w:r w:rsidRPr="00FE0EB5">
              <w:rPr>
                <w:rFonts w:ascii="Calibri" w:hAnsi="Calibri" w:hint="eastAsia"/>
                <w:b/>
              </w:rPr>
              <w:t>+</w:t>
            </w:r>
            <w:r w:rsidRPr="00FE0EB5">
              <w:rPr>
                <w:rFonts w:ascii="Calibri" w:hAnsi="新細明體" w:hint="eastAsia"/>
                <w:b/>
              </w:rPr>
              <w:t>螃蟹每人一隻</w:t>
            </w:r>
          </w:p>
        </w:tc>
      </w:tr>
      <w:tr w:rsidR="00EF772A" w:rsidRPr="00FE0EB5" w:rsidTr="00E14F8B">
        <w:tc>
          <w:tcPr>
            <w:tcW w:w="10891" w:type="dxa"/>
            <w:gridSpan w:val="5"/>
          </w:tcPr>
          <w:p w:rsidR="007D4BE5" w:rsidRPr="00CB2CCB" w:rsidRDefault="007D4BE5" w:rsidP="00A72E74">
            <w:pPr>
              <w:numPr>
                <w:ilvl w:val="0"/>
                <w:numId w:val="23"/>
              </w:numPr>
              <w:spacing w:line="0" w:lineRule="atLeast"/>
              <w:ind w:left="1026" w:hanging="970"/>
              <w:jc w:val="both"/>
              <w:rPr>
                <w:rFonts w:asciiTheme="minorHAnsi" w:eastAsiaTheme="majorEastAsia" w:hAnsiTheme="minorHAnsi"/>
                <w:b/>
                <w:color w:val="FF3300"/>
                <w:sz w:val="27"/>
                <w:szCs w:val="27"/>
              </w:rPr>
            </w:pPr>
            <w:r w:rsidRPr="00CB2CCB">
              <w:rPr>
                <w:rFonts w:ascii="Calibri" w:hAnsi="新細明體"/>
                <w:b/>
                <w:color w:val="FF3300"/>
                <w:sz w:val="27"/>
                <w:szCs w:val="27"/>
              </w:rPr>
              <w:t>東姑阿都拉</w:t>
            </w:r>
            <w:proofErr w:type="gramStart"/>
            <w:r w:rsidRPr="00CB2CCB">
              <w:rPr>
                <w:rFonts w:ascii="Calibri" w:hAnsi="新細明體"/>
                <w:b/>
                <w:color w:val="FF3300"/>
                <w:sz w:val="27"/>
                <w:szCs w:val="27"/>
              </w:rPr>
              <w:t>曼</w:t>
            </w:r>
            <w:proofErr w:type="gramEnd"/>
            <w:r w:rsidRPr="00CB2CCB">
              <w:rPr>
                <w:rFonts w:ascii="Calibri" w:hAnsi="新細明體"/>
                <w:b/>
                <w:color w:val="FF3300"/>
                <w:sz w:val="27"/>
                <w:szCs w:val="27"/>
              </w:rPr>
              <w:t>．海洋公園全日逍遙遊【海洋浮潛、觀賞熱帶魚</w:t>
            </w:r>
            <w:r w:rsidRPr="00CB2CCB">
              <w:rPr>
                <w:rFonts w:ascii="Calibri" w:hAnsi="新細明體"/>
                <w:b/>
                <w:color w:val="FF3300"/>
                <w:sz w:val="27"/>
                <w:szCs w:val="27"/>
              </w:rPr>
              <w:t>(</w:t>
            </w:r>
            <w:r w:rsidRPr="00CB2CCB">
              <w:rPr>
                <w:rFonts w:ascii="Calibri" w:hAnsi="新細明體"/>
                <w:b/>
                <w:color w:val="FF3300"/>
                <w:sz w:val="27"/>
                <w:szCs w:val="27"/>
              </w:rPr>
              <w:t>免費提供蛙鏡、呼吸管、救生衣</w:t>
            </w:r>
            <w:r w:rsidRPr="00CB2CCB">
              <w:rPr>
                <w:rFonts w:ascii="Calibri" w:hAnsi="新細明體"/>
                <w:b/>
                <w:color w:val="FF3300"/>
                <w:sz w:val="27"/>
                <w:szCs w:val="27"/>
              </w:rPr>
              <w:t>)+</w:t>
            </w:r>
            <w:r w:rsidRPr="00CB2CCB">
              <w:rPr>
                <w:rFonts w:ascii="Calibri" w:hAnsi="新細明體"/>
                <w:b/>
                <w:color w:val="FF3300"/>
                <w:sz w:val="27"/>
                <w:szCs w:val="27"/>
              </w:rPr>
              <w:t>豪華海陸</w:t>
            </w:r>
            <w:r w:rsidRPr="00CB2CCB">
              <w:rPr>
                <w:rFonts w:ascii="Calibri" w:hAnsi="新細明體"/>
                <w:b/>
                <w:color w:val="FF3300"/>
                <w:sz w:val="27"/>
                <w:szCs w:val="27"/>
              </w:rPr>
              <w:t>BBQ</w:t>
            </w:r>
            <w:r w:rsidRPr="00CB2CCB">
              <w:rPr>
                <w:rFonts w:ascii="Calibri" w:hAnsi="新細明體"/>
                <w:b/>
                <w:color w:val="FF3300"/>
                <w:sz w:val="27"/>
                <w:szCs w:val="27"/>
              </w:rPr>
              <w:t>、</w:t>
            </w:r>
            <w:r w:rsidRPr="00CB2CCB">
              <w:rPr>
                <w:rFonts w:ascii="Calibri" w:hAnsi="新細明體"/>
                <w:b/>
                <w:color w:val="FF3300"/>
                <w:sz w:val="27"/>
                <w:szCs w:val="27"/>
              </w:rPr>
              <w:t xml:space="preserve"> </w:t>
            </w:r>
            <w:r w:rsidRPr="00CB2CCB">
              <w:rPr>
                <w:rFonts w:ascii="Calibri" w:hAnsi="新細明體"/>
                <w:b/>
                <w:color w:val="FF3300"/>
                <w:sz w:val="27"/>
                <w:szCs w:val="27"/>
              </w:rPr>
              <w:t>湯品、南洋糕點、水果吧、冰涼飲料】</w:t>
            </w:r>
            <w:r w:rsidRPr="00CB2CCB">
              <w:rPr>
                <w:rFonts w:ascii="Calibri" w:hAnsi="新細明體" w:hint="eastAsia"/>
                <w:b/>
                <w:color w:val="FF3300"/>
                <w:sz w:val="27"/>
                <w:szCs w:val="27"/>
              </w:rPr>
              <w:t>～</w:t>
            </w:r>
            <w:r w:rsidRPr="00CB2CCB">
              <w:rPr>
                <w:rFonts w:asciiTheme="minorHAnsi" w:hAnsiTheme="minorHAnsi"/>
                <w:b/>
                <w:color w:val="FF3300"/>
                <w:sz w:val="27"/>
                <w:szCs w:val="27"/>
                <w:highlight w:val="yellow"/>
              </w:rPr>
              <w:t>特別贈送</w:t>
            </w:r>
            <w:r w:rsidRPr="00CB2CCB">
              <w:rPr>
                <w:rFonts w:asciiTheme="minorHAnsi" w:hAnsiTheme="minorHAnsi"/>
                <w:b/>
                <w:color w:val="FF3300"/>
                <w:sz w:val="27"/>
                <w:szCs w:val="27"/>
              </w:rPr>
              <w:t>【玻璃底船</w:t>
            </w:r>
            <w:r w:rsidRPr="00CB2CCB">
              <w:rPr>
                <w:rFonts w:asciiTheme="minorHAnsi" w:hAnsiTheme="minorHAnsi" w:hint="eastAsia"/>
                <w:b/>
                <w:color w:val="FF3300"/>
                <w:sz w:val="27"/>
                <w:szCs w:val="27"/>
              </w:rPr>
              <w:t>，</w:t>
            </w:r>
            <w:r w:rsidRPr="00CB2CCB">
              <w:rPr>
                <w:rFonts w:asciiTheme="minorHAnsi" w:hAnsiTheme="minorHAnsi"/>
                <w:b/>
                <w:color w:val="FF3300"/>
                <w:sz w:val="27"/>
                <w:szCs w:val="27"/>
              </w:rPr>
              <w:t>每人一次</w:t>
            </w:r>
            <w:r w:rsidRPr="00CB2CCB">
              <w:rPr>
                <w:rFonts w:asciiTheme="minorHAnsi" w:hAnsiTheme="minorHAnsi" w:hint="eastAsia"/>
                <w:b/>
                <w:color w:val="FF3300"/>
                <w:sz w:val="27"/>
                <w:szCs w:val="27"/>
              </w:rPr>
              <w:t>(</w:t>
            </w:r>
            <w:r w:rsidRPr="00CB2CCB">
              <w:rPr>
                <w:rFonts w:asciiTheme="minorHAnsi" w:hAnsiTheme="minorHAnsi" w:hint="eastAsia"/>
                <w:b/>
                <w:color w:val="FF3300"/>
                <w:sz w:val="27"/>
                <w:szCs w:val="27"/>
              </w:rPr>
              <w:t>約</w:t>
            </w:r>
            <w:r w:rsidRPr="00CB2CCB">
              <w:rPr>
                <w:rFonts w:asciiTheme="minorHAnsi" w:hAnsiTheme="minorHAnsi" w:hint="eastAsia"/>
                <w:b/>
                <w:color w:val="FF3300"/>
                <w:sz w:val="27"/>
                <w:szCs w:val="27"/>
              </w:rPr>
              <w:t>10</w:t>
            </w:r>
            <w:r w:rsidRPr="00CB2CCB">
              <w:rPr>
                <w:rFonts w:asciiTheme="minorHAnsi" w:hAnsiTheme="minorHAnsi" w:hint="eastAsia"/>
                <w:b/>
                <w:color w:val="FF3300"/>
                <w:sz w:val="27"/>
                <w:szCs w:val="27"/>
              </w:rPr>
              <w:t>分鐘</w:t>
            </w:r>
            <w:r w:rsidRPr="00CB2CCB">
              <w:rPr>
                <w:rFonts w:asciiTheme="minorHAnsi" w:hAnsiTheme="minorHAnsi" w:hint="eastAsia"/>
                <w:b/>
                <w:color w:val="FF3300"/>
                <w:sz w:val="27"/>
                <w:szCs w:val="27"/>
              </w:rPr>
              <w:t>)</w:t>
            </w:r>
            <w:r w:rsidRPr="00CB2CCB">
              <w:rPr>
                <w:rFonts w:asciiTheme="minorHAnsi" w:hAnsiTheme="minorHAnsi"/>
                <w:b/>
                <w:color w:val="FF3300"/>
                <w:sz w:val="27"/>
                <w:szCs w:val="27"/>
              </w:rPr>
              <w:t>】</w:t>
            </w:r>
            <w:r w:rsidR="00CB2CCB" w:rsidRPr="00FE0EB5">
              <w:rPr>
                <w:rFonts w:ascii="Calibri" w:hAnsi="Calibri"/>
                <w:b/>
                <w:color w:val="FF3300"/>
                <w:sz w:val="27"/>
                <w:szCs w:val="27"/>
              </w:rPr>
              <w:object w:dxaOrig="2203" w:dyaOrig="876">
                <v:shape id="_x0000_i1029" type="#_x0000_t75" style="width:33.1pt;height:12.95pt" o:ole="" fillcolor="window">
                  <v:imagedata r:id="rId34" o:title="" grayscale="t"/>
                </v:shape>
                <o:OLEObject Type="Embed" ProgID="MS_ClipArt_Gallery.5" ShapeID="_x0000_i1029" DrawAspect="Content" ObjectID="_1596463570" r:id="rId38"/>
              </w:object>
            </w:r>
            <w:r w:rsidRPr="00CB2CCB">
              <w:rPr>
                <w:rFonts w:asciiTheme="minorHAnsi" w:hAnsiTheme="minorHAnsi" w:hint="eastAsia"/>
                <w:b/>
                <w:color w:val="FF3300"/>
                <w:sz w:val="27"/>
                <w:szCs w:val="27"/>
              </w:rPr>
              <w:t>南洋舒壓按摩</w:t>
            </w:r>
            <w:r w:rsidRPr="00CB2CCB">
              <w:rPr>
                <w:rFonts w:asciiTheme="minorHAnsi" w:hAnsiTheme="minorHAnsi" w:hint="eastAsia"/>
                <w:b/>
                <w:color w:val="FF3300"/>
                <w:sz w:val="27"/>
                <w:szCs w:val="27"/>
              </w:rPr>
              <w:t>60</w:t>
            </w:r>
            <w:r w:rsidRPr="00CB2CCB">
              <w:rPr>
                <w:rFonts w:asciiTheme="minorHAnsi" w:hAnsiTheme="minorHAnsi" w:hint="eastAsia"/>
                <w:b/>
                <w:color w:val="FF3300"/>
                <w:sz w:val="27"/>
                <w:szCs w:val="27"/>
              </w:rPr>
              <w:t>分鐘</w:t>
            </w:r>
            <w:r w:rsidR="00CB2CCB" w:rsidRPr="00FE0EB5">
              <w:rPr>
                <w:rFonts w:ascii="Calibri" w:hAnsi="Calibri"/>
                <w:b/>
                <w:color w:val="FF3300"/>
                <w:sz w:val="27"/>
                <w:szCs w:val="27"/>
              </w:rPr>
              <w:object w:dxaOrig="2203" w:dyaOrig="876">
                <v:shape id="_x0000_i1030" type="#_x0000_t75" style="width:33.1pt;height:12.95pt" o:ole="" fillcolor="window">
                  <v:imagedata r:id="rId34" o:title="" grayscale="t"/>
                </v:shape>
                <o:OLEObject Type="Embed" ProgID="MS_ClipArt_Gallery.5" ShapeID="_x0000_i1030" DrawAspect="Content" ObjectID="_1596463571" r:id="rId39"/>
              </w:object>
            </w:r>
            <w:r w:rsidR="00CB2CCB" w:rsidRPr="00FE0EB5">
              <w:rPr>
                <w:rFonts w:ascii="Calibri" w:hAnsi="新細明體" w:hint="eastAsia"/>
                <w:b/>
                <w:color w:val="FF3300"/>
                <w:sz w:val="27"/>
                <w:szCs w:val="27"/>
              </w:rPr>
              <w:t>土產店</w:t>
            </w:r>
            <w:r w:rsidR="00CB2CCB" w:rsidRPr="00FE0EB5">
              <w:rPr>
                <w:rFonts w:ascii="Calibri" w:hAnsi="Calibri" w:hint="eastAsia"/>
                <w:b/>
                <w:color w:val="FF3300"/>
                <w:sz w:val="27"/>
                <w:szCs w:val="27"/>
              </w:rPr>
              <w:t xml:space="preserve"> </w:t>
            </w:r>
            <w:r w:rsidR="00CB2CCB" w:rsidRPr="00FE0EB5">
              <w:rPr>
                <w:rFonts w:ascii="Calibri" w:hAnsi="新細明體" w:hint="eastAsia"/>
                <w:b/>
                <w:color w:val="FF3300"/>
                <w:sz w:val="27"/>
                <w:szCs w:val="27"/>
              </w:rPr>
              <w:t>＋巧克力店</w:t>
            </w:r>
          </w:p>
          <w:p w:rsidR="007D4BE5" w:rsidRPr="00404B91" w:rsidRDefault="007D4BE5" w:rsidP="007D4BE5">
            <w:pPr>
              <w:spacing w:line="0" w:lineRule="atLeast"/>
              <w:jc w:val="both"/>
              <w:rPr>
                <w:rFonts w:asciiTheme="minorHAnsi" w:hAnsiTheme="minorHAnsi"/>
                <w:sz w:val="20"/>
                <w:szCs w:val="20"/>
              </w:rPr>
            </w:pPr>
            <w:proofErr w:type="gramStart"/>
            <w:r w:rsidRPr="00404B91">
              <w:rPr>
                <w:rFonts w:asciiTheme="minorHAnsi" w:hAnsiTheme="minorHAnsi"/>
                <w:color w:val="000000"/>
                <w:sz w:val="20"/>
                <w:szCs w:val="20"/>
              </w:rPr>
              <w:t>早餐後懷著</w:t>
            </w:r>
            <w:proofErr w:type="gramEnd"/>
            <w:r w:rsidRPr="00404B91">
              <w:rPr>
                <w:rFonts w:asciiTheme="minorHAnsi" w:hAnsiTheme="minorHAnsi"/>
                <w:color w:val="000000"/>
                <w:sz w:val="20"/>
                <w:szCs w:val="20"/>
              </w:rPr>
              <w:t>無比興奮的心情登上動力船隨即遠離塵囂，</w:t>
            </w:r>
            <w:r w:rsidRPr="00404B91">
              <w:rPr>
                <w:rFonts w:asciiTheme="minorHAnsi" w:hAnsiTheme="minorHAnsi"/>
                <w:sz w:val="20"/>
                <w:szCs w:val="20"/>
              </w:rPr>
              <w:t>前往</w:t>
            </w:r>
            <w:r w:rsidRPr="00404B91">
              <w:rPr>
                <w:rFonts w:asciiTheme="minorHAnsi" w:hAnsiTheme="minorHAnsi"/>
                <w:b/>
                <w:color w:val="0000FF"/>
                <w:sz w:val="20"/>
                <w:szCs w:val="20"/>
              </w:rPr>
              <w:t>【東姑阿都拉曼國家公園】，</w:t>
            </w:r>
            <w:r w:rsidRPr="00404B91">
              <w:rPr>
                <w:rFonts w:asciiTheme="minorHAnsi" w:hAnsiTheme="minorHAnsi"/>
                <w:sz w:val="20"/>
                <w:szCs w:val="20"/>
              </w:rPr>
              <w:t>潔白細沙、小森林世界上少有的無污染海洋世界、海洋生態保護區聚集最多熱帶魚享受迷人潔淨的海灘，也是活動區域最大、環境幽美、清澈如水晶的海水，是</w:t>
            </w:r>
            <w:proofErr w:type="gramStart"/>
            <w:r w:rsidRPr="00404B91">
              <w:rPr>
                <w:rFonts w:asciiTheme="minorHAnsi" w:hAnsiTheme="minorHAnsi"/>
                <w:sz w:val="20"/>
                <w:szCs w:val="20"/>
              </w:rPr>
              <w:t>最佳浮</w:t>
            </w:r>
            <w:proofErr w:type="gramEnd"/>
            <w:r w:rsidRPr="00404B91">
              <w:rPr>
                <w:rFonts w:asciiTheme="minorHAnsi" w:hAnsiTheme="minorHAnsi"/>
                <w:sz w:val="20"/>
                <w:szCs w:val="20"/>
              </w:rPr>
              <w:t>潛的熱帶島嶼，肉眼即</w:t>
            </w:r>
            <w:proofErr w:type="gramStart"/>
            <w:r w:rsidRPr="00404B91">
              <w:rPr>
                <w:rFonts w:asciiTheme="minorHAnsi" w:hAnsiTheme="minorHAnsi"/>
                <w:sz w:val="20"/>
                <w:szCs w:val="20"/>
              </w:rPr>
              <w:t>可見著</w:t>
            </w:r>
            <w:proofErr w:type="gramEnd"/>
            <w:r w:rsidRPr="00404B91">
              <w:rPr>
                <w:rFonts w:asciiTheme="minorHAnsi" w:hAnsiTheme="minorHAnsi"/>
                <w:sz w:val="20"/>
                <w:szCs w:val="20"/>
              </w:rPr>
              <w:t>的透</w:t>
            </w:r>
            <w:proofErr w:type="gramStart"/>
            <w:r w:rsidRPr="00404B91">
              <w:rPr>
                <w:rFonts w:asciiTheme="minorHAnsi" w:hAnsiTheme="minorHAnsi"/>
                <w:sz w:val="20"/>
                <w:szCs w:val="20"/>
              </w:rPr>
              <w:t>澈</w:t>
            </w:r>
            <w:proofErr w:type="gramEnd"/>
            <w:r w:rsidRPr="00404B91">
              <w:rPr>
                <w:rFonts w:asciiTheme="minorHAnsi" w:hAnsiTheme="minorHAnsi"/>
                <w:sz w:val="20"/>
                <w:szCs w:val="20"/>
              </w:rPr>
              <w:t>海底美麗珊瑚，您可要把握這難有的機會喔！水質純淨的海洋國家公園，清晰可見的魚群就在我們的腳下。豔陽高照雲淡風輕的時光，總是讓人忍不住想要投入大自然的懷抱。</w:t>
            </w:r>
          </w:p>
          <w:p w:rsidR="007D4BE5" w:rsidRPr="00404B91" w:rsidRDefault="007D4BE5" w:rsidP="007D4BE5">
            <w:pPr>
              <w:snapToGrid w:val="0"/>
              <w:spacing w:line="0" w:lineRule="atLeast"/>
              <w:jc w:val="both"/>
              <w:rPr>
                <w:rFonts w:asciiTheme="minorHAnsi" w:hAnsiTheme="minorHAnsi"/>
                <w:color w:val="000000"/>
                <w:sz w:val="20"/>
                <w:szCs w:val="20"/>
              </w:rPr>
            </w:pPr>
          </w:p>
          <w:p w:rsidR="007D4BE5" w:rsidRPr="00404B91" w:rsidRDefault="007D4BE5" w:rsidP="007D4BE5">
            <w:pPr>
              <w:snapToGrid w:val="0"/>
              <w:spacing w:line="0" w:lineRule="atLeast"/>
              <w:jc w:val="both"/>
              <w:rPr>
                <w:rFonts w:asciiTheme="minorHAnsi" w:hAnsiTheme="minorHAnsi"/>
                <w:color w:val="000000"/>
                <w:sz w:val="20"/>
                <w:szCs w:val="20"/>
              </w:rPr>
            </w:pPr>
            <w:r w:rsidRPr="00404B91">
              <w:rPr>
                <w:rFonts w:asciiTheme="minorHAnsi" w:hAnsiTheme="minorHAnsi"/>
                <w:color w:val="000000"/>
                <w:sz w:val="20"/>
                <w:szCs w:val="20"/>
              </w:rPr>
              <w:t>航抵水質純淨的</w:t>
            </w:r>
            <w:r w:rsidRPr="00404B91">
              <w:rPr>
                <w:rFonts w:asciiTheme="minorHAnsi" w:hAnsiTheme="minorHAnsi"/>
                <w:b/>
                <w:color w:val="0000FF"/>
                <w:sz w:val="20"/>
                <w:szCs w:val="20"/>
              </w:rPr>
              <w:t>東姑阿都拉</w:t>
            </w:r>
            <w:proofErr w:type="gramStart"/>
            <w:r w:rsidRPr="00404B91">
              <w:rPr>
                <w:rFonts w:asciiTheme="minorHAnsi" w:hAnsiTheme="minorHAnsi"/>
                <w:b/>
                <w:color w:val="0000FF"/>
                <w:sz w:val="20"/>
                <w:szCs w:val="20"/>
              </w:rPr>
              <w:t>曼</w:t>
            </w:r>
            <w:proofErr w:type="gramEnd"/>
            <w:r w:rsidRPr="00404B91">
              <w:rPr>
                <w:rFonts w:asciiTheme="minorHAnsi" w:hAnsiTheme="minorHAnsi"/>
                <w:b/>
                <w:color w:val="0000FF"/>
                <w:sz w:val="20"/>
                <w:szCs w:val="20"/>
              </w:rPr>
              <w:t>國家公園</w:t>
            </w:r>
            <w:r w:rsidRPr="00404B91">
              <w:rPr>
                <w:rFonts w:asciiTheme="minorHAnsi" w:hAnsiTheme="minorHAnsi"/>
                <w:color w:val="000000"/>
                <w:sz w:val="20"/>
                <w:szCs w:val="20"/>
              </w:rPr>
              <w:t>，</w:t>
            </w:r>
            <w:proofErr w:type="gramStart"/>
            <w:r w:rsidRPr="00404B91">
              <w:rPr>
                <w:rFonts w:asciiTheme="minorHAnsi" w:hAnsiTheme="minorHAnsi"/>
                <w:color w:val="000000"/>
                <w:sz w:val="20"/>
                <w:szCs w:val="20"/>
              </w:rPr>
              <w:t>當足浸沁</w:t>
            </w:r>
            <w:proofErr w:type="gramEnd"/>
            <w:r w:rsidRPr="00404B91">
              <w:rPr>
                <w:rFonts w:asciiTheme="minorHAnsi" w:hAnsiTheme="minorHAnsi"/>
                <w:color w:val="000000"/>
                <w:sz w:val="20"/>
                <w:szCs w:val="20"/>
              </w:rPr>
              <w:t>涼的海水時，清晰可見熱帶</w:t>
            </w:r>
            <w:proofErr w:type="gramStart"/>
            <w:r w:rsidRPr="00404B91">
              <w:rPr>
                <w:rFonts w:asciiTheme="minorHAnsi" w:hAnsiTheme="minorHAnsi"/>
                <w:color w:val="000000"/>
                <w:sz w:val="20"/>
                <w:szCs w:val="20"/>
              </w:rPr>
              <w:t>魚群就悠遊</w:t>
            </w:r>
            <w:proofErr w:type="gramEnd"/>
            <w:r w:rsidRPr="00404B91">
              <w:rPr>
                <w:rFonts w:asciiTheme="minorHAnsi" w:hAnsiTheme="minorHAnsi"/>
                <w:color w:val="000000"/>
                <w:sz w:val="20"/>
                <w:szCs w:val="20"/>
              </w:rPr>
              <w:t>在我們的腳趾間。</w:t>
            </w:r>
            <w:proofErr w:type="gramStart"/>
            <w:r w:rsidRPr="00404B91">
              <w:rPr>
                <w:rFonts w:asciiTheme="minorHAnsi" w:hAnsiTheme="minorHAnsi"/>
                <w:color w:val="000000"/>
                <w:sz w:val="20"/>
                <w:szCs w:val="20"/>
              </w:rPr>
              <w:t>當豔陽</w:t>
            </w:r>
            <w:proofErr w:type="gramEnd"/>
            <w:r w:rsidRPr="00404B91">
              <w:rPr>
                <w:rFonts w:asciiTheme="minorHAnsi" w:hAnsiTheme="minorHAnsi"/>
                <w:color w:val="000000"/>
                <w:sz w:val="20"/>
                <w:szCs w:val="20"/>
              </w:rPr>
              <w:t>高照、雲淡風輕、水波不興的時候，總是讓人有一股想要躍入海中的衝動</w:t>
            </w:r>
            <w:r w:rsidRPr="00404B91">
              <w:rPr>
                <w:rFonts w:asciiTheme="minorHAnsi" w:hAnsiTheme="minorHAnsi"/>
                <w:color w:val="000000"/>
                <w:sz w:val="20"/>
                <w:szCs w:val="20"/>
              </w:rPr>
              <w:t>…</w:t>
            </w:r>
            <w:r w:rsidRPr="00404B91">
              <w:rPr>
                <w:rFonts w:asciiTheme="minorHAnsi" w:hAnsiTheme="minorHAnsi"/>
                <w:color w:val="000000"/>
                <w:sz w:val="20"/>
                <w:szCs w:val="20"/>
              </w:rPr>
              <w:t>這時候，妳可別忘了穿上性感泳衣，扮演最佳女主角喔（</w:t>
            </w:r>
            <w:r w:rsidRPr="00404B91">
              <w:rPr>
                <w:rFonts w:ascii="細明體" w:eastAsia="細明體" w:hAnsi="細明體" w:cs="細明體" w:hint="eastAsia"/>
                <w:color w:val="000000"/>
                <w:sz w:val="20"/>
                <w:szCs w:val="20"/>
              </w:rPr>
              <w:t>※</w:t>
            </w:r>
            <w:r w:rsidRPr="00404B91">
              <w:rPr>
                <w:rFonts w:asciiTheme="minorHAnsi" w:hAnsiTheme="minorHAnsi"/>
                <w:color w:val="000000"/>
                <w:sz w:val="20"/>
                <w:szCs w:val="20"/>
              </w:rPr>
              <w:t>請務必穿著救生衣）！同時間我們也為您免費提供了浮潛用具，您可以配戴齊全後再下海與熱帶魚兒玩</w:t>
            </w:r>
            <w:proofErr w:type="gramStart"/>
            <w:r w:rsidRPr="00404B91">
              <w:rPr>
                <w:rFonts w:asciiTheme="minorHAnsi" w:hAnsiTheme="minorHAnsi"/>
                <w:color w:val="000000"/>
                <w:sz w:val="20"/>
                <w:szCs w:val="20"/>
              </w:rPr>
              <w:t>親親或悠遊</w:t>
            </w:r>
            <w:proofErr w:type="gramEnd"/>
            <w:r w:rsidRPr="00404B91">
              <w:rPr>
                <w:rFonts w:asciiTheme="minorHAnsi" w:hAnsiTheme="minorHAnsi"/>
                <w:color w:val="000000"/>
                <w:sz w:val="20"/>
                <w:szCs w:val="20"/>
              </w:rPr>
              <w:t>於清澈的海域欣賞繽紛的珊瑚礁群。</w:t>
            </w:r>
            <w:r>
              <w:rPr>
                <w:rFonts w:asciiTheme="minorHAnsi" w:hAnsiTheme="minorHAnsi" w:hint="eastAsia"/>
                <w:color w:val="000000"/>
                <w:sz w:val="20"/>
                <w:szCs w:val="20"/>
              </w:rPr>
              <w:br/>
            </w:r>
            <w:r w:rsidRPr="00404B91">
              <w:rPr>
                <w:rFonts w:asciiTheme="minorHAnsi" w:hAnsiTheme="minorHAnsi"/>
                <w:color w:val="000000"/>
                <w:sz w:val="20"/>
                <w:szCs w:val="20"/>
              </w:rPr>
              <w:t>特別安排贈送</w:t>
            </w:r>
            <w:r w:rsidRPr="00404B91">
              <w:rPr>
                <w:rFonts w:asciiTheme="minorHAnsi" w:hAnsiTheme="minorHAnsi"/>
                <w:b/>
                <w:color w:val="0000FF"/>
                <w:sz w:val="20"/>
                <w:szCs w:val="20"/>
              </w:rPr>
              <w:t>【玻璃底船】</w:t>
            </w:r>
            <w:r w:rsidRPr="00404B91">
              <w:rPr>
                <w:rFonts w:asciiTheme="minorHAnsi" w:hAnsiTheme="minorHAnsi"/>
                <w:color w:val="000000"/>
                <w:sz w:val="20"/>
                <w:szCs w:val="20"/>
              </w:rPr>
              <w:t>觀賞海底奇觀，若您意猶未盡，那就上岸堆堆</w:t>
            </w:r>
            <w:proofErr w:type="gramStart"/>
            <w:r w:rsidRPr="00404B91">
              <w:rPr>
                <w:rFonts w:asciiTheme="minorHAnsi" w:hAnsiTheme="minorHAnsi"/>
                <w:color w:val="000000"/>
                <w:sz w:val="20"/>
                <w:szCs w:val="20"/>
              </w:rPr>
              <w:t>沙堡吧</w:t>
            </w:r>
            <w:proofErr w:type="gramEnd"/>
            <w:r w:rsidRPr="00404B91">
              <w:rPr>
                <w:rFonts w:asciiTheme="minorHAnsi" w:hAnsiTheme="minorHAnsi"/>
                <w:color w:val="000000"/>
                <w:sz w:val="20"/>
                <w:szCs w:val="20"/>
              </w:rPr>
              <w:t>！</w:t>
            </w:r>
          </w:p>
          <w:p w:rsidR="007D4BE5" w:rsidRPr="00404B91" w:rsidRDefault="007D4BE5" w:rsidP="007D4BE5">
            <w:pPr>
              <w:snapToGrid w:val="0"/>
              <w:spacing w:line="0" w:lineRule="atLeast"/>
              <w:jc w:val="both"/>
              <w:rPr>
                <w:rFonts w:asciiTheme="minorHAnsi" w:hAnsiTheme="minorHAnsi"/>
                <w:color w:val="000000"/>
                <w:sz w:val="20"/>
                <w:szCs w:val="20"/>
              </w:rPr>
            </w:pPr>
            <w:r>
              <w:rPr>
                <w:rFonts w:asciiTheme="minorHAnsi" w:hAnsiTheme="minorHAnsi"/>
                <w:color w:val="000000"/>
                <w:sz w:val="20"/>
                <w:szCs w:val="20"/>
              </w:rPr>
              <w:br/>
            </w:r>
            <w:r w:rsidRPr="00404B91">
              <w:rPr>
                <w:rFonts w:asciiTheme="minorHAnsi" w:hAnsiTheme="minorHAnsi"/>
                <w:color w:val="000000"/>
                <w:sz w:val="20"/>
                <w:szCs w:val="20"/>
              </w:rPr>
              <w:t>歡樂的時光總是</w:t>
            </w:r>
            <w:proofErr w:type="gramStart"/>
            <w:r w:rsidRPr="00404B91">
              <w:rPr>
                <w:rFonts w:asciiTheme="minorHAnsi" w:hAnsiTheme="minorHAnsi"/>
                <w:color w:val="000000"/>
                <w:sz w:val="20"/>
                <w:szCs w:val="20"/>
              </w:rPr>
              <w:t>稍縱易逝</w:t>
            </w:r>
            <w:proofErr w:type="gramEnd"/>
            <w:r w:rsidRPr="00404B91">
              <w:rPr>
                <w:rFonts w:asciiTheme="minorHAnsi" w:hAnsiTheme="minorHAnsi"/>
                <w:color w:val="000000"/>
                <w:sz w:val="20"/>
                <w:szCs w:val="20"/>
              </w:rPr>
              <w:t>---</w:t>
            </w:r>
            <w:r w:rsidRPr="00404B91">
              <w:rPr>
                <w:rFonts w:asciiTheme="minorHAnsi" w:hAnsiTheme="minorHAnsi"/>
                <w:color w:val="000000"/>
                <w:sz w:val="20"/>
                <w:szCs w:val="20"/>
              </w:rPr>
              <w:t>近正午時分，一陣</w:t>
            </w:r>
            <w:proofErr w:type="gramStart"/>
            <w:r w:rsidRPr="00404B91">
              <w:rPr>
                <w:rFonts w:asciiTheme="minorHAnsi" w:hAnsiTheme="minorHAnsi"/>
                <w:color w:val="000000"/>
                <w:sz w:val="20"/>
                <w:szCs w:val="20"/>
              </w:rPr>
              <w:t>陣</w:t>
            </w:r>
            <w:proofErr w:type="gramEnd"/>
            <w:r w:rsidRPr="00404B91">
              <w:rPr>
                <w:rFonts w:asciiTheme="minorHAnsi" w:hAnsiTheme="minorHAnsi"/>
                <w:color w:val="000000"/>
                <w:sz w:val="20"/>
                <w:szCs w:val="20"/>
              </w:rPr>
              <w:t>香噴噴的</w:t>
            </w:r>
            <w:r w:rsidRPr="00404B91">
              <w:rPr>
                <w:rFonts w:asciiTheme="minorHAnsi" w:hAnsiTheme="minorHAnsi"/>
                <w:color w:val="000000"/>
                <w:sz w:val="20"/>
                <w:szCs w:val="20"/>
              </w:rPr>
              <w:t>BBQ</w:t>
            </w:r>
            <w:r w:rsidRPr="00404B91">
              <w:rPr>
                <w:rFonts w:asciiTheme="minorHAnsi" w:hAnsiTheme="minorHAnsi"/>
                <w:color w:val="000000"/>
                <w:sz w:val="20"/>
                <w:szCs w:val="20"/>
              </w:rPr>
              <w:t>燒烤香氣正誘惑著我們</w:t>
            </w:r>
            <w:r w:rsidRPr="00404B91">
              <w:rPr>
                <w:rFonts w:asciiTheme="minorHAnsi" w:hAnsiTheme="minorHAnsi"/>
                <w:color w:val="000000"/>
                <w:sz w:val="20"/>
                <w:szCs w:val="20"/>
              </w:rPr>
              <w:t>…</w:t>
            </w:r>
            <w:r w:rsidRPr="00404B91">
              <w:rPr>
                <w:rFonts w:asciiTheme="minorHAnsi" w:hAnsiTheme="minorHAnsi"/>
                <w:color w:val="000000"/>
                <w:sz w:val="20"/>
                <w:szCs w:val="20"/>
              </w:rPr>
              <w:t>螃蟹、蝦</w:t>
            </w:r>
            <w:proofErr w:type="gramStart"/>
            <w:r w:rsidRPr="00404B91">
              <w:rPr>
                <w:rFonts w:asciiTheme="minorHAnsi" w:hAnsiTheme="minorHAnsi"/>
                <w:color w:val="000000"/>
                <w:sz w:val="20"/>
                <w:szCs w:val="20"/>
              </w:rPr>
              <w:t>蝦</w:t>
            </w:r>
            <w:proofErr w:type="gramEnd"/>
            <w:r w:rsidRPr="00404B91">
              <w:rPr>
                <w:rFonts w:asciiTheme="minorHAnsi" w:hAnsiTheme="minorHAnsi"/>
                <w:color w:val="000000"/>
                <w:sz w:val="20"/>
                <w:szCs w:val="20"/>
              </w:rPr>
              <w:t>、沙爹、烤雞翅</w:t>
            </w:r>
            <w:r w:rsidRPr="00404B91">
              <w:rPr>
                <w:rFonts w:asciiTheme="minorHAnsi" w:hAnsiTheme="minorHAnsi"/>
                <w:sz w:val="20"/>
                <w:szCs w:val="20"/>
              </w:rPr>
              <w:t>，</w:t>
            </w:r>
            <w:r w:rsidRPr="00404B91">
              <w:rPr>
                <w:rFonts w:asciiTheme="minorHAnsi" w:hAnsiTheme="minorHAnsi"/>
                <w:sz w:val="20"/>
                <w:szCs w:val="20"/>
              </w:rPr>
              <w:t xml:space="preserve"> </w:t>
            </w:r>
            <w:proofErr w:type="gramStart"/>
            <w:r w:rsidRPr="00404B91">
              <w:rPr>
                <w:rFonts w:asciiTheme="minorHAnsi" w:hAnsiTheme="minorHAnsi"/>
                <w:sz w:val="20"/>
                <w:szCs w:val="20"/>
              </w:rPr>
              <w:t>湯品</w:t>
            </w:r>
            <w:proofErr w:type="gramEnd"/>
            <w:r w:rsidRPr="00404B91">
              <w:rPr>
                <w:rFonts w:asciiTheme="minorHAnsi" w:hAnsiTheme="minorHAnsi"/>
                <w:sz w:val="20"/>
                <w:szCs w:val="20"/>
              </w:rPr>
              <w:t>、</w:t>
            </w:r>
            <w:r w:rsidRPr="00404B91">
              <w:rPr>
                <w:rFonts w:asciiTheme="minorHAnsi" w:hAnsiTheme="minorHAnsi"/>
                <w:color w:val="000000"/>
                <w:sz w:val="20"/>
                <w:szCs w:val="20"/>
              </w:rPr>
              <w:t>南洋糕點、水果吧、冰涼飲料</w:t>
            </w:r>
            <w:r w:rsidRPr="00404B91">
              <w:rPr>
                <w:rFonts w:asciiTheme="minorHAnsi" w:hAnsiTheme="minorHAnsi"/>
                <w:color w:val="000000"/>
                <w:sz w:val="20"/>
                <w:szCs w:val="20"/>
              </w:rPr>
              <w:t>…</w:t>
            </w:r>
            <w:r w:rsidRPr="00404B91">
              <w:rPr>
                <w:rFonts w:asciiTheme="minorHAnsi" w:hAnsiTheme="minorHAnsi"/>
                <w:color w:val="000000"/>
                <w:sz w:val="20"/>
                <w:szCs w:val="20"/>
              </w:rPr>
              <w:t>等海陸鮮味已經迫不及待的等候大夥開懷享用呢！大口啜飲冰涼飲料再配上沙巴著名的燒烤風味，人間美味豈能錯過？盡興之後，於過午時刻懷著依依不捨的心情搭船返回市區。</w:t>
            </w:r>
          </w:p>
          <w:p w:rsidR="007D4BE5" w:rsidRDefault="007D4BE5" w:rsidP="007D4BE5">
            <w:pPr>
              <w:spacing w:line="0" w:lineRule="atLeast"/>
              <w:rPr>
                <w:rStyle w:val="aa"/>
                <w:rFonts w:cs="Arial"/>
                <w:color w:val="FF0000"/>
              </w:rPr>
            </w:pPr>
            <w:r>
              <w:rPr>
                <w:rStyle w:val="aa"/>
                <w:rFonts w:asciiTheme="minorHAnsi" w:eastAsiaTheme="majorEastAsia" w:hAnsiTheme="minorHAnsi" w:cs="Arial" w:hint="eastAsia"/>
                <w:color w:val="FF0000"/>
                <w:sz w:val="20"/>
                <w:szCs w:val="20"/>
              </w:rPr>
              <w:t>★海島</w:t>
            </w:r>
            <w:proofErr w:type="gramStart"/>
            <w:r>
              <w:rPr>
                <w:rStyle w:val="aa"/>
                <w:rFonts w:asciiTheme="minorHAnsi" w:eastAsiaTheme="majorEastAsia" w:hAnsiTheme="minorHAnsi" w:cs="Arial" w:hint="eastAsia"/>
                <w:color w:val="FF0000"/>
                <w:sz w:val="20"/>
                <w:szCs w:val="20"/>
              </w:rPr>
              <w:t>浮潛玩水一日遊小提示</w:t>
            </w:r>
            <w:proofErr w:type="gramEnd"/>
            <w:r>
              <w:rPr>
                <w:rStyle w:val="aa"/>
                <w:rFonts w:asciiTheme="minorHAnsi" w:eastAsiaTheme="majorEastAsia" w:hAnsiTheme="minorHAnsi" w:cs="Arial" w:hint="eastAsia"/>
                <w:color w:val="FF0000"/>
                <w:sz w:val="20"/>
                <w:szCs w:val="20"/>
              </w:rPr>
              <w:t>：</w:t>
            </w:r>
            <w:r>
              <w:rPr>
                <w:rStyle w:val="aa"/>
                <w:rFonts w:asciiTheme="minorHAnsi" w:eastAsiaTheme="majorEastAsia" w:hAnsiTheme="minorHAnsi" w:cs="Arial"/>
                <w:color w:val="FF0000"/>
                <w:sz w:val="20"/>
                <w:szCs w:val="20"/>
              </w:rPr>
              <w:t xml:space="preserve"> </w:t>
            </w:r>
            <w:r>
              <w:rPr>
                <w:b/>
                <w:bCs/>
                <w:color w:val="FF0000"/>
              </w:rPr>
              <w:br/>
            </w:r>
            <w:r>
              <w:rPr>
                <w:rStyle w:val="aa"/>
                <w:rFonts w:asciiTheme="minorHAnsi" w:eastAsiaTheme="majorEastAsia" w:hAnsiTheme="minorHAnsi" w:cs="Arial"/>
                <w:color w:val="FF0000"/>
                <w:sz w:val="20"/>
                <w:szCs w:val="20"/>
              </w:rPr>
              <w:t>1.</w:t>
            </w:r>
            <w:r>
              <w:rPr>
                <w:rStyle w:val="aa"/>
                <w:rFonts w:asciiTheme="minorHAnsi" w:eastAsiaTheme="majorEastAsia" w:hAnsiTheme="minorHAnsi" w:cs="Arial" w:hint="eastAsia"/>
                <w:color w:val="FF0000"/>
                <w:sz w:val="20"/>
                <w:szCs w:val="20"/>
              </w:rPr>
              <w:t>天氣炎熱，別忘了攜帶您的太陽眼鏡及防</w:t>
            </w:r>
            <w:proofErr w:type="gramStart"/>
            <w:r>
              <w:rPr>
                <w:rStyle w:val="aa"/>
                <w:rFonts w:asciiTheme="minorHAnsi" w:eastAsiaTheme="majorEastAsia" w:hAnsiTheme="minorHAnsi" w:cs="Arial" w:hint="eastAsia"/>
                <w:color w:val="FF0000"/>
                <w:sz w:val="20"/>
                <w:szCs w:val="20"/>
              </w:rPr>
              <w:t>曬</w:t>
            </w:r>
            <w:proofErr w:type="gramEnd"/>
            <w:r>
              <w:rPr>
                <w:rStyle w:val="aa"/>
                <w:rFonts w:asciiTheme="minorHAnsi" w:eastAsiaTheme="majorEastAsia" w:hAnsiTheme="minorHAnsi" w:cs="Arial" w:hint="eastAsia"/>
                <w:color w:val="FF0000"/>
                <w:sz w:val="20"/>
                <w:szCs w:val="20"/>
              </w:rPr>
              <w:t>用品出門。</w:t>
            </w:r>
          </w:p>
          <w:p w:rsidR="007D4BE5" w:rsidRDefault="007D4BE5" w:rsidP="007D4BE5">
            <w:pPr>
              <w:spacing w:line="0" w:lineRule="atLeast"/>
              <w:rPr>
                <w:rStyle w:val="aa"/>
                <w:rFonts w:asciiTheme="minorHAnsi" w:eastAsiaTheme="majorEastAsia" w:hAnsiTheme="minorHAnsi" w:cs="Arial"/>
                <w:color w:val="FF0000"/>
                <w:sz w:val="20"/>
                <w:szCs w:val="20"/>
              </w:rPr>
            </w:pPr>
            <w:r>
              <w:rPr>
                <w:rStyle w:val="aa"/>
                <w:rFonts w:asciiTheme="minorHAnsi" w:eastAsiaTheme="majorEastAsia" w:hAnsiTheme="minorHAnsi" w:cs="Arial"/>
                <w:color w:val="FF0000"/>
                <w:sz w:val="20"/>
                <w:szCs w:val="20"/>
              </w:rPr>
              <w:t>2.</w:t>
            </w:r>
            <w:r>
              <w:rPr>
                <w:rStyle w:val="aa"/>
                <w:rFonts w:asciiTheme="minorHAnsi" w:eastAsiaTheme="majorEastAsia" w:hAnsiTheme="minorHAnsi" w:cs="Arial" w:hint="eastAsia"/>
                <w:color w:val="FF0000"/>
                <w:sz w:val="20"/>
                <w:szCs w:val="20"/>
              </w:rPr>
              <w:t>請旅客自備泳衣、毛巾、防水相機、防</w:t>
            </w:r>
            <w:proofErr w:type="gramStart"/>
            <w:r>
              <w:rPr>
                <w:rStyle w:val="aa"/>
                <w:rFonts w:asciiTheme="minorHAnsi" w:eastAsiaTheme="majorEastAsia" w:hAnsiTheme="minorHAnsi" w:cs="Arial" w:hint="eastAsia"/>
                <w:color w:val="FF0000"/>
                <w:sz w:val="20"/>
                <w:szCs w:val="20"/>
              </w:rPr>
              <w:t>曬</w:t>
            </w:r>
            <w:proofErr w:type="gramEnd"/>
            <w:r>
              <w:rPr>
                <w:rStyle w:val="aa"/>
                <w:rFonts w:asciiTheme="minorHAnsi" w:eastAsiaTheme="majorEastAsia" w:hAnsiTheme="minorHAnsi" w:cs="Arial" w:hint="eastAsia"/>
                <w:color w:val="FF0000"/>
                <w:sz w:val="20"/>
                <w:szCs w:val="20"/>
              </w:rPr>
              <w:t>乳、飲用水、</w:t>
            </w:r>
            <w:r w:rsidRPr="00872FE3">
              <w:rPr>
                <w:rStyle w:val="aa"/>
                <w:rFonts w:asciiTheme="minorHAnsi" w:eastAsiaTheme="majorEastAsia" w:hAnsiTheme="minorHAnsi" w:cs="Arial" w:hint="eastAsia"/>
                <w:color w:val="FF0000"/>
                <w:sz w:val="20"/>
                <w:szCs w:val="20"/>
              </w:rPr>
              <w:t>替換衣物</w:t>
            </w:r>
            <w:r>
              <w:rPr>
                <w:rStyle w:val="aa"/>
                <w:rFonts w:asciiTheme="minorHAnsi" w:eastAsiaTheme="majorEastAsia" w:hAnsiTheme="minorHAnsi" w:cs="Arial" w:hint="eastAsia"/>
                <w:color w:val="FF0000"/>
                <w:sz w:val="20"/>
                <w:szCs w:val="20"/>
              </w:rPr>
              <w:t>，不宜攜帶貴重物品。</w:t>
            </w:r>
          </w:p>
          <w:p w:rsidR="007D4BE5" w:rsidRDefault="007D4BE5" w:rsidP="007D4BE5">
            <w:pPr>
              <w:spacing w:line="0" w:lineRule="atLeast"/>
              <w:rPr>
                <w:rStyle w:val="aa"/>
                <w:rFonts w:asciiTheme="minorHAnsi" w:eastAsiaTheme="majorEastAsia" w:hAnsiTheme="minorHAnsi" w:cs="Arial"/>
                <w:color w:val="FF0000"/>
                <w:sz w:val="20"/>
                <w:szCs w:val="20"/>
              </w:rPr>
            </w:pPr>
            <w:r>
              <w:rPr>
                <w:rStyle w:val="aa"/>
                <w:rFonts w:asciiTheme="minorHAnsi" w:eastAsiaTheme="majorEastAsia" w:hAnsiTheme="minorHAnsi" w:cs="Arial"/>
                <w:color w:val="FF0000"/>
                <w:sz w:val="20"/>
                <w:szCs w:val="20"/>
              </w:rPr>
              <w:t>3.</w:t>
            </w:r>
            <w:r>
              <w:rPr>
                <w:rStyle w:val="aa"/>
                <w:rFonts w:asciiTheme="minorHAnsi" w:eastAsiaTheme="majorEastAsia" w:hAnsiTheme="minorHAnsi" w:cs="Arial" w:hint="eastAsia"/>
                <w:color w:val="FF0000"/>
                <w:sz w:val="20"/>
                <w:szCs w:val="20"/>
              </w:rPr>
              <w:t>穿尺寸適中的拖鞋或珊瑚礁鞋，不要穿戴首飾。</w:t>
            </w:r>
          </w:p>
          <w:p w:rsidR="007D4BE5" w:rsidRDefault="007D4BE5" w:rsidP="007D4BE5">
            <w:pPr>
              <w:spacing w:line="0" w:lineRule="atLeast"/>
              <w:rPr>
                <w:rStyle w:val="aa"/>
                <w:rFonts w:asciiTheme="minorHAnsi" w:eastAsiaTheme="majorEastAsia" w:hAnsiTheme="minorHAnsi" w:cs="Arial"/>
                <w:color w:val="FF0000"/>
                <w:sz w:val="20"/>
                <w:szCs w:val="20"/>
              </w:rPr>
            </w:pPr>
            <w:r>
              <w:rPr>
                <w:rStyle w:val="aa"/>
                <w:rFonts w:asciiTheme="minorHAnsi" w:eastAsiaTheme="majorEastAsia" w:hAnsiTheme="minorHAnsi" w:cs="Arial"/>
                <w:color w:val="FF0000"/>
                <w:sz w:val="20"/>
                <w:szCs w:val="20"/>
              </w:rPr>
              <w:lastRenderedPageBreak/>
              <w:t>4.</w:t>
            </w:r>
            <w:r>
              <w:rPr>
                <w:rStyle w:val="aa"/>
                <w:rFonts w:asciiTheme="minorHAnsi" w:eastAsiaTheme="majorEastAsia" w:hAnsiTheme="minorHAnsi" w:cs="Arial" w:hint="eastAsia"/>
                <w:color w:val="FF0000"/>
                <w:sz w:val="20"/>
                <w:szCs w:val="20"/>
              </w:rPr>
              <w:t>為了您的安全參與水上活動時，請務必要穿著救生衣，並聽從活動人員指示。</w:t>
            </w:r>
          </w:p>
          <w:p w:rsidR="007D4BE5" w:rsidRPr="00CE7FB8" w:rsidRDefault="007D4BE5" w:rsidP="007D4BE5">
            <w:pPr>
              <w:spacing w:line="0" w:lineRule="atLeast"/>
              <w:rPr>
                <w:rStyle w:val="aa"/>
                <w:rFonts w:asciiTheme="minorHAnsi" w:hAnsiTheme="minorHAnsi" w:cs="Arial"/>
                <w:color w:val="FF0000"/>
                <w:sz w:val="20"/>
                <w:szCs w:val="20"/>
              </w:rPr>
            </w:pPr>
            <w:r>
              <w:rPr>
                <w:rStyle w:val="aa"/>
                <w:rFonts w:asciiTheme="minorHAnsi" w:eastAsiaTheme="majorEastAsia" w:hAnsiTheme="minorHAnsi" w:cs="Arial"/>
                <w:color w:val="FF0000"/>
                <w:sz w:val="20"/>
                <w:szCs w:val="20"/>
              </w:rPr>
              <w:t>5.</w:t>
            </w:r>
            <w:r>
              <w:rPr>
                <w:rStyle w:val="aa"/>
                <w:rFonts w:asciiTheme="minorHAnsi" w:eastAsiaTheme="majorEastAsia" w:hAnsiTheme="minorHAnsi" w:cs="Arial" w:hint="eastAsia"/>
                <w:color w:val="FF0000"/>
                <w:sz w:val="20"/>
                <w:szCs w:val="20"/>
              </w:rPr>
              <w:t>自費項目的所有水上活動均存在一定危險性，旅客應自行評估本身的健康狀況或於出發前諮詢醫生意見是否適合參與。</w:t>
            </w:r>
          </w:p>
          <w:p w:rsidR="007D4BE5" w:rsidRDefault="007D4BE5" w:rsidP="007D4BE5">
            <w:pPr>
              <w:spacing w:line="0" w:lineRule="atLeast"/>
              <w:rPr>
                <w:rFonts w:asciiTheme="minorHAnsi" w:hAnsiTheme="minorHAnsi"/>
                <w:kern w:val="0"/>
                <w:sz w:val="20"/>
                <w:szCs w:val="20"/>
              </w:rPr>
            </w:pPr>
            <w:r>
              <w:rPr>
                <w:rStyle w:val="aa"/>
                <w:rFonts w:asciiTheme="minorHAnsi" w:eastAsiaTheme="majorEastAsia" w:hAnsiTheme="minorHAnsi" w:cs="Arial" w:hint="eastAsia"/>
                <w:color w:val="FF0000"/>
                <w:sz w:val="20"/>
                <w:szCs w:val="20"/>
              </w:rPr>
              <w:t>6.</w:t>
            </w:r>
            <w:r>
              <w:rPr>
                <w:rStyle w:val="aa"/>
                <w:rFonts w:asciiTheme="minorHAnsi" w:hAnsiTheme="minorHAnsi" w:cs="Arial" w:hint="eastAsia"/>
                <w:color w:val="FF0000"/>
                <w:sz w:val="20"/>
                <w:szCs w:val="20"/>
              </w:rPr>
              <w:t>玻璃</w:t>
            </w:r>
            <w:proofErr w:type="gramStart"/>
            <w:r>
              <w:rPr>
                <w:rStyle w:val="aa"/>
                <w:rFonts w:asciiTheme="minorHAnsi" w:hAnsiTheme="minorHAnsi" w:cs="Arial" w:hint="eastAsia"/>
                <w:color w:val="FF0000"/>
                <w:sz w:val="20"/>
                <w:szCs w:val="20"/>
              </w:rPr>
              <w:t>底船</w:t>
            </w:r>
            <w:r w:rsidRPr="00CE7FB8">
              <w:rPr>
                <w:rStyle w:val="aa"/>
                <w:rFonts w:asciiTheme="minorHAnsi" w:hAnsiTheme="minorHAnsi" w:cs="Arial" w:hint="eastAsia"/>
                <w:color w:val="FF0000"/>
                <w:sz w:val="20"/>
                <w:szCs w:val="20"/>
              </w:rPr>
              <w:t>屬</w:t>
            </w:r>
            <w:proofErr w:type="gramEnd"/>
            <w:r w:rsidRPr="00CE7FB8">
              <w:rPr>
                <w:rStyle w:val="aa"/>
                <w:rFonts w:asciiTheme="minorHAnsi" w:hAnsiTheme="minorHAnsi" w:cs="Arial" w:hint="eastAsia"/>
                <w:color w:val="FF0000"/>
                <w:sz w:val="20"/>
                <w:szCs w:val="20"/>
              </w:rPr>
              <w:t>贈送活動，如遇天候或不定期保養維修</w:t>
            </w:r>
            <w:r w:rsidRPr="00CE7FB8">
              <w:rPr>
                <w:rStyle w:val="aa"/>
                <w:rFonts w:asciiTheme="minorHAnsi" w:hAnsiTheme="minorHAnsi" w:cs="Arial"/>
                <w:color w:val="FF0000"/>
                <w:sz w:val="20"/>
                <w:szCs w:val="20"/>
              </w:rPr>
              <w:t>…</w:t>
            </w:r>
            <w:r w:rsidRPr="00CE7FB8">
              <w:rPr>
                <w:rStyle w:val="aa"/>
                <w:rFonts w:asciiTheme="minorHAnsi" w:hAnsiTheme="minorHAnsi" w:cs="Arial" w:hint="eastAsia"/>
                <w:color w:val="FF0000"/>
                <w:sz w:val="20"/>
                <w:szCs w:val="20"/>
              </w:rPr>
              <w:t>等不可抗因素，暫停使用無法退費</w:t>
            </w:r>
            <w:r>
              <w:rPr>
                <w:rStyle w:val="aa"/>
                <w:rFonts w:asciiTheme="minorHAnsi" w:hAnsiTheme="minorHAnsi" w:cs="Arial" w:hint="eastAsia"/>
                <w:color w:val="FF0000"/>
                <w:sz w:val="20"/>
                <w:szCs w:val="20"/>
              </w:rPr>
              <w:t>，</w:t>
            </w:r>
            <w:r w:rsidRPr="00CE7FB8">
              <w:rPr>
                <w:rStyle w:val="aa"/>
                <w:rFonts w:asciiTheme="minorHAnsi" w:hAnsiTheme="minorHAnsi" w:cs="Arial" w:hint="eastAsia"/>
                <w:color w:val="FF0000"/>
                <w:sz w:val="20"/>
                <w:szCs w:val="20"/>
              </w:rPr>
              <w:t>得</w:t>
            </w:r>
            <w:r w:rsidRPr="00CE7FB8">
              <w:rPr>
                <w:rStyle w:val="aa"/>
                <w:rFonts w:asciiTheme="minorHAnsi" w:hAnsiTheme="minorHAnsi" w:cs="Arial"/>
                <w:color w:val="FF0000"/>
                <w:sz w:val="20"/>
                <w:szCs w:val="20"/>
              </w:rPr>
              <w:t>依</w:t>
            </w:r>
            <w:r>
              <w:rPr>
                <w:rStyle w:val="aa"/>
                <w:rFonts w:asciiTheme="minorHAnsi" w:hAnsiTheme="minorHAnsi" w:cs="Arial" w:hint="eastAsia"/>
                <w:color w:val="FF0000"/>
                <w:sz w:val="20"/>
                <w:szCs w:val="20"/>
              </w:rPr>
              <w:t>現場</w:t>
            </w:r>
            <w:r w:rsidRPr="00CE7FB8">
              <w:rPr>
                <w:rStyle w:val="aa"/>
                <w:rFonts w:asciiTheme="minorHAnsi" w:hAnsiTheme="minorHAnsi" w:cs="Arial"/>
                <w:color w:val="FF0000"/>
                <w:sz w:val="20"/>
                <w:szCs w:val="20"/>
              </w:rPr>
              <w:t>公佈</w:t>
            </w:r>
            <w:r w:rsidRPr="00CE7FB8">
              <w:rPr>
                <w:rStyle w:val="aa"/>
                <w:rFonts w:asciiTheme="minorHAnsi" w:hAnsiTheme="minorHAnsi" w:cs="Arial"/>
                <w:iCs/>
                <w:color w:val="FF0000"/>
                <w:sz w:val="20"/>
                <w:szCs w:val="20"/>
              </w:rPr>
              <w:t>為</w:t>
            </w:r>
            <w:proofErr w:type="gramStart"/>
            <w:r w:rsidRPr="00CE7FB8">
              <w:rPr>
                <w:rStyle w:val="aa"/>
                <w:rFonts w:asciiTheme="minorHAnsi" w:hAnsiTheme="minorHAnsi" w:cs="Arial"/>
                <w:iCs/>
                <w:color w:val="FF0000"/>
                <w:sz w:val="20"/>
                <w:szCs w:val="20"/>
              </w:rPr>
              <w:t>準</w:t>
            </w:r>
            <w:proofErr w:type="gramEnd"/>
            <w:r w:rsidRPr="00CE7FB8">
              <w:rPr>
                <w:rStyle w:val="aa"/>
                <w:rFonts w:asciiTheme="minorHAnsi" w:hAnsiTheme="minorHAnsi" w:cs="Arial" w:hint="eastAsia"/>
                <w:color w:val="FF0000"/>
                <w:sz w:val="20"/>
                <w:szCs w:val="20"/>
              </w:rPr>
              <w:t>，敬請見諒。</w:t>
            </w:r>
          </w:p>
          <w:p w:rsidR="007D4BE5" w:rsidRDefault="007D4BE5" w:rsidP="007D4BE5">
            <w:pPr>
              <w:snapToGrid w:val="0"/>
              <w:spacing w:line="40" w:lineRule="exact"/>
              <w:jc w:val="center"/>
              <w:rPr>
                <w:rFonts w:asciiTheme="minorHAnsi" w:eastAsiaTheme="majorEastAsia" w:hAnsiTheme="minorHAnsi"/>
                <w:b/>
                <w:sz w:val="32"/>
                <w:szCs w:val="32"/>
              </w:rPr>
            </w:pPr>
          </w:p>
          <w:p w:rsidR="007D4BE5" w:rsidRDefault="007D4BE5" w:rsidP="007D4BE5">
            <w:pPr>
              <w:snapToGrid w:val="0"/>
              <w:spacing w:line="0" w:lineRule="atLeast"/>
              <w:jc w:val="center"/>
              <w:rPr>
                <w:rFonts w:asciiTheme="minorHAnsi" w:eastAsiaTheme="majorEastAsia" w:hAnsiTheme="minorHAnsi"/>
                <w:b/>
                <w:szCs w:val="32"/>
              </w:rPr>
            </w:pPr>
            <w:r>
              <w:rPr>
                <w:rFonts w:asciiTheme="minorHAnsi" w:eastAsiaTheme="majorEastAsia" w:hAnsiTheme="minorHAnsi" w:hint="eastAsia"/>
                <w:b/>
                <w:sz w:val="32"/>
                <w:szCs w:val="32"/>
              </w:rPr>
              <w:t>海島自費動力水上活動與設施</w:t>
            </w:r>
            <w:r>
              <w:rPr>
                <w:rFonts w:asciiTheme="minorHAnsi" w:eastAsiaTheme="majorEastAsia" w:hAnsiTheme="minorHAnsi"/>
                <w:b/>
                <w:sz w:val="32"/>
                <w:szCs w:val="32"/>
              </w:rPr>
              <w:t xml:space="preserve"> </w:t>
            </w:r>
            <w:r>
              <w:rPr>
                <w:rFonts w:asciiTheme="minorHAnsi" w:eastAsiaTheme="majorEastAsia" w:hAnsiTheme="minorHAnsi" w:hint="eastAsia"/>
                <w:b/>
                <w:sz w:val="32"/>
                <w:szCs w:val="32"/>
              </w:rPr>
              <w:t>參考價目表</w:t>
            </w:r>
            <w:r>
              <w:rPr>
                <w:rFonts w:asciiTheme="minorHAnsi" w:eastAsiaTheme="majorEastAsia" w:hAnsiTheme="minorHAnsi"/>
                <w:b/>
                <w:szCs w:val="32"/>
              </w:rPr>
              <w:t xml:space="preserve"> </w:t>
            </w:r>
            <w:r>
              <w:rPr>
                <w:rFonts w:asciiTheme="minorHAnsi" w:eastAsiaTheme="majorEastAsia" w:hAnsiTheme="minorHAnsi"/>
                <w:b/>
                <w:szCs w:val="32"/>
              </w:rPr>
              <w:br/>
              <w:t>(</w:t>
            </w:r>
            <w:r>
              <w:rPr>
                <w:rFonts w:asciiTheme="minorHAnsi" w:eastAsiaTheme="majorEastAsia" w:hAnsiTheme="minorHAnsi" w:hint="eastAsia"/>
                <w:b/>
                <w:szCs w:val="32"/>
              </w:rPr>
              <w:t>售價僅供參考，依匯率調整，屆時以當地牌價為</w:t>
            </w:r>
            <w:proofErr w:type="gramStart"/>
            <w:r>
              <w:rPr>
                <w:rFonts w:asciiTheme="minorHAnsi" w:eastAsiaTheme="majorEastAsia" w:hAnsiTheme="minorHAnsi" w:hint="eastAsia"/>
                <w:b/>
                <w:szCs w:val="32"/>
              </w:rPr>
              <w:t>準</w:t>
            </w:r>
            <w:proofErr w:type="gramEnd"/>
            <w:r>
              <w:rPr>
                <w:rFonts w:asciiTheme="minorHAnsi" w:eastAsiaTheme="majorEastAsia" w:hAnsiTheme="minorHAnsi"/>
                <w:b/>
                <w:szCs w:val="32"/>
              </w:rPr>
              <w:t>)</w:t>
            </w:r>
          </w:p>
          <w:tbl>
            <w:tblPr>
              <w:tblW w:w="9720" w:type="dxa"/>
              <w:tblInd w:w="475" w:type="dxa"/>
              <w:tblLayout w:type="fixed"/>
              <w:tblCellMar>
                <w:top w:w="65" w:type="dxa"/>
                <w:right w:w="80" w:type="dxa"/>
              </w:tblCellMar>
              <w:tblLook w:val="04A0"/>
            </w:tblPr>
            <w:tblGrid>
              <w:gridCol w:w="2999"/>
              <w:gridCol w:w="3262"/>
              <w:gridCol w:w="1615"/>
              <w:gridCol w:w="1844"/>
            </w:tblGrid>
            <w:tr w:rsidR="007D4BE5" w:rsidTr="00672B86">
              <w:trPr>
                <w:trHeight w:val="20"/>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80" w:lineRule="exact"/>
                    <w:jc w:val="center"/>
                    <w:rPr>
                      <w:rFonts w:asciiTheme="minorHAnsi" w:hAnsiTheme="minorHAnsi"/>
                      <w:sz w:val="20"/>
                      <w:szCs w:val="20"/>
                    </w:rPr>
                  </w:pPr>
                  <w:r>
                    <w:rPr>
                      <w:rFonts w:asciiTheme="minorHAnsi" w:hAnsiTheme="minorHAnsi" w:hint="eastAsia"/>
                      <w:sz w:val="20"/>
                      <w:szCs w:val="20"/>
                    </w:rPr>
                    <w:t>項目</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80" w:lineRule="exact"/>
                    <w:jc w:val="center"/>
                    <w:rPr>
                      <w:rFonts w:asciiTheme="minorHAnsi" w:hAnsiTheme="minorHAnsi"/>
                      <w:sz w:val="20"/>
                      <w:szCs w:val="20"/>
                    </w:rPr>
                  </w:pPr>
                  <w:r>
                    <w:rPr>
                      <w:rFonts w:asciiTheme="minorHAnsi" w:hAnsiTheme="minorHAnsi" w:hint="eastAsia"/>
                      <w:sz w:val="20"/>
                      <w:szCs w:val="20"/>
                    </w:rPr>
                    <w:t>內容</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80" w:lineRule="exact"/>
                    <w:jc w:val="center"/>
                    <w:rPr>
                      <w:rFonts w:asciiTheme="minorHAnsi" w:hAnsiTheme="minorHAnsi"/>
                      <w:sz w:val="20"/>
                      <w:szCs w:val="20"/>
                    </w:rPr>
                  </w:pPr>
                  <w:r>
                    <w:rPr>
                      <w:rFonts w:asciiTheme="minorHAnsi" w:hAnsiTheme="minorHAnsi" w:hint="eastAsia"/>
                      <w:sz w:val="20"/>
                      <w:szCs w:val="20"/>
                    </w:rPr>
                    <w:t>時間</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80" w:lineRule="exact"/>
                    <w:jc w:val="center"/>
                    <w:rPr>
                      <w:rFonts w:asciiTheme="minorHAnsi" w:hAnsiTheme="minorHAnsi"/>
                      <w:sz w:val="20"/>
                      <w:szCs w:val="20"/>
                    </w:rPr>
                  </w:pPr>
                  <w:r>
                    <w:rPr>
                      <w:rFonts w:asciiTheme="minorHAnsi" w:hAnsiTheme="minorHAnsi" w:hint="eastAsia"/>
                      <w:sz w:val="20"/>
                      <w:szCs w:val="20"/>
                    </w:rPr>
                    <w:t>售價</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Water Sports—Parasailing</w:t>
                  </w:r>
                </w:p>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海島水上動力設施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拖曳傘</w:t>
                  </w:r>
                  <w:r>
                    <w:rPr>
                      <w:rFonts w:asciiTheme="minorHAnsi" w:hAnsiTheme="minorHAnsi"/>
                      <w:sz w:val="20"/>
                      <w:szCs w:val="20"/>
                    </w:rPr>
                    <w:br/>
                    <w:t>(</w:t>
                  </w:r>
                  <w:r>
                    <w:rPr>
                      <w:rFonts w:asciiTheme="minorHAnsi" w:hAnsiTheme="minorHAnsi" w:hint="eastAsia"/>
                      <w:sz w:val="20"/>
                      <w:szCs w:val="20"/>
                    </w:rPr>
                    <w:t>可兩人共乘</w:t>
                  </w:r>
                  <w:r>
                    <w:rPr>
                      <w:rFonts w:asciiTheme="minorHAnsi" w:hAnsiTheme="minorHAnsi"/>
                      <w:sz w:val="20"/>
                      <w:szCs w:val="20"/>
                    </w:rPr>
                    <w:t>) x 7</w:t>
                  </w:r>
                  <w:r>
                    <w:rPr>
                      <w:rFonts w:asciiTheme="minorHAnsi" w:hAnsiTheme="minorHAnsi" w:hint="eastAsia"/>
                      <w:sz w:val="20"/>
                      <w:szCs w:val="20"/>
                    </w:rPr>
                    <w:t>台</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 xml:space="preserve">5 </w:t>
                  </w:r>
                  <w:r>
                    <w:rPr>
                      <w:rFonts w:asciiTheme="minorHAnsi" w:hAnsiTheme="minorHAnsi" w:hint="eastAsia"/>
                      <w:sz w:val="20"/>
                      <w:szCs w:val="20"/>
                    </w:rPr>
                    <w:t>分鐘</w:t>
                  </w:r>
                  <w:r>
                    <w:rPr>
                      <w:rFonts w:asciiTheme="minorHAnsi" w:hAnsiTheme="minorHAnsi"/>
                      <w:sz w:val="20"/>
                      <w:szCs w:val="20"/>
                    </w:rPr>
                    <w:t>/</w:t>
                  </w:r>
                  <w:r>
                    <w:rPr>
                      <w:rFonts w:asciiTheme="minorHAnsi" w:hAnsiTheme="minorHAnsi" w:hint="eastAsia"/>
                      <w:sz w:val="20"/>
                      <w:szCs w:val="20"/>
                    </w:rPr>
                    <w:t>單人</w:t>
                  </w:r>
                </w:p>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 xml:space="preserve">5 </w:t>
                  </w:r>
                  <w:r>
                    <w:rPr>
                      <w:rFonts w:asciiTheme="minorHAnsi" w:hAnsiTheme="minorHAnsi" w:hint="eastAsia"/>
                      <w:sz w:val="20"/>
                      <w:szCs w:val="20"/>
                    </w:rPr>
                    <w:t>分鐘</w:t>
                  </w:r>
                  <w:r>
                    <w:rPr>
                      <w:rFonts w:asciiTheme="minorHAnsi" w:hAnsiTheme="minorHAnsi"/>
                      <w:sz w:val="20"/>
                      <w:szCs w:val="20"/>
                    </w:rPr>
                    <w:t>/</w:t>
                  </w:r>
                  <w:r>
                    <w:rPr>
                      <w:rFonts w:asciiTheme="minorHAnsi" w:hAnsiTheme="minorHAnsi" w:hint="eastAsia"/>
                      <w:sz w:val="20"/>
                      <w:szCs w:val="20"/>
                    </w:rPr>
                    <w:t>雙人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單人</w:t>
                  </w:r>
                  <w:r>
                    <w:rPr>
                      <w:rFonts w:asciiTheme="minorHAnsi" w:hAnsiTheme="minorHAnsi"/>
                      <w:sz w:val="20"/>
                      <w:szCs w:val="20"/>
                    </w:rPr>
                    <w:t>:RM$120/PAX</w:t>
                  </w:r>
                </w:p>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雙人</w:t>
                  </w:r>
                  <w:r>
                    <w:rPr>
                      <w:rFonts w:asciiTheme="minorHAnsi" w:hAnsiTheme="minorHAnsi"/>
                      <w:sz w:val="20"/>
                      <w:szCs w:val="20"/>
                    </w:rPr>
                    <w:t>:RM$240/PAX</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Water Sports—</w:t>
                  </w:r>
                  <w:proofErr w:type="spellStart"/>
                  <w:r>
                    <w:rPr>
                      <w:rFonts w:asciiTheme="minorHAnsi" w:hAnsiTheme="minorHAnsi"/>
                      <w:sz w:val="20"/>
                      <w:szCs w:val="20"/>
                    </w:rPr>
                    <w:t>Jetski</w:t>
                  </w:r>
                  <w:proofErr w:type="spellEnd"/>
                </w:p>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海島水上動力設施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水上摩托車</w:t>
                  </w:r>
                  <w:r>
                    <w:rPr>
                      <w:rFonts w:asciiTheme="minorHAnsi" w:hAnsiTheme="minorHAnsi"/>
                      <w:sz w:val="20"/>
                      <w:szCs w:val="20"/>
                    </w:rPr>
                    <w:br/>
                    <w:t>(</w:t>
                  </w:r>
                  <w:r>
                    <w:rPr>
                      <w:rFonts w:asciiTheme="minorHAnsi" w:hAnsiTheme="minorHAnsi" w:hint="eastAsia"/>
                      <w:sz w:val="20"/>
                      <w:szCs w:val="20"/>
                    </w:rPr>
                    <w:t>自行駕駛，可兩人共乘</w:t>
                  </w:r>
                  <w:r>
                    <w:rPr>
                      <w:rFonts w:asciiTheme="minorHAnsi" w:hAnsiTheme="minorHAnsi"/>
                      <w:sz w:val="20"/>
                      <w:szCs w:val="20"/>
                    </w:rPr>
                    <w:t>) x 6</w:t>
                  </w:r>
                  <w:r>
                    <w:rPr>
                      <w:rFonts w:asciiTheme="minorHAnsi" w:hAnsiTheme="minorHAnsi" w:hint="eastAsia"/>
                      <w:sz w:val="20"/>
                      <w:szCs w:val="20"/>
                    </w:rPr>
                    <w:t>台</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30</w:t>
                  </w:r>
                  <w:r>
                    <w:rPr>
                      <w:rFonts w:asciiTheme="minorHAnsi" w:hAnsiTheme="minorHAnsi" w:hint="eastAsia"/>
                      <w:sz w:val="20"/>
                      <w:szCs w:val="20"/>
                    </w:rPr>
                    <w:t>分鐘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RM$220/PAX</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Water Sports—Sea Walking</w:t>
                  </w:r>
                </w:p>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海島水上動力設施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海底漫步</w:t>
                  </w:r>
                  <w:r>
                    <w:rPr>
                      <w:rFonts w:asciiTheme="minorHAnsi" w:hAnsiTheme="minorHAnsi"/>
                      <w:sz w:val="20"/>
                      <w:szCs w:val="20"/>
                    </w:rPr>
                    <w:br/>
                    <w:t>(</w:t>
                  </w:r>
                  <w:r>
                    <w:rPr>
                      <w:rFonts w:asciiTheme="minorHAnsi" w:hAnsiTheme="minorHAnsi" w:hint="eastAsia"/>
                      <w:sz w:val="20"/>
                      <w:szCs w:val="20"/>
                    </w:rPr>
                    <w:t>最少</w:t>
                  </w:r>
                  <w:r>
                    <w:rPr>
                      <w:rFonts w:asciiTheme="minorHAnsi" w:hAnsiTheme="minorHAnsi"/>
                      <w:sz w:val="20"/>
                      <w:szCs w:val="20"/>
                    </w:rPr>
                    <w:t>3</w:t>
                  </w:r>
                  <w:r>
                    <w:rPr>
                      <w:rFonts w:asciiTheme="minorHAnsi" w:hAnsiTheme="minorHAnsi" w:hint="eastAsia"/>
                      <w:sz w:val="20"/>
                      <w:szCs w:val="20"/>
                    </w:rPr>
                    <w:t>人以上參加</w:t>
                  </w:r>
                  <w:r>
                    <w:rPr>
                      <w:rFonts w:asciiTheme="minorHAnsi" w:hAnsiTheme="minorHAnsi"/>
                      <w:sz w:val="20"/>
                      <w:szCs w:val="20"/>
                    </w:rPr>
                    <w:t>) x 6</w:t>
                  </w:r>
                  <w:r>
                    <w:rPr>
                      <w:rFonts w:asciiTheme="minorHAnsi" w:hAnsiTheme="minorHAnsi" w:hint="eastAsia"/>
                      <w:sz w:val="20"/>
                      <w:szCs w:val="20"/>
                    </w:rPr>
                    <w:t>台，含</w:t>
                  </w:r>
                  <w:r>
                    <w:rPr>
                      <w:rFonts w:asciiTheme="minorHAnsi" w:hAnsiTheme="minorHAnsi"/>
                      <w:sz w:val="20"/>
                      <w:szCs w:val="20"/>
                    </w:rPr>
                    <w:t>VCD</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15</w:t>
                  </w:r>
                  <w:r>
                    <w:rPr>
                      <w:rFonts w:asciiTheme="minorHAnsi" w:hAnsiTheme="minorHAnsi" w:hint="eastAsia"/>
                      <w:sz w:val="20"/>
                      <w:szCs w:val="20"/>
                    </w:rPr>
                    <w:t>分鐘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RM$280/PAX</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Water Sports—Scuba Doo</w:t>
                  </w:r>
                </w:p>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海島水上動力設施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海底摩托艇</w:t>
                  </w:r>
                  <w:r>
                    <w:rPr>
                      <w:rFonts w:asciiTheme="minorHAnsi" w:hAnsiTheme="minorHAnsi"/>
                      <w:sz w:val="20"/>
                      <w:szCs w:val="20"/>
                    </w:rPr>
                    <w:br/>
                    <w:t xml:space="preserve">x 12 </w:t>
                  </w:r>
                  <w:r>
                    <w:rPr>
                      <w:rFonts w:asciiTheme="minorHAnsi" w:hAnsiTheme="minorHAnsi" w:hint="eastAsia"/>
                      <w:sz w:val="20"/>
                      <w:szCs w:val="20"/>
                    </w:rPr>
                    <w:t>台</w:t>
                  </w:r>
                  <w:r>
                    <w:rPr>
                      <w:rFonts w:asciiTheme="minorHAnsi" w:hAnsiTheme="minorHAnsi"/>
                      <w:sz w:val="20"/>
                      <w:szCs w:val="20"/>
                    </w:rPr>
                    <w:t xml:space="preserve"> </w:t>
                  </w:r>
                  <w:r>
                    <w:rPr>
                      <w:rFonts w:asciiTheme="minorHAnsi" w:hAnsiTheme="minorHAnsi" w:hint="eastAsia"/>
                      <w:sz w:val="20"/>
                      <w:szCs w:val="20"/>
                    </w:rPr>
                    <w:t>，</w:t>
                  </w:r>
                  <w:r>
                    <w:rPr>
                      <w:rFonts w:asciiTheme="minorHAnsi" w:hAnsiTheme="minorHAnsi"/>
                      <w:sz w:val="20"/>
                      <w:szCs w:val="20"/>
                    </w:rPr>
                    <w:t xml:space="preserve"> </w:t>
                  </w:r>
                  <w:r>
                    <w:rPr>
                      <w:rFonts w:asciiTheme="minorHAnsi" w:hAnsiTheme="minorHAnsi" w:hint="eastAsia"/>
                      <w:sz w:val="20"/>
                      <w:szCs w:val="20"/>
                    </w:rPr>
                    <w:t>含</w:t>
                  </w:r>
                  <w:r>
                    <w:rPr>
                      <w:rFonts w:asciiTheme="minorHAnsi" w:hAnsiTheme="minorHAnsi"/>
                      <w:sz w:val="20"/>
                      <w:szCs w:val="20"/>
                    </w:rPr>
                    <w:t>VCD</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 xml:space="preserve">30 </w:t>
                  </w:r>
                  <w:r>
                    <w:rPr>
                      <w:rFonts w:asciiTheme="minorHAnsi" w:hAnsiTheme="minorHAnsi" w:hint="eastAsia"/>
                      <w:sz w:val="20"/>
                      <w:szCs w:val="20"/>
                    </w:rPr>
                    <w:t>分鐘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RM$260/PAX</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Water Sports—Banana Boat</w:t>
                  </w:r>
                </w:p>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海島水上動力設施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香蕉船</w:t>
                  </w:r>
                  <w:r>
                    <w:rPr>
                      <w:rFonts w:asciiTheme="minorHAnsi" w:hAnsiTheme="minorHAnsi"/>
                      <w:sz w:val="20"/>
                      <w:szCs w:val="20"/>
                    </w:rPr>
                    <w:br/>
                    <w:t>(</w:t>
                  </w:r>
                  <w:r>
                    <w:rPr>
                      <w:rFonts w:asciiTheme="minorHAnsi" w:hAnsiTheme="minorHAnsi" w:hint="eastAsia"/>
                      <w:sz w:val="20"/>
                      <w:szCs w:val="20"/>
                    </w:rPr>
                    <w:t>最少</w:t>
                  </w:r>
                  <w:r>
                    <w:rPr>
                      <w:rFonts w:asciiTheme="minorHAnsi" w:hAnsiTheme="minorHAnsi"/>
                      <w:sz w:val="20"/>
                      <w:szCs w:val="20"/>
                    </w:rPr>
                    <w:t xml:space="preserve">3 </w:t>
                  </w:r>
                  <w:r>
                    <w:rPr>
                      <w:rFonts w:asciiTheme="minorHAnsi" w:hAnsiTheme="minorHAnsi" w:hint="eastAsia"/>
                      <w:sz w:val="20"/>
                      <w:szCs w:val="20"/>
                    </w:rPr>
                    <w:t>人以上參加</w:t>
                  </w:r>
                  <w:r>
                    <w:rPr>
                      <w:rFonts w:asciiTheme="minorHAnsi" w:hAnsiTheme="minorHAnsi"/>
                      <w:sz w:val="20"/>
                      <w:szCs w:val="20"/>
                    </w:rPr>
                    <w:t xml:space="preserve">) x 4 </w:t>
                  </w:r>
                  <w:r>
                    <w:rPr>
                      <w:rFonts w:asciiTheme="minorHAnsi" w:hAnsiTheme="minorHAnsi" w:hint="eastAsia"/>
                      <w:sz w:val="20"/>
                      <w:szCs w:val="20"/>
                    </w:rPr>
                    <w:t>台</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 xml:space="preserve">10 </w:t>
                  </w:r>
                  <w:r>
                    <w:rPr>
                      <w:rFonts w:asciiTheme="minorHAnsi" w:hAnsiTheme="minorHAnsi" w:hint="eastAsia"/>
                      <w:sz w:val="20"/>
                      <w:szCs w:val="20"/>
                    </w:rPr>
                    <w:t>分鐘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RM$50/PAX</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 xml:space="preserve">Water Sports </w:t>
                  </w:r>
                  <w:proofErr w:type="gramStart"/>
                  <w:r>
                    <w:rPr>
                      <w:rFonts w:asciiTheme="minorHAnsi" w:hAnsiTheme="minorHAnsi"/>
                      <w:sz w:val="20"/>
                      <w:szCs w:val="20"/>
                    </w:rPr>
                    <w:t>–</w:t>
                  </w:r>
                  <w:proofErr w:type="spellStart"/>
                  <w:proofErr w:type="gramEnd"/>
                  <w:r>
                    <w:rPr>
                      <w:rFonts w:asciiTheme="minorHAnsi" w:hAnsiTheme="minorHAnsi"/>
                      <w:sz w:val="20"/>
                      <w:szCs w:val="20"/>
                    </w:rPr>
                    <w:t>FlyFish</w:t>
                  </w:r>
                  <w:proofErr w:type="spellEnd"/>
                  <w:r>
                    <w:rPr>
                      <w:rFonts w:asciiTheme="minorHAnsi" w:hAnsiTheme="minorHAnsi"/>
                      <w:sz w:val="20"/>
                      <w:szCs w:val="20"/>
                    </w:rPr>
                    <w:t xml:space="preserve"> or Burger</w:t>
                  </w:r>
                  <w:r>
                    <w:rPr>
                      <w:rFonts w:asciiTheme="minorHAnsi" w:hAnsiTheme="minorHAnsi"/>
                      <w:sz w:val="20"/>
                      <w:szCs w:val="20"/>
                    </w:rPr>
                    <w:br/>
                  </w:r>
                  <w:r>
                    <w:rPr>
                      <w:rFonts w:asciiTheme="minorHAnsi" w:hAnsiTheme="minorHAnsi" w:hint="eastAsia"/>
                      <w:sz w:val="20"/>
                      <w:szCs w:val="20"/>
                    </w:rPr>
                    <w:t>飛魚或牛仔船</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共</w:t>
                  </w:r>
                  <w:r>
                    <w:rPr>
                      <w:rFonts w:asciiTheme="minorHAnsi" w:hAnsiTheme="minorHAnsi"/>
                      <w:sz w:val="20"/>
                      <w:szCs w:val="20"/>
                    </w:rPr>
                    <w:t xml:space="preserve"> 2 </w:t>
                  </w:r>
                  <w:r>
                    <w:rPr>
                      <w:rFonts w:asciiTheme="minorHAnsi" w:hAnsiTheme="minorHAnsi" w:hint="eastAsia"/>
                      <w:sz w:val="20"/>
                      <w:szCs w:val="20"/>
                    </w:rPr>
                    <w:t>台</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10</w:t>
                  </w:r>
                  <w:r>
                    <w:rPr>
                      <w:rFonts w:asciiTheme="minorHAnsi" w:hAnsiTheme="minorHAnsi" w:hint="eastAsia"/>
                      <w:sz w:val="20"/>
                      <w:szCs w:val="20"/>
                    </w:rPr>
                    <w:t>分鐘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RM$80/PAX</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DISCOVERY SCUBA DIVING</w:t>
                  </w:r>
                </w:p>
                <w:p w:rsidR="007D4BE5" w:rsidRDefault="007D4BE5" w:rsidP="00672B86">
                  <w:pPr>
                    <w:spacing w:line="200" w:lineRule="exact"/>
                    <w:jc w:val="center"/>
                    <w:rPr>
                      <w:rFonts w:asciiTheme="minorHAnsi" w:hAnsiTheme="minorHAnsi"/>
                      <w:sz w:val="20"/>
                      <w:szCs w:val="20"/>
                    </w:rPr>
                  </w:pPr>
                  <w:proofErr w:type="gramStart"/>
                  <w:r>
                    <w:rPr>
                      <w:rFonts w:asciiTheme="minorHAnsi" w:hAnsiTheme="minorHAnsi" w:hint="eastAsia"/>
                      <w:sz w:val="20"/>
                      <w:szCs w:val="20"/>
                    </w:rPr>
                    <w:t>體驗深潛</w:t>
                  </w:r>
                  <w:proofErr w:type="gramEnd"/>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含</w:t>
                  </w:r>
                  <w:r>
                    <w:rPr>
                      <w:rFonts w:asciiTheme="minorHAnsi" w:hAnsiTheme="minorHAnsi"/>
                      <w:sz w:val="20"/>
                      <w:szCs w:val="20"/>
                    </w:rPr>
                    <w:t>VCD</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30</w:t>
                  </w:r>
                  <w:r>
                    <w:rPr>
                      <w:rFonts w:asciiTheme="minorHAnsi" w:hAnsiTheme="minorHAnsi" w:hint="eastAsia"/>
                      <w:sz w:val="20"/>
                      <w:szCs w:val="20"/>
                    </w:rPr>
                    <w:t>分鐘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RM$280/PAX</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Water Sports - PARASAILING</w:t>
                  </w:r>
                  <w:r>
                    <w:rPr>
                      <w:rFonts w:asciiTheme="minorHAnsi" w:hAnsiTheme="minorHAnsi" w:hint="eastAsia"/>
                      <w:sz w:val="20"/>
                      <w:szCs w:val="20"/>
                    </w:rPr>
                    <w:t>、</w:t>
                  </w:r>
                  <w:r>
                    <w:rPr>
                      <w:rFonts w:asciiTheme="minorHAnsi" w:hAnsiTheme="minorHAnsi"/>
                      <w:sz w:val="20"/>
                      <w:szCs w:val="20"/>
                    </w:rPr>
                    <w:t xml:space="preserve"> BANANA BOAT</w:t>
                  </w:r>
                  <w:r>
                    <w:rPr>
                      <w:rFonts w:asciiTheme="minorHAnsi" w:hAnsiTheme="minorHAnsi" w:hint="eastAsia"/>
                      <w:sz w:val="20"/>
                      <w:szCs w:val="20"/>
                    </w:rPr>
                    <w:t>、</w:t>
                  </w:r>
                  <w:r>
                    <w:rPr>
                      <w:rFonts w:asciiTheme="minorHAnsi" w:hAnsiTheme="minorHAnsi"/>
                      <w:sz w:val="20"/>
                      <w:szCs w:val="20"/>
                    </w:rPr>
                    <w:br/>
                    <w:t>DISCOVERY SCUBA DIVING</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拖曳傘、香蕉船、</w:t>
                  </w:r>
                  <w:proofErr w:type="gramStart"/>
                  <w:r>
                    <w:rPr>
                      <w:rFonts w:asciiTheme="minorHAnsi" w:hAnsiTheme="minorHAnsi" w:hint="eastAsia"/>
                      <w:sz w:val="20"/>
                      <w:szCs w:val="20"/>
                    </w:rPr>
                    <w:t>體驗深潛</w:t>
                  </w:r>
                  <w:proofErr w:type="gramEnd"/>
                  <w:r>
                    <w:rPr>
                      <w:rFonts w:asciiTheme="minorHAnsi" w:hAnsiTheme="minorHAnsi"/>
                      <w:sz w:val="20"/>
                      <w:szCs w:val="20"/>
                    </w:rPr>
                    <w:br/>
                    <w:t>(</w:t>
                  </w:r>
                  <w:r>
                    <w:rPr>
                      <w:rFonts w:asciiTheme="minorHAnsi" w:hAnsiTheme="minorHAnsi" w:hint="eastAsia"/>
                      <w:sz w:val="20"/>
                      <w:szCs w:val="20"/>
                    </w:rPr>
                    <w:t>三合一配套價</w:t>
                  </w:r>
                  <w:r>
                    <w:rPr>
                      <w:rFonts w:asciiTheme="minorHAnsi" w:hAnsiTheme="minorHAnsi"/>
                      <w:sz w:val="20"/>
                      <w:szCs w:val="20"/>
                    </w:rPr>
                    <w:t>)</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45-60</w:t>
                  </w:r>
                  <w:r>
                    <w:rPr>
                      <w:rFonts w:asciiTheme="minorHAnsi" w:hAnsiTheme="minorHAnsi" w:hint="eastAsia"/>
                      <w:sz w:val="20"/>
                      <w:szCs w:val="20"/>
                    </w:rPr>
                    <w:t>分鐘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RM$360/PAX</w:t>
                  </w:r>
                </w:p>
              </w:tc>
            </w:tr>
            <w:tr w:rsidR="007D4BE5" w:rsidTr="00672B86">
              <w:trPr>
                <w:trHeight w:val="454"/>
              </w:trPr>
              <w:tc>
                <w:tcPr>
                  <w:tcW w:w="2998"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Water Sports - PARASAILING</w:t>
                  </w:r>
                  <w:r>
                    <w:rPr>
                      <w:rFonts w:asciiTheme="minorHAnsi" w:hAnsiTheme="minorHAnsi" w:hint="eastAsia"/>
                      <w:sz w:val="20"/>
                      <w:szCs w:val="20"/>
                    </w:rPr>
                    <w:t>、</w:t>
                  </w:r>
                  <w:r>
                    <w:rPr>
                      <w:rFonts w:asciiTheme="minorHAnsi" w:hAnsiTheme="minorHAnsi"/>
                      <w:sz w:val="20"/>
                      <w:szCs w:val="20"/>
                    </w:rPr>
                    <w:t xml:space="preserve"> BANANA BOAT</w:t>
                  </w:r>
                  <w:r>
                    <w:rPr>
                      <w:rFonts w:asciiTheme="minorHAnsi" w:hAnsiTheme="minorHAnsi" w:hint="eastAsia"/>
                      <w:sz w:val="20"/>
                      <w:szCs w:val="20"/>
                    </w:rPr>
                    <w:t>、</w:t>
                  </w:r>
                  <w:r>
                    <w:rPr>
                      <w:rFonts w:asciiTheme="minorHAnsi" w:hAnsiTheme="minorHAnsi"/>
                      <w:sz w:val="20"/>
                      <w:szCs w:val="20"/>
                    </w:rPr>
                    <w:t>KONG BOAT</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hint="eastAsia"/>
                      <w:sz w:val="20"/>
                      <w:szCs w:val="20"/>
                    </w:rPr>
                    <w:t>拖曳傘、香蕉船、漢堡</w:t>
                  </w:r>
                  <w:r>
                    <w:rPr>
                      <w:rFonts w:asciiTheme="minorHAnsi" w:hAnsiTheme="minorHAnsi"/>
                      <w:sz w:val="20"/>
                      <w:szCs w:val="20"/>
                    </w:rPr>
                    <w:br/>
                    <w:t>(</w:t>
                  </w:r>
                  <w:r>
                    <w:rPr>
                      <w:rFonts w:asciiTheme="minorHAnsi" w:hAnsiTheme="minorHAnsi" w:hint="eastAsia"/>
                      <w:sz w:val="20"/>
                      <w:szCs w:val="20"/>
                    </w:rPr>
                    <w:t>三合一配套價</w:t>
                  </w:r>
                  <w:r>
                    <w:rPr>
                      <w:rFonts w:asciiTheme="minorHAnsi" w:hAnsiTheme="minorHAnsi"/>
                      <w:sz w:val="20"/>
                      <w:szCs w:val="20"/>
                    </w:rPr>
                    <w:t>)</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20-25</w:t>
                  </w:r>
                  <w:r>
                    <w:rPr>
                      <w:rFonts w:asciiTheme="minorHAnsi" w:hAnsiTheme="minorHAnsi" w:hint="eastAsia"/>
                      <w:sz w:val="20"/>
                      <w:szCs w:val="20"/>
                    </w:rPr>
                    <w:t>分鐘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D4BE5" w:rsidRDefault="007D4BE5" w:rsidP="00672B86">
                  <w:pPr>
                    <w:spacing w:line="200" w:lineRule="exact"/>
                    <w:jc w:val="center"/>
                    <w:rPr>
                      <w:rFonts w:asciiTheme="minorHAnsi" w:hAnsiTheme="minorHAnsi"/>
                      <w:sz w:val="20"/>
                      <w:szCs w:val="20"/>
                    </w:rPr>
                  </w:pPr>
                  <w:r>
                    <w:rPr>
                      <w:rFonts w:asciiTheme="minorHAnsi" w:hAnsiTheme="minorHAnsi"/>
                      <w:sz w:val="20"/>
                      <w:szCs w:val="20"/>
                    </w:rPr>
                    <w:t>RM$180/PAX</w:t>
                  </w:r>
                </w:p>
              </w:tc>
            </w:tr>
          </w:tbl>
          <w:p w:rsidR="007D4BE5" w:rsidRDefault="007D4BE5" w:rsidP="007D4BE5">
            <w:pPr>
              <w:spacing w:line="0" w:lineRule="atLeast"/>
              <w:rPr>
                <w:rFonts w:asciiTheme="minorHAnsi" w:hAnsiTheme="minorHAnsi"/>
                <w:kern w:val="0"/>
                <w:sz w:val="20"/>
                <w:szCs w:val="20"/>
              </w:rPr>
            </w:pPr>
          </w:p>
          <w:p w:rsidR="007D4BE5" w:rsidRDefault="007D4BE5" w:rsidP="007D4BE5">
            <w:pPr>
              <w:spacing w:line="0" w:lineRule="atLeast"/>
              <w:rPr>
                <w:rFonts w:asciiTheme="minorHAnsi" w:hAnsiTheme="minorHAnsi"/>
                <w:kern w:val="0"/>
                <w:sz w:val="20"/>
                <w:szCs w:val="20"/>
              </w:rPr>
            </w:pPr>
            <w:r w:rsidRPr="00404B91">
              <w:rPr>
                <w:rFonts w:asciiTheme="minorHAnsi" w:hAnsiTheme="minorHAnsi"/>
                <w:b/>
                <w:color w:val="0000FF"/>
                <w:sz w:val="20"/>
                <w:szCs w:val="20"/>
              </w:rPr>
              <w:t>【</w:t>
            </w:r>
            <w:r w:rsidRPr="00E71EA7">
              <w:rPr>
                <w:rFonts w:asciiTheme="minorHAnsi" w:hAnsiTheme="minorHAnsi" w:hint="eastAsia"/>
                <w:b/>
                <w:color w:val="0000FF"/>
                <w:sz w:val="20"/>
                <w:szCs w:val="20"/>
              </w:rPr>
              <w:t>特別贈送</w:t>
            </w:r>
            <w:r w:rsidRPr="00E71EA7">
              <w:rPr>
                <w:rFonts w:asciiTheme="minorHAnsi" w:hAnsiTheme="minorHAnsi" w:hint="eastAsia"/>
                <w:b/>
                <w:color w:val="0000FF"/>
                <w:sz w:val="20"/>
                <w:szCs w:val="20"/>
              </w:rPr>
              <w:t>~</w:t>
            </w:r>
            <w:r w:rsidRPr="00E71EA7">
              <w:rPr>
                <w:rFonts w:asciiTheme="minorHAnsi" w:hAnsiTheme="minorHAnsi" w:hint="eastAsia"/>
                <w:b/>
                <w:color w:val="0000FF"/>
                <w:sz w:val="20"/>
                <w:szCs w:val="20"/>
              </w:rPr>
              <w:t>南洋舒壓按摩</w:t>
            </w:r>
            <w:r w:rsidRPr="00E71EA7">
              <w:rPr>
                <w:rFonts w:asciiTheme="minorHAnsi" w:hAnsiTheme="minorHAnsi" w:hint="eastAsia"/>
                <w:b/>
                <w:color w:val="0000FF"/>
                <w:sz w:val="20"/>
                <w:szCs w:val="20"/>
              </w:rPr>
              <w:t>60</w:t>
            </w:r>
            <w:r w:rsidRPr="00E71EA7">
              <w:rPr>
                <w:rFonts w:asciiTheme="minorHAnsi" w:hAnsiTheme="minorHAnsi" w:hint="eastAsia"/>
                <w:b/>
                <w:color w:val="0000FF"/>
                <w:sz w:val="20"/>
                <w:szCs w:val="20"/>
              </w:rPr>
              <w:t>分鐘】</w:t>
            </w:r>
            <w:r>
              <w:rPr>
                <w:rFonts w:asciiTheme="minorHAnsi" w:hAnsiTheme="minorHAnsi" w:hint="eastAsia"/>
                <w:sz w:val="20"/>
                <w:szCs w:val="20"/>
              </w:rPr>
              <w:t>特別安排沙巴傳統南洋風</w:t>
            </w:r>
            <w:r>
              <w:rPr>
                <w:rFonts w:asciiTheme="minorHAnsi" w:hAnsiTheme="minorHAnsi"/>
                <w:sz w:val="20"/>
                <w:szCs w:val="20"/>
              </w:rPr>
              <w:t>SPA</w:t>
            </w:r>
            <w:r>
              <w:rPr>
                <w:rFonts w:asciiTheme="minorHAnsi" w:hAnsiTheme="minorHAnsi" w:hint="eastAsia"/>
                <w:sz w:val="20"/>
                <w:szCs w:val="20"/>
              </w:rPr>
              <w:t>館，</w:t>
            </w:r>
            <w:proofErr w:type="gramStart"/>
            <w:r>
              <w:rPr>
                <w:rFonts w:asciiTheme="minorHAnsi" w:hAnsiTheme="minorHAnsi" w:hint="eastAsia"/>
                <w:sz w:val="20"/>
                <w:szCs w:val="20"/>
              </w:rPr>
              <w:t>由肩頸</w:t>
            </w:r>
            <w:proofErr w:type="gramEnd"/>
            <w:r>
              <w:rPr>
                <w:rFonts w:asciiTheme="minorHAnsi" w:hAnsiTheme="minorHAnsi" w:hint="eastAsia"/>
                <w:sz w:val="20"/>
                <w:szCs w:val="20"/>
              </w:rPr>
              <w:t>開始做全身舒壓按摩，讓您完全</w:t>
            </w:r>
            <w:proofErr w:type="gramStart"/>
            <w:r>
              <w:rPr>
                <w:rFonts w:asciiTheme="minorHAnsi" w:hAnsiTheme="minorHAnsi" w:hint="eastAsia"/>
                <w:sz w:val="20"/>
                <w:szCs w:val="20"/>
              </w:rPr>
              <w:t>放鬆，</w:t>
            </w:r>
            <w:proofErr w:type="gramEnd"/>
            <w:r>
              <w:rPr>
                <w:rFonts w:asciiTheme="minorHAnsi" w:hAnsiTheme="minorHAnsi" w:hint="eastAsia"/>
                <w:sz w:val="20"/>
                <w:szCs w:val="20"/>
              </w:rPr>
              <w:t>將</w:t>
            </w:r>
            <w:r w:rsidRPr="00D74816">
              <w:rPr>
                <w:rFonts w:asciiTheme="minorHAnsi" w:hAnsiTheme="minorHAnsi" w:hint="eastAsia"/>
                <w:sz w:val="20"/>
                <w:szCs w:val="20"/>
              </w:rPr>
              <w:t>旅途中的各種疲勞跟著一掃而空。</w:t>
            </w:r>
          </w:p>
          <w:p w:rsidR="007D4BE5" w:rsidRDefault="007D4BE5" w:rsidP="007D4BE5">
            <w:pPr>
              <w:spacing w:line="0" w:lineRule="atLeast"/>
              <w:rPr>
                <w:rFonts w:asciiTheme="minorHAnsi" w:hAnsiTheme="minorHAnsi"/>
                <w:kern w:val="0"/>
                <w:sz w:val="20"/>
                <w:szCs w:val="20"/>
              </w:rPr>
            </w:pPr>
            <w:r>
              <w:rPr>
                <w:rStyle w:val="aa"/>
                <w:rFonts w:asciiTheme="minorHAnsi" w:eastAsiaTheme="majorEastAsia" w:hAnsiTheme="minorHAnsi" w:cs="Arial" w:hint="eastAsia"/>
                <w:color w:val="FF0000"/>
                <w:sz w:val="20"/>
                <w:szCs w:val="20"/>
              </w:rPr>
              <w:t>★</w:t>
            </w:r>
            <w:r w:rsidRPr="00E60543">
              <w:rPr>
                <w:rStyle w:val="aa"/>
                <w:rFonts w:asciiTheme="minorHAnsi" w:eastAsiaTheme="majorEastAsia" w:hAnsiTheme="minorHAnsi" w:cs="Arial" w:hint="eastAsia"/>
                <w:color w:val="FF0000"/>
                <w:sz w:val="20"/>
                <w:szCs w:val="20"/>
              </w:rPr>
              <w:t>南洋舒壓按摩</w:t>
            </w:r>
            <w:r>
              <w:rPr>
                <w:rStyle w:val="aa"/>
                <w:rFonts w:asciiTheme="minorHAnsi" w:eastAsiaTheme="majorEastAsia" w:hAnsiTheme="minorHAnsi" w:cs="Arial" w:hint="eastAsia"/>
                <w:color w:val="FF0000"/>
                <w:sz w:val="20"/>
                <w:szCs w:val="20"/>
              </w:rPr>
              <w:t>小提醒：</w:t>
            </w:r>
          </w:p>
          <w:p w:rsidR="007D4BE5" w:rsidRPr="00870FFF" w:rsidRDefault="007D4BE5" w:rsidP="007D4BE5">
            <w:pPr>
              <w:spacing w:line="0" w:lineRule="atLeast"/>
              <w:rPr>
                <w:rStyle w:val="aa"/>
                <w:rFonts w:asciiTheme="minorHAnsi" w:eastAsiaTheme="majorEastAsia" w:hAnsiTheme="minorHAnsi" w:cs="Arial"/>
                <w:color w:val="FF0000"/>
                <w:sz w:val="20"/>
                <w:szCs w:val="20"/>
              </w:rPr>
            </w:pPr>
            <w:r w:rsidRPr="00870FFF">
              <w:rPr>
                <w:rStyle w:val="aa"/>
                <w:rFonts w:asciiTheme="minorHAnsi" w:eastAsiaTheme="majorEastAsia" w:hAnsiTheme="minorHAnsi" w:cs="Arial"/>
                <w:color w:val="FF0000"/>
                <w:sz w:val="20"/>
                <w:szCs w:val="20"/>
              </w:rPr>
              <w:t>1.SPA</w:t>
            </w:r>
            <w:r w:rsidRPr="00870FFF">
              <w:rPr>
                <w:rStyle w:val="aa"/>
                <w:rFonts w:asciiTheme="minorHAnsi" w:eastAsiaTheme="majorEastAsia" w:cs="Arial"/>
                <w:color w:val="FF0000"/>
                <w:sz w:val="20"/>
                <w:szCs w:val="20"/>
              </w:rPr>
              <w:t>按摩師小費，每人每次馬幣</w:t>
            </w:r>
            <w:r w:rsidRPr="00870FFF">
              <w:rPr>
                <w:rStyle w:val="aa"/>
                <w:rFonts w:asciiTheme="minorHAnsi" w:eastAsiaTheme="majorEastAsia" w:hAnsiTheme="minorHAnsi" w:cs="Arial"/>
                <w:color w:val="FF0000"/>
                <w:sz w:val="20"/>
                <w:szCs w:val="20"/>
              </w:rPr>
              <w:t>10</w:t>
            </w:r>
            <w:r w:rsidRPr="00870FFF">
              <w:rPr>
                <w:rStyle w:val="aa"/>
                <w:rFonts w:asciiTheme="minorHAnsi" w:eastAsiaTheme="majorEastAsia" w:cs="Arial"/>
                <w:color w:val="FF0000"/>
                <w:sz w:val="20"/>
                <w:szCs w:val="20"/>
              </w:rPr>
              <w:t>元</w:t>
            </w:r>
            <w:r w:rsidRPr="00870FFF">
              <w:rPr>
                <w:rStyle w:val="aa"/>
                <w:rFonts w:asciiTheme="minorHAnsi" w:eastAsiaTheme="majorEastAsia" w:hAnsiTheme="minorHAnsi" w:cs="Arial"/>
                <w:color w:val="FF0000"/>
                <w:sz w:val="20"/>
                <w:szCs w:val="20"/>
              </w:rPr>
              <w:t xml:space="preserve"> (</w:t>
            </w:r>
            <w:r w:rsidRPr="00870FFF">
              <w:rPr>
                <w:rStyle w:val="aa"/>
                <w:rFonts w:asciiTheme="minorHAnsi" w:eastAsiaTheme="majorEastAsia" w:cs="Arial"/>
                <w:color w:val="FF0000"/>
                <w:sz w:val="20"/>
                <w:szCs w:val="20"/>
              </w:rPr>
              <w:t>新台幣</w:t>
            </w:r>
            <w:r w:rsidRPr="00870FFF">
              <w:rPr>
                <w:rStyle w:val="aa"/>
                <w:rFonts w:asciiTheme="minorHAnsi" w:eastAsiaTheme="majorEastAsia" w:hAnsiTheme="minorHAnsi" w:cs="Arial"/>
                <w:color w:val="FF0000"/>
                <w:sz w:val="20"/>
                <w:szCs w:val="20"/>
              </w:rPr>
              <w:t>100</w:t>
            </w:r>
            <w:r w:rsidRPr="00870FFF">
              <w:rPr>
                <w:rStyle w:val="aa"/>
                <w:rFonts w:asciiTheme="minorHAnsi" w:eastAsiaTheme="majorEastAsia" w:cs="Arial"/>
                <w:color w:val="FF0000"/>
                <w:sz w:val="20"/>
                <w:szCs w:val="20"/>
              </w:rPr>
              <w:t>元</w:t>
            </w:r>
            <w:r w:rsidRPr="00870FFF">
              <w:rPr>
                <w:rStyle w:val="aa"/>
                <w:rFonts w:asciiTheme="minorHAnsi" w:eastAsiaTheme="majorEastAsia" w:hAnsiTheme="minorHAnsi" w:cs="Arial"/>
                <w:color w:val="FF0000"/>
                <w:sz w:val="20"/>
                <w:szCs w:val="20"/>
              </w:rPr>
              <w:t>)</w:t>
            </w:r>
            <w:r w:rsidRPr="00870FFF">
              <w:rPr>
                <w:rStyle w:val="aa"/>
                <w:rFonts w:asciiTheme="minorHAnsi" w:eastAsiaTheme="majorEastAsia" w:cs="Arial"/>
                <w:color w:val="FF0000"/>
                <w:sz w:val="20"/>
                <w:szCs w:val="20"/>
              </w:rPr>
              <w:t>。</w:t>
            </w:r>
          </w:p>
          <w:p w:rsidR="007D4BE5" w:rsidRPr="00870FFF" w:rsidRDefault="007D4BE5" w:rsidP="007D4BE5">
            <w:pPr>
              <w:spacing w:line="0" w:lineRule="atLeast"/>
              <w:rPr>
                <w:rStyle w:val="aa"/>
                <w:rFonts w:asciiTheme="minorHAnsi" w:eastAsiaTheme="majorEastAsia" w:hAnsiTheme="minorHAnsi" w:cs="Arial"/>
                <w:color w:val="FF0000"/>
                <w:sz w:val="20"/>
                <w:szCs w:val="20"/>
              </w:rPr>
            </w:pPr>
            <w:r w:rsidRPr="00870FFF">
              <w:rPr>
                <w:rStyle w:val="aa"/>
                <w:rFonts w:asciiTheme="minorHAnsi" w:eastAsiaTheme="majorEastAsia" w:hAnsiTheme="minorHAnsi" w:cs="Arial"/>
                <w:color w:val="FF0000"/>
                <w:sz w:val="20"/>
                <w:szCs w:val="20"/>
              </w:rPr>
              <w:t>2.</w:t>
            </w:r>
            <w:r w:rsidRPr="00870FFF">
              <w:rPr>
                <w:rStyle w:val="aa"/>
                <w:rFonts w:asciiTheme="minorHAnsi" w:eastAsiaTheme="majorEastAsia" w:cs="Arial"/>
                <w:color w:val="FF0000"/>
                <w:sz w:val="20"/>
                <w:szCs w:val="20"/>
              </w:rPr>
              <w:t>此按摩行程屬贈送活動，放棄行程者，</w:t>
            </w:r>
            <w:r w:rsidRPr="00870FFF">
              <w:rPr>
                <w:rStyle w:val="aa"/>
                <w:rFonts w:asciiTheme="minorHAnsi" w:hAnsiTheme="minorHAnsi" w:cs="Arial"/>
                <w:color w:val="FF0000"/>
                <w:sz w:val="20"/>
                <w:szCs w:val="20"/>
              </w:rPr>
              <w:t>恕</w:t>
            </w:r>
            <w:r w:rsidRPr="00870FFF">
              <w:rPr>
                <w:rStyle w:val="aa"/>
                <w:rFonts w:asciiTheme="minorHAnsi" w:eastAsiaTheme="majorEastAsia" w:cs="Arial"/>
                <w:color w:val="FF0000"/>
                <w:sz w:val="20"/>
                <w:szCs w:val="20"/>
              </w:rPr>
              <w:t>不可轉讓或退費。。</w:t>
            </w:r>
          </w:p>
          <w:p w:rsidR="007D4BE5" w:rsidRPr="00870FFF" w:rsidRDefault="007D4BE5" w:rsidP="007D4BE5">
            <w:pPr>
              <w:spacing w:line="0" w:lineRule="atLeast"/>
              <w:rPr>
                <w:rStyle w:val="aa"/>
                <w:rFonts w:asciiTheme="minorHAnsi" w:hAnsiTheme="minorHAnsi" w:cs="Arial"/>
                <w:color w:val="FF0000"/>
              </w:rPr>
            </w:pPr>
            <w:r w:rsidRPr="00870FFF">
              <w:rPr>
                <w:rStyle w:val="aa"/>
                <w:rFonts w:asciiTheme="minorHAnsi" w:eastAsiaTheme="majorEastAsia" w:hAnsiTheme="minorHAnsi" w:cs="Arial"/>
                <w:color w:val="FF0000"/>
                <w:sz w:val="20"/>
                <w:szCs w:val="20"/>
              </w:rPr>
              <w:t>3</w:t>
            </w:r>
            <w:r w:rsidRPr="00870FFF">
              <w:rPr>
                <w:rStyle w:val="aa"/>
                <w:rFonts w:asciiTheme="minorHAnsi" w:hAnsiTheme="minorHAnsi" w:cs="Arial"/>
                <w:color w:val="FF0000"/>
                <w:sz w:val="20"/>
                <w:szCs w:val="20"/>
              </w:rPr>
              <w:t>.12</w:t>
            </w:r>
            <w:r w:rsidRPr="00870FFF">
              <w:rPr>
                <w:rStyle w:val="aa"/>
                <w:rFonts w:asciiTheme="minorHAnsi" w:hAnsiTheme="minorHAnsi" w:cs="Arial"/>
                <w:color w:val="FF0000"/>
                <w:sz w:val="20"/>
                <w:szCs w:val="20"/>
              </w:rPr>
              <w:t>歲以下小孩參團，顧及骨骼仍於成長發育階段，恕不接受</w:t>
            </w:r>
            <w:proofErr w:type="gramStart"/>
            <w:r w:rsidRPr="00870FFF">
              <w:rPr>
                <w:rStyle w:val="aa"/>
                <w:rFonts w:asciiTheme="minorHAnsi" w:hAnsiTheme="minorHAnsi" w:cs="Arial"/>
                <w:color w:val="FF0000"/>
                <w:sz w:val="20"/>
                <w:szCs w:val="20"/>
              </w:rPr>
              <w:t>安排舒</w:t>
            </w:r>
            <w:proofErr w:type="gramEnd"/>
            <w:r w:rsidRPr="00870FFF">
              <w:rPr>
                <w:rStyle w:val="aa"/>
                <w:rFonts w:asciiTheme="minorHAnsi" w:hAnsiTheme="minorHAnsi" w:cs="Arial"/>
                <w:color w:val="FF0000"/>
                <w:sz w:val="20"/>
                <w:szCs w:val="20"/>
              </w:rPr>
              <w:t>壓按摩療程。</w:t>
            </w:r>
          </w:p>
          <w:p w:rsidR="004F20B8" w:rsidRPr="00FE0EB5" w:rsidRDefault="004F20B8" w:rsidP="004F20B8">
            <w:pPr>
              <w:snapToGrid w:val="0"/>
              <w:spacing w:line="0" w:lineRule="atLeast"/>
              <w:jc w:val="both"/>
              <w:rPr>
                <w:rFonts w:ascii="Calibri" w:hAnsi="Calibri"/>
                <w:sz w:val="20"/>
                <w:szCs w:val="20"/>
              </w:rPr>
            </w:pPr>
            <w:r>
              <w:rPr>
                <w:rFonts w:ascii="Calibri" w:hAnsi="新細明體"/>
                <w:sz w:val="20"/>
                <w:szCs w:val="20"/>
              </w:rPr>
              <w:br/>
            </w:r>
            <w:r w:rsidRPr="00FE0EB5">
              <w:rPr>
                <w:rFonts w:ascii="Calibri" w:hAnsi="新細明體" w:hint="eastAsia"/>
                <w:sz w:val="20"/>
                <w:szCs w:val="20"/>
              </w:rPr>
              <w:t>前往</w:t>
            </w:r>
            <w:r w:rsidRPr="00FE0EB5">
              <w:rPr>
                <w:rFonts w:ascii="Calibri" w:hAnsi="新細明體" w:hint="eastAsia"/>
                <w:b/>
                <w:color w:val="0000FF"/>
                <w:sz w:val="20"/>
                <w:szCs w:val="20"/>
              </w:rPr>
              <w:t>【土產店】</w:t>
            </w:r>
            <w:r w:rsidRPr="00FE0EB5">
              <w:rPr>
                <w:rFonts w:ascii="Calibri" w:hAnsi="新細明體" w:hint="eastAsia"/>
                <w:sz w:val="20"/>
                <w:szCs w:val="20"/>
              </w:rPr>
              <w:t>自由選購南洋的</w:t>
            </w:r>
            <w:proofErr w:type="gramStart"/>
            <w:r w:rsidRPr="00FE0EB5">
              <w:rPr>
                <w:rFonts w:ascii="Calibri" w:hAnsi="新細明體" w:hint="eastAsia"/>
                <w:sz w:val="20"/>
                <w:szCs w:val="20"/>
              </w:rPr>
              <w:t>喔米阿給</w:t>
            </w:r>
            <w:proofErr w:type="gramEnd"/>
            <w:r w:rsidRPr="00FE0EB5">
              <w:rPr>
                <w:rFonts w:ascii="Calibri" w:hAnsi="新細明體" w:hint="eastAsia"/>
                <w:sz w:val="20"/>
                <w:szCs w:val="20"/>
              </w:rPr>
              <w:t>贈送親友，如白咖啡及名聞中外之肉骨茶、</w:t>
            </w:r>
            <w:proofErr w:type="gramStart"/>
            <w:r w:rsidRPr="00FE0EB5">
              <w:rPr>
                <w:rFonts w:ascii="Calibri" w:hAnsi="新細明體" w:hint="eastAsia"/>
                <w:sz w:val="20"/>
                <w:szCs w:val="20"/>
              </w:rPr>
              <w:t>東革阿裡</w:t>
            </w:r>
            <w:proofErr w:type="gramEnd"/>
            <w:r w:rsidRPr="00FE0EB5">
              <w:rPr>
                <w:rFonts w:ascii="Calibri" w:hAnsi="新細明體" w:hint="eastAsia"/>
                <w:sz w:val="20"/>
                <w:szCs w:val="20"/>
              </w:rPr>
              <w:t>等各種土產回國餽贈親友。更不能錯過的沙巴甜品</w:t>
            </w:r>
            <w:r w:rsidRPr="00CB2CCB">
              <w:rPr>
                <w:rFonts w:ascii="Calibri" w:hAnsi="新細明體" w:hint="eastAsia"/>
                <w:b/>
                <w:color w:val="0000FF"/>
                <w:sz w:val="20"/>
                <w:szCs w:val="20"/>
              </w:rPr>
              <w:t>【巧克力】</w:t>
            </w:r>
            <w:r w:rsidRPr="00FE0EB5">
              <w:rPr>
                <w:rFonts w:ascii="Calibri" w:hAnsi="新細明體" w:hint="eastAsia"/>
                <w:sz w:val="20"/>
                <w:szCs w:val="20"/>
              </w:rPr>
              <w:t>，盛產可可果的馬來西亞更是亞洲巧克力主要出口國家，不論是香醇的純巧克力、黑巧克力外，更要推薦的就是香甜不膩的水果巧克力（</w:t>
            </w:r>
            <w:proofErr w:type="gramStart"/>
            <w:r w:rsidRPr="00FE0EB5">
              <w:rPr>
                <w:rFonts w:ascii="Calibri" w:hAnsi="新細明體" w:hint="eastAsia"/>
                <w:sz w:val="20"/>
                <w:szCs w:val="20"/>
              </w:rPr>
              <w:t>榴槤</w:t>
            </w:r>
            <w:proofErr w:type="gramEnd"/>
            <w:r w:rsidRPr="00FE0EB5">
              <w:rPr>
                <w:rFonts w:ascii="Calibri" w:hAnsi="新細明體" w:hint="eastAsia"/>
                <w:sz w:val="20"/>
                <w:szCs w:val="20"/>
              </w:rPr>
              <w:t>、芒果</w:t>
            </w:r>
            <w:r w:rsidRPr="00FE0EB5">
              <w:rPr>
                <w:rFonts w:ascii="Calibri" w:hAnsi="Calibri" w:hint="eastAsia"/>
                <w:sz w:val="20"/>
                <w:szCs w:val="20"/>
              </w:rPr>
              <w:t>…</w:t>
            </w:r>
            <w:r w:rsidRPr="00FE0EB5">
              <w:rPr>
                <w:rFonts w:ascii="Calibri" w:hAnsi="新細明體" w:hint="eastAsia"/>
                <w:sz w:val="20"/>
                <w:szCs w:val="20"/>
              </w:rPr>
              <w:t>等）絕會讓您愛不釋手，是送給親朋好友最佳『伴手禮』。</w:t>
            </w:r>
          </w:p>
          <w:p w:rsidR="000F2EE3" w:rsidRPr="004F20B8" w:rsidRDefault="000F2EE3" w:rsidP="000F2EE3">
            <w:pPr>
              <w:spacing w:line="0" w:lineRule="atLeast"/>
              <w:rPr>
                <w:rFonts w:ascii="Calibri" w:hAnsi="Calibri"/>
                <w:b/>
              </w:rPr>
            </w:pPr>
          </w:p>
          <w:p w:rsidR="00EF772A" w:rsidRPr="00FE0EB5" w:rsidRDefault="00522DA6" w:rsidP="00522DA6">
            <w:pPr>
              <w:spacing w:line="0" w:lineRule="atLeast"/>
              <w:jc w:val="right"/>
              <w:rPr>
                <w:rFonts w:ascii="Calibri" w:hAnsi="Calibri"/>
                <w:b/>
              </w:rPr>
            </w:pPr>
            <w:r w:rsidRPr="00FE0EB5">
              <w:rPr>
                <w:rFonts w:ascii="Calibri" w:hAnsi="新細明體" w:hint="eastAsia"/>
                <w:b/>
              </w:rPr>
              <w:t>宿：</w:t>
            </w:r>
            <w:r w:rsidRPr="00FE0EB5">
              <w:rPr>
                <w:rFonts w:ascii="Calibri" w:hAnsi="Calibri"/>
                <w:b/>
              </w:rPr>
              <w:t>Grand Borneo Hotel</w:t>
            </w:r>
            <w:r w:rsidRPr="00FE0EB5">
              <w:rPr>
                <w:rFonts w:ascii="Calibri" w:hAnsi="新細明體" w:hint="eastAsia"/>
                <w:b/>
              </w:rPr>
              <w:t>或</w:t>
            </w:r>
            <w:r w:rsidRPr="00FE0EB5">
              <w:rPr>
                <w:rFonts w:ascii="Calibri" w:hAnsi="Calibri" w:hint="eastAsia"/>
                <w:b/>
              </w:rPr>
              <w:t xml:space="preserve"> Ibis </w:t>
            </w:r>
            <w:r w:rsidRPr="00FE0EB5">
              <w:rPr>
                <w:rFonts w:ascii="Calibri" w:hAnsi="Calibri"/>
                <w:b/>
              </w:rPr>
              <w:t>Hotel</w:t>
            </w:r>
            <w:r w:rsidRPr="00FE0EB5">
              <w:rPr>
                <w:rFonts w:ascii="Calibri" w:hAnsi="Calibri" w:hint="eastAsia"/>
                <w:b/>
              </w:rPr>
              <w:t xml:space="preserve"> </w:t>
            </w:r>
            <w:r w:rsidRPr="00FE0EB5">
              <w:rPr>
                <w:rFonts w:ascii="Calibri" w:hAnsi="新細明體" w:hint="eastAsia"/>
                <w:b/>
              </w:rPr>
              <w:t>或</w:t>
            </w:r>
            <w:r w:rsidRPr="00FE0EB5">
              <w:rPr>
                <w:rFonts w:ascii="Calibri" w:hAnsi="Calibri" w:hint="eastAsia"/>
                <w:b/>
              </w:rPr>
              <w:t xml:space="preserve"> </w:t>
            </w:r>
            <w:r w:rsidRPr="00FE0EB5">
              <w:rPr>
                <w:rFonts w:ascii="Calibri" w:hAnsi="Calibri"/>
                <w:b/>
              </w:rPr>
              <w:t xml:space="preserve">The </w:t>
            </w:r>
            <w:proofErr w:type="spellStart"/>
            <w:r w:rsidRPr="00FE0EB5">
              <w:rPr>
                <w:rFonts w:ascii="Calibri" w:hAnsi="Calibri"/>
                <w:b/>
              </w:rPr>
              <w:t>Klagan</w:t>
            </w:r>
            <w:proofErr w:type="spellEnd"/>
            <w:r w:rsidRPr="00FE0EB5">
              <w:rPr>
                <w:rFonts w:ascii="Calibri" w:hAnsi="Calibri"/>
                <w:b/>
              </w:rPr>
              <w:t xml:space="preserve"> Hotel</w:t>
            </w:r>
            <w:r w:rsidRPr="00FE0EB5">
              <w:rPr>
                <w:rFonts w:ascii="Calibri" w:hAnsi="Calibri" w:hint="eastAsia"/>
                <w:b/>
              </w:rPr>
              <w:t xml:space="preserve"> </w:t>
            </w:r>
            <w:r w:rsidRPr="00FE0EB5">
              <w:rPr>
                <w:rFonts w:ascii="Calibri" w:hAnsi="新細明體" w:hint="eastAsia"/>
                <w:b/>
              </w:rPr>
              <w:t>或</w:t>
            </w:r>
            <w:r w:rsidRPr="00FE0EB5">
              <w:rPr>
                <w:rFonts w:ascii="Calibri" w:hAnsi="Calibri" w:hint="eastAsia"/>
                <w:b/>
              </w:rPr>
              <w:t xml:space="preserve"> No5 Hotel</w:t>
            </w:r>
            <w:r w:rsidRPr="00FE0EB5">
              <w:rPr>
                <w:rFonts w:ascii="Calibri" w:hAnsi="新細明體" w:hint="eastAsia"/>
                <w:b/>
              </w:rPr>
              <w:t>或同級</w:t>
            </w:r>
          </w:p>
        </w:tc>
      </w:tr>
      <w:tr w:rsidR="00EF772A" w:rsidRPr="00FE0EB5" w:rsidTr="00E14F8B">
        <w:tc>
          <w:tcPr>
            <w:tcW w:w="3630" w:type="dxa"/>
            <w:gridSpan w:val="2"/>
          </w:tcPr>
          <w:p w:rsidR="00EF772A" w:rsidRPr="00FE0EB5" w:rsidRDefault="00EF772A" w:rsidP="005B795B">
            <w:pPr>
              <w:pStyle w:val="ac"/>
              <w:widowControl/>
              <w:snapToGrid w:val="0"/>
              <w:spacing w:line="0" w:lineRule="atLeast"/>
              <w:ind w:leftChars="0" w:left="0"/>
              <w:jc w:val="center"/>
              <w:rPr>
                <w:rFonts w:ascii="Calibri" w:hAnsi="Calibri"/>
                <w:b/>
                <w:color w:val="FF6600"/>
                <w:sz w:val="28"/>
                <w:szCs w:val="28"/>
              </w:rPr>
            </w:pPr>
            <w:r w:rsidRPr="00FE0EB5">
              <w:rPr>
                <w:rFonts w:ascii="Calibri" w:hAnsi="新細明體" w:hint="eastAsia"/>
                <w:b/>
              </w:rPr>
              <w:lastRenderedPageBreak/>
              <w:t>早餐：</w:t>
            </w:r>
            <w:r w:rsidRPr="00FE0EB5">
              <w:rPr>
                <w:rFonts w:ascii="Calibri" w:hAnsi="新細明體" w:hint="eastAsia"/>
                <w:b/>
                <w:color w:val="000000"/>
              </w:rPr>
              <w:t>酒店內享用</w:t>
            </w:r>
          </w:p>
        </w:tc>
        <w:tc>
          <w:tcPr>
            <w:tcW w:w="3630" w:type="dxa"/>
            <w:gridSpan w:val="2"/>
          </w:tcPr>
          <w:p w:rsidR="00EF772A" w:rsidRPr="00FE0EB5" w:rsidRDefault="00EF772A" w:rsidP="00522DA6">
            <w:pPr>
              <w:pStyle w:val="ac"/>
              <w:widowControl/>
              <w:snapToGrid w:val="0"/>
              <w:spacing w:line="0" w:lineRule="atLeast"/>
              <w:ind w:leftChars="0" w:left="0"/>
              <w:jc w:val="center"/>
              <w:rPr>
                <w:rFonts w:ascii="Calibri" w:hAnsi="Calibri"/>
                <w:b/>
                <w:color w:val="FF6600"/>
                <w:sz w:val="28"/>
                <w:szCs w:val="28"/>
              </w:rPr>
            </w:pPr>
            <w:r w:rsidRPr="00FE0EB5">
              <w:rPr>
                <w:rFonts w:ascii="Calibri" w:hAnsi="新細明體" w:hint="eastAsia"/>
                <w:b/>
              </w:rPr>
              <w:t>午餐：</w:t>
            </w:r>
            <w:proofErr w:type="gramStart"/>
            <w:r w:rsidR="00B70B01" w:rsidRPr="00FE0EB5">
              <w:rPr>
                <w:rFonts w:ascii="Calibri" w:hAnsi="新細明體" w:hint="eastAsia"/>
                <w:b/>
              </w:rPr>
              <w:t>海陸火烤</w:t>
            </w:r>
            <w:proofErr w:type="gramEnd"/>
            <w:r w:rsidR="00B70B01" w:rsidRPr="00FE0EB5">
              <w:rPr>
                <w:rFonts w:ascii="Calibri" w:hAnsi="Calibri" w:hint="eastAsia"/>
                <w:b/>
              </w:rPr>
              <w:t>BBQ</w:t>
            </w:r>
            <w:r w:rsidR="00522DA6" w:rsidRPr="00FE0EB5">
              <w:rPr>
                <w:rFonts w:ascii="Calibri" w:hAnsi="Calibri"/>
                <w:b/>
              </w:rPr>
              <w:br/>
            </w:r>
          </w:p>
        </w:tc>
        <w:tc>
          <w:tcPr>
            <w:tcW w:w="3631" w:type="dxa"/>
          </w:tcPr>
          <w:p w:rsidR="00EF772A" w:rsidRPr="00FE0EB5" w:rsidRDefault="004F20B8" w:rsidP="00522DA6">
            <w:pPr>
              <w:pStyle w:val="ac"/>
              <w:widowControl/>
              <w:snapToGrid w:val="0"/>
              <w:spacing w:line="0" w:lineRule="atLeast"/>
              <w:ind w:leftChars="0" w:left="0"/>
              <w:jc w:val="center"/>
              <w:rPr>
                <w:rFonts w:ascii="Calibri" w:hAnsi="Calibri"/>
                <w:b/>
                <w:color w:val="FF6600"/>
                <w:sz w:val="28"/>
                <w:szCs w:val="28"/>
              </w:rPr>
            </w:pPr>
            <w:r w:rsidRPr="00FE0EB5">
              <w:rPr>
                <w:rFonts w:ascii="Calibri" w:hAnsi="新細明體" w:hint="eastAsia"/>
                <w:b/>
              </w:rPr>
              <w:t>午餐：海鮮風味餐</w:t>
            </w:r>
            <w:r w:rsidRPr="00FE0EB5">
              <w:rPr>
                <w:rFonts w:ascii="Calibri" w:hAnsi="Calibri"/>
                <w:b/>
              </w:rPr>
              <w:br/>
            </w:r>
            <w:r w:rsidRPr="00FE0EB5">
              <w:rPr>
                <w:rFonts w:ascii="Calibri" w:hAnsi="Calibri" w:hint="eastAsia"/>
                <w:b/>
              </w:rPr>
              <w:t>+</w:t>
            </w:r>
            <w:r w:rsidRPr="00FE0EB5">
              <w:rPr>
                <w:rFonts w:ascii="Calibri" w:hAnsi="新細明體" w:hint="eastAsia"/>
                <w:b/>
              </w:rPr>
              <w:t>老虎</w:t>
            </w:r>
            <w:proofErr w:type="gramStart"/>
            <w:r w:rsidRPr="00FE0EB5">
              <w:rPr>
                <w:rFonts w:ascii="Calibri" w:hAnsi="新細明體" w:hint="eastAsia"/>
                <w:b/>
              </w:rPr>
              <w:t>蝦</w:t>
            </w:r>
            <w:proofErr w:type="gramEnd"/>
            <w:r w:rsidRPr="00FE0EB5">
              <w:rPr>
                <w:rFonts w:ascii="Calibri" w:hAnsi="新細明體" w:hint="eastAsia"/>
                <w:b/>
              </w:rPr>
              <w:t>每人一隻</w:t>
            </w:r>
            <w:r w:rsidRPr="00FE0EB5">
              <w:rPr>
                <w:rFonts w:ascii="Calibri" w:hAnsi="Calibri"/>
                <w:b/>
                <w:sz w:val="28"/>
              </w:rPr>
              <w:br/>
            </w:r>
            <w:r w:rsidRPr="00FE0EB5">
              <w:rPr>
                <w:rFonts w:ascii="Calibri" w:hAnsi="Calibri" w:hint="eastAsia"/>
                <w:color w:val="FF0000"/>
                <w:sz w:val="16"/>
              </w:rPr>
              <w:t>(</w:t>
            </w:r>
            <w:r w:rsidRPr="00FE0EB5">
              <w:rPr>
                <w:rFonts w:ascii="Calibri" w:hint="eastAsia"/>
                <w:color w:val="FF0000"/>
                <w:sz w:val="16"/>
              </w:rPr>
              <w:t>如老虎</w:t>
            </w:r>
            <w:proofErr w:type="gramStart"/>
            <w:r w:rsidRPr="00FE0EB5">
              <w:rPr>
                <w:rFonts w:ascii="Calibri" w:hint="eastAsia"/>
                <w:color w:val="FF0000"/>
                <w:sz w:val="16"/>
              </w:rPr>
              <w:t>蝦</w:t>
            </w:r>
            <w:proofErr w:type="gramEnd"/>
            <w:r w:rsidRPr="00FE0EB5">
              <w:rPr>
                <w:rFonts w:ascii="Calibri" w:hint="eastAsia"/>
                <w:color w:val="FF0000"/>
                <w:sz w:val="16"/>
              </w:rPr>
              <w:t>當日供應短缺則以其他同級海鮮替代</w:t>
            </w:r>
            <w:r w:rsidRPr="00FE0EB5">
              <w:rPr>
                <w:rFonts w:ascii="Calibri" w:hAnsi="Calibri" w:hint="eastAsia"/>
                <w:color w:val="FF0000"/>
                <w:sz w:val="16"/>
              </w:rPr>
              <w:t>)</w:t>
            </w:r>
          </w:p>
        </w:tc>
      </w:tr>
      <w:tr w:rsidR="00EF772A" w:rsidRPr="00FE0EB5" w:rsidTr="00E14F8B">
        <w:tc>
          <w:tcPr>
            <w:tcW w:w="10891" w:type="dxa"/>
            <w:gridSpan w:val="5"/>
          </w:tcPr>
          <w:p w:rsidR="00EF772A" w:rsidRPr="00FE0EB5" w:rsidRDefault="00EF772A" w:rsidP="00EF772A">
            <w:pPr>
              <w:numPr>
                <w:ilvl w:val="0"/>
                <w:numId w:val="23"/>
              </w:numPr>
              <w:spacing w:line="0" w:lineRule="atLeast"/>
              <w:ind w:left="970" w:hanging="970"/>
              <w:jc w:val="both"/>
              <w:rPr>
                <w:rFonts w:ascii="Calibri" w:hAnsi="Calibri"/>
                <w:b/>
                <w:color w:val="FF3300"/>
                <w:sz w:val="27"/>
                <w:szCs w:val="27"/>
              </w:rPr>
            </w:pPr>
            <w:r w:rsidRPr="00FE0EB5">
              <w:rPr>
                <w:rFonts w:ascii="Calibri" w:hAnsi="新細明體" w:hint="eastAsia"/>
                <w:b/>
                <w:color w:val="FF3300"/>
                <w:sz w:val="27"/>
                <w:szCs w:val="27"/>
              </w:rPr>
              <w:t>酒店</w:t>
            </w:r>
            <w:r w:rsidRPr="00FE0EB5">
              <w:rPr>
                <w:rFonts w:ascii="Calibri" w:hAnsi="Calibri"/>
                <w:b/>
                <w:color w:val="FF3300"/>
                <w:sz w:val="27"/>
                <w:szCs w:val="27"/>
              </w:rPr>
              <w:object w:dxaOrig="2203" w:dyaOrig="876">
                <v:shape id="_x0000_i1031" type="#_x0000_t75" style="width:33.1pt;height:12.95pt" o:ole="" fillcolor="window">
                  <v:imagedata r:id="rId34" o:title="" grayscale="t"/>
                </v:shape>
                <o:OLEObject Type="Embed" ProgID="MS_ClipArt_Gallery.5" ShapeID="_x0000_i1031" DrawAspect="Content" ObjectID="_1596463572" r:id="rId40"/>
              </w:object>
            </w:r>
            <w:r w:rsidRPr="00FE0EB5">
              <w:rPr>
                <w:rFonts w:ascii="Calibri" w:hAnsi="新細明體" w:hint="eastAsia"/>
                <w:b/>
                <w:color w:val="FF3300"/>
                <w:sz w:val="27"/>
                <w:szCs w:val="27"/>
              </w:rPr>
              <w:t>機場</w:t>
            </w:r>
            <w:r w:rsidRPr="00FE0EB5">
              <w:rPr>
                <w:rFonts w:ascii="Calibri" w:hAnsi="Calibri"/>
                <w:b/>
                <w:color w:val="FF3300"/>
                <w:sz w:val="27"/>
                <w:szCs w:val="27"/>
              </w:rPr>
              <w:t xml:space="preserve"> </w:t>
            </w:r>
            <w:r w:rsidRPr="00FE0EB5">
              <w:rPr>
                <w:rFonts w:ascii="Calibri" w:hAnsi="Calibri"/>
                <w:b/>
                <w:color w:val="FF3300"/>
                <w:sz w:val="27"/>
                <w:szCs w:val="27"/>
              </w:rPr>
              <w:object w:dxaOrig="2530" w:dyaOrig="1116">
                <v:shape id="_x0000_i1032" type="#_x0000_t75" style="width:24.95pt;height:11.05pt" o:ole="" fillcolor="window">
                  <v:imagedata r:id="rId32" o:title=""/>
                </v:shape>
                <o:OLEObject Type="Embed" ProgID="MS_ClipArt_Gallery.5" ShapeID="_x0000_i1032" DrawAspect="Content" ObjectID="_1596463573" r:id="rId41"/>
              </w:object>
            </w:r>
            <w:proofErr w:type="gramStart"/>
            <w:r w:rsidRPr="00FE0EB5">
              <w:rPr>
                <w:rFonts w:ascii="Calibri" w:hAnsi="新細明體" w:hint="eastAsia"/>
                <w:b/>
                <w:color w:val="FF3300"/>
                <w:sz w:val="27"/>
                <w:szCs w:val="27"/>
              </w:rPr>
              <w:t>臺</w:t>
            </w:r>
            <w:proofErr w:type="gramEnd"/>
            <w:r w:rsidRPr="00FE0EB5">
              <w:rPr>
                <w:rFonts w:ascii="Calibri" w:hAnsi="新細明體" w:hint="eastAsia"/>
                <w:b/>
                <w:color w:val="FF3300"/>
                <w:sz w:val="27"/>
                <w:szCs w:val="27"/>
              </w:rPr>
              <w:t>北</w:t>
            </w:r>
          </w:p>
          <w:p w:rsidR="00EF772A" w:rsidRPr="00FE0EB5" w:rsidRDefault="00EF772A" w:rsidP="005B795B">
            <w:pPr>
              <w:snapToGrid w:val="0"/>
              <w:spacing w:line="0" w:lineRule="atLeast"/>
              <w:jc w:val="both"/>
              <w:rPr>
                <w:rFonts w:ascii="Calibri" w:hAnsi="Calibri"/>
                <w:b/>
                <w:color w:val="FF6600"/>
              </w:rPr>
            </w:pPr>
            <w:r w:rsidRPr="00FE0EB5">
              <w:rPr>
                <w:rFonts w:ascii="Calibri" w:hint="eastAsia"/>
                <w:sz w:val="20"/>
                <w:szCs w:val="20"/>
              </w:rPr>
              <w:t>揮之不去的惱人都市塵囂，應該在難得的</w:t>
            </w:r>
            <w:proofErr w:type="gramStart"/>
            <w:r w:rsidRPr="00FE0EB5">
              <w:rPr>
                <w:rFonts w:ascii="Calibri" w:hint="eastAsia"/>
                <w:sz w:val="20"/>
                <w:szCs w:val="20"/>
              </w:rPr>
              <w:t>假期中拋諸</w:t>
            </w:r>
            <w:proofErr w:type="gramEnd"/>
            <w:r w:rsidRPr="00FE0EB5">
              <w:rPr>
                <w:rFonts w:ascii="Calibri" w:hint="eastAsia"/>
                <w:sz w:val="20"/>
                <w:szCs w:val="20"/>
              </w:rPr>
              <w:t>腦後。</w:t>
            </w:r>
            <w:proofErr w:type="gramStart"/>
            <w:r w:rsidRPr="00FE0EB5">
              <w:rPr>
                <w:rFonts w:ascii="Calibri" w:hint="eastAsia"/>
                <w:sz w:val="20"/>
                <w:szCs w:val="20"/>
              </w:rPr>
              <w:t>之後懷</w:t>
            </w:r>
            <w:proofErr w:type="gramEnd"/>
            <w:r w:rsidRPr="00FE0EB5">
              <w:rPr>
                <w:rFonts w:ascii="Calibri" w:hint="eastAsia"/>
                <w:sz w:val="20"/>
                <w:szCs w:val="20"/>
              </w:rPr>
              <w:t>著依依不捨的心情，揮別這</w:t>
            </w:r>
            <w:proofErr w:type="gramStart"/>
            <w:r w:rsidRPr="00FE0EB5">
              <w:rPr>
                <w:rFonts w:ascii="Calibri" w:hint="eastAsia"/>
                <w:sz w:val="20"/>
                <w:szCs w:val="20"/>
              </w:rPr>
              <w:t>墬入凡間的</w:t>
            </w:r>
            <w:proofErr w:type="gramEnd"/>
            <w:r w:rsidRPr="00FE0EB5">
              <w:rPr>
                <w:rFonts w:ascii="Calibri" w:hint="eastAsia"/>
                <w:sz w:val="20"/>
                <w:szCs w:val="20"/>
              </w:rPr>
              <w:t>天上人間－沙巴，讓「</w:t>
            </w:r>
            <w:proofErr w:type="gramStart"/>
            <w:r w:rsidRPr="00FE0EB5">
              <w:rPr>
                <w:rFonts w:ascii="Calibri" w:hint="eastAsia"/>
                <w:sz w:val="20"/>
                <w:szCs w:val="20"/>
              </w:rPr>
              <w:t>風下之</w:t>
            </w:r>
            <w:proofErr w:type="gramEnd"/>
            <w:r w:rsidRPr="00FE0EB5">
              <w:rPr>
                <w:rFonts w:ascii="Calibri" w:hint="eastAsia"/>
                <w:sz w:val="20"/>
                <w:szCs w:val="20"/>
              </w:rPr>
              <w:t>鄉」－沙巴的美麗景色，裝入您的行囊。</w:t>
            </w:r>
          </w:p>
          <w:p w:rsidR="00EF772A" w:rsidRPr="00FE0EB5" w:rsidRDefault="00EF772A" w:rsidP="005B795B">
            <w:pPr>
              <w:spacing w:line="0" w:lineRule="atLeast"/>
              <w:rPr>
                <w:rFonts w:ascii="Calibri" w:hAnsi="Calibri"/>
                <w:sz w:val="20"/>
                <w:szCs w:val="20"/>
              </w:rPr>
            </w:pPr>
            <w:r w:rsidRPr="00FE0EB5">
              <w:rPr>
                <w:rFonts w:ascii="Calibri" w:hAnsi="新細明體" w:hint="eastAsia"/>
                <w:sz w:val="20"/>
                <w:szCs w:val="20"/>
              </w:rPr>
              <w:t>前往機場搭機返回家園，互道珍重願此次沙巴渡假之旅，讓您留下美好的回憶。</w:t>
            </w:r>
          </w:p>
        </w:tc>
      </w:tr>
      <w:tr w:rsidR="00EF772A" w:rsidRPr="00FE0EB5" w:rsidTr="00E14F8B">
        <w:tc>
          <w:tcPr>
            <w:tcW w:w="3600" w:type="dxa"/>
            <w:tcBorders>
              <w:top w:val="single" w:sz="4" w:space="0" w:color="auto"/>
              <w:left w:val="single" w:sz="4" w:space="0" w:color="auto"/>
              <w:bottom w:val="single" w:sz="4" w:space="0" w:color="auto"/>
              <w:right w:val="single" w:sz="4" w:space="0" w:color="auto"/>
            </w:tcBorders>
            <w:hideMark/>
          </w:tcPr>
          <w:p w:rsidR="00EF772A" w:rsidRPr="00FE0EB5" w:rsidRDefault="00EF772A" w:rsidP="005B795B">
            <w:pPr>
              <w:tabs>
                <w:tab w:val="left" w:pos="0"/>
              </w:tabs>
              <w:autoSpaceDE w:val="0"/>
              <w:autoSpaceDN w:val="0"/>
              <w:adjustRightInd w:val="0"/>
              <w:spacing w:line="0" w:lineRule="atLeast"/>
              <w:jc w:val="center"/>
              <w:rPr>
                <w:rFonts w:ascii="Calibri" w:hAnsi="Calibri"/>
                <w:b/>
                <w:color w:val="FF6600"/>
                <w:sz w:val="28"/>
                <w:szCs w:val="28"/>
              </w:rPr>
            </w:pPr>
            <w:r w:rsidRPr="00FE0EB5">
              <w:rPr>
                <w:rFonts w:ascii="Calibri" w:hAnsi="新細明體" w:hint="eastAsia"/>
                <w:b/>
              </w:rPr>
              <w:t>早餐：</w:t>
            </w:r>
            <w:r w:rsidRPr="00FE0EB5">
              <w:rPr>
                <w:rFonts w:ascii="Calibri" w:hAnsi="新細明體" w:hint="eastAsia"/>
                <w:b/>
                <w:color w:val="000000"/>
              </w:rPr>
              <w:t>酒店餐盒</w:t>
            </w:r>
            <w:r w:rsidRPr="00FE0EB5">
              <w:rPr>
                <w:rFonts w:ascii="Calibri" w:hAnsi="Calibri" w:hint="eastAsia"/>
                <w:b/>
                <w:color w:val="000000"/>
              </w:rPr>
              <w:t>/</w:t>
            </w:r>
            <w:proofErr w:type="gramStart"/>
            <w:r w:rsidRPr="00FE0EB5">
              <w:rPr>
                <w:rFonts w:ascii="Calibri" w:hAnsi="新細明體" w:hint="eastAsia"/>
                <w:b/>
              </w:rPr>
              <w:t>機上簡餐</w:t>
            </w:r>
            <w:proofErr w:type="gramEnd"/>
          </w:p>
        </w:tc>
        <w:tc>
          <w:tcPr>
            <w:tcW w:w="3648" w:type="dxa"/>
            <w:gridSpan w:val="2"/>
            <w:tcBorders>
              <w:top w:val="single" w:sz="4" w:space="0" w:color="auto"/>
              <w:left w:val="single" w:sz="4" w:space="0" w:color="auto"/>
              <w:bottom w:val="single" w:sz="4" w:space="0" w:color="auto"/>
              <w:right w:val="single" w:sz="4" w:space="0" w:color="auto"/>
            </w:tcBorders>
            <w:hideMark/>
          </w:tcPr>
          <w:p w:rsidR="00EF772A" w:rsidRPr="00FE0EB5" w:rsidRDefault="00EF772A" w:rsidP="005B795B">
            <w:pPr>
              <w:tabs>
                <w:tab w:val="left" w:pos="0"/>
              </w:tabs>
              <w:autoSpaceDE w:val="0"/>
              <w:autoSpaceDN w:val="0"/>
              <w:adjustRightInd w:val="0"/>
              <w:spacing w:line="0" w:lineRule="atLeast"/>
              <w:jc w:val="center"/>
              <w:rPr>
                <w:rFonts w:ascii="Calibri" w:hAnsi="Calibri"/>
                <w:b/>
                <w:color w:val="FF6600"/>
                <w:sz w:val="28"/>
                <w:szCs w:val="28"/>
              </w:rPr>
            </w:pPr>
            <w:r w:rsidRPr="00FE0EB5">
              <w:rPr>
                <w:rFonts w:ascii="Calibri" w:hAnsi="新細明體" w:hint="eastAsia"/>
                <w:b/>
              </w:rPr>
              <w:t>午餐：</w:t>
            </w:r>
            <w:r w:rsidRPr="00FE0EB5">
              <w:rPr>
                <w:rFonts w:ascii="Calibri" w:hAnsi="Calibri" w:hint="eastAsia"/>
                <w:b/>
                <w:color w:val="000000"/>
              </w:rPr>
              <w:t>XXX</w:t>
            </w:r>
            <w:r w:rsidRPr="00FE0EB5">
              <w:rPr>
                <w:rFonts w:ascii="Calibri" w:hAnsi="Calibri"/>
                <w:b/>
                <w:color w:val="000000"/>
              </w:rPr>
              <w:br/>
            </w:r>
          </w:p>
        </w:tc>
        <w:tc>
          <w:tcPr>
            <w:tcW w:w="3643" w:type="dxa"/>
            <w:gridSpan w:val="2"/>
            <w:tcBorders>
              <w:top w:val="single" w:sz="4" w:space="0" w:color="auto"/>
              <w:left w:val="single" w:sz="4" w:space="0" w:color="auto"/>
              <w:bottom w:val="single" w:sz="4" w:space="0" w:color="auto"/>
              <w:right w:val="single" w:sz="4" w:space="0" w:color="auto"/>
            </w:tcBorders>
            <w:hideMark/>
          </w:tcPr>
          <w:p w:rsidR="00EF772A" w:rsidRPr="00FE0EB5" w:rsidRDefault="00EF772A" w:rsidP="005B795B">
            <w:pPr>
              <w:tabs>
                <w:tab w:val="left" w:pos="0"/>
              </w:tabs>
              <w:autoSpaceDE w:val="0"/>
              <w:autoSpaceDN w:val="0"/>
              <w:adjustRightInd w:val="0"/>
              <w:spacing w:line="0" w:lineRule="atLeast"/>
              <w:jc w:val="center"/>
              <w:rPr>
                <w:rFonts w:ascii="Calibri" w:hAnsi="Calibri"/>
                <w:b/>
                <w:color w:val="FF6600"/>
                <w:sz w:val="28"/>
                <w:szCs w:val="28"/>
              </w:rPr>
            </w:pPr>
            <w:r w:rsidRPr="00FE0EB5">
              <w:rPr>
                <w:rFonts w:ascii="Calibri" w:hAnsi="新細明體" w:hint="eastAsia"/>
                <w:b/>
                <w:color w:val="000000"/>
              </w:rPr>
              <w:t>晚</w:t>
            </w:r>
            <w:r w:rsidRPr="00FE0EB5">
              <w:rPr>
                <w:rFonts w:ascii="Calibri" w:hAnsi="新細明體" w:hint="eastAsia"/>
                <w:b/>
              </w:rPr>
              <w:t>餐：</w:t>
            </w:r>
            <w:r w:rsidRPr="00FE0EB5">
              <w:rPr>
                <w:rFonts w:ascii="Calibri" w:hAnsi="Calibri" w:hint="eastAsia"/>
                <w:b/>
                <w:color w:val="000000"/>
              </w:rPr>
              <w:t>XXX</w:t>
            </w:r>
          </w:p>
        </w:tc>
      </w:tr>
    </w:tbl>
    <w:p w:rsidR="00EF772A" w:rsidRPr="00FE0EB5" w:rsidRDefault="00EF772A" w:rsidP="00EF772A">
      <w:pPr>
        <w:widowControl/>
        <w:numPr>
          <w:ilvl w:val="0"/>
          <w:numId w:val="10"/>
        </w:numPr>
        <w:adjustRightInd w:val="0"/>
        <w:snapToGrid w:val="0"/>
        <w:spacing w:line="0" w:lineRule="atLeast"/>
        <w:ind w:left="214" w:hanging="214"/>
        <w:rPr>
          <w:rFonts w:ascii="Calibri" w:hAnsi="Calibri"/>
          <w:color w:val="FF0000"/>
          <w:kern w:val="0"/>
          <w:sz w:val="20"/>
          <w:szCs w:val="20"/>
        </w:rPr>
      </w:pPr>
      <w:r w:rsidRPr="00FE0EB5">
        <w:rPr>
          <w:rFonts w:ascii="Calibri" w:hAnsi="新細明體" w:hint="eastAsia"/>
          <w:color w:val="FF0000"/>
          <w:kern w:val="0"/>
          <w:sz w:val="20"/>
          <w:szCs w:val="20"/>
        </w:rPr>
        <w:t>旅客於離島或酒店泳池或海邊參與水上活動時，請注意自身健康及安全，患有高血壓、心臟衰弱、癲癇、剛動完手術、酒醉、</w:t>
      </w:r>
      <w:proofErr w:type="gramStart"/>
      <w:r w:rsidRPr="00FE0EB5">
        <w:rPr>
          <w:rFonts w:ascii="Calibri" w:hAnsi="新細明體" w:hint="eastAsia"/>
          <w:color w:val="FF0000"/>
          <w:kern w:val="0"/>
          <w:sz w:val="20"/>
          <w:szCs w:val="20"/>
        </w:rPr>
        <w:t>孕婦等恕不</w:t>
      </w:r>
      <w:proofErr w:type="gramEnd"/>
      <w:r w:rsidRPr="00FE0EB5">
        <w:rPr>
          <w:rFonts w:ascii="Calibri" w:hAnsi="新細明體" w:hint="eastAsia"/>
          <w:color w:val="FF0000"/>
          <w:kern w:val="0"/>
          <w:sz w:val="20"/>
          <w:szCs w:val="20"/>
        </w:rPr>
        <w:t>適合參加。</w:t>
      </w:r>
    </w:p>
    <w:p w:rsidR="00EF772A" w:rsidRPr="00FE0EB5" w:rsidRDefault="00EF772A" w:rsidP="00EF772A">
      <w:pPr>
        <w:widowControl/>
        <w:numPr>
          <w:ilvl w:val="0"/>
          <w:numId w:val="10"/>
        </w:numPr>
        <w:adjustRightInd w:val="0"/>
        <w:snapToGrid w:val="0"/>
        <w:spacing w:line="0" w:lineRule="atLeast"/>
        <w:ind w:left="214" w:hanging="214"/>
        <w:rPr>
          <w:rFonts w:ascii="Calibri" w:hAnsi="Calibri"/>
          <w:color w:val="FF0000"/>
          <w:kern w:val="0"/>
          <w:sz w:val="20"/>
          <w:szCs w:val="20"/>
        </w:rPr>
      </w:pPr>
      <w:r w:rsidRPr="00FE0EB5">
        <w:rPr>
          <w:rFonts w:ascii="Calibri" w:hAnsi="新細明體" w:hint="eastAsia"/>
          <w:color w:val="FF0000"/>
          <w:kern w:val="0"/>
          <w:sz w:val="20"/>
          <w:szCs w:val="20"/>
        </w:rPr>
        <w:t>上列行程為參考資料，忠於行程參觀內容不減之原則下，得依航空公司班機及旅館確認之實際情形及團體行進之交通狀況酌情參考調整順序或互換觀光點，恕</w:t>
      </w:r>
      <w:proofErr w:type="gramStart"/>
      <w:r w:rsidRPr="00FE0EB5">
        <w:rPr>
          <w:rFonts w:ascii="Calibri" w:hAnsi="新細明體" w:hint="eastAsia"/>
          <w:color w:val="FF0000"/>
          <w:kern w:val="0"/>
          <w:sz w:val="20"/>
          <w:szCs w:val="20"/>
        </w:rPr>
        <w:t>不</w:t>
      </w:r>
      <w:proofErr w:type="gramEnd"/>
      <w:r w:rsidRPr="00FE0EB5">
        <w:rPr>
          <w:rFonts w:ascii="Calibri" w:hAnsi="新細明體" w:hint="eastAsia"/>
          <w:color w:val="FF0000"/>
          <w:kern w:val="0"/>
          <w:sz w:val="20"/>
          <w:szCs w:val="20"/>
        </w:rPr>
        <w:t>另行通知，請以說明會告知為</w:t>
      </w:r>
      <w:proofErr w:type="gramStart"/>
      <w:r w:rsidRPr="00FE0EB5">
        <w:rPr>
          <w:rFonts w:ascii="Calibri" w:hAnsi="新細明體" w:hint="eastAsia"/>
          <w:color w:val="FF0000"/>
          <w:kern w:val="0"/>
          <w:sz w:val="20"/>
          <w:szCs w:val="20"/>
        </w:rPr>
        <w:t>準</w:t>
      </w:r>
      <w:proofErr w:type="gramEnd"/>
      <w:r w:rsidRPr="00FE0EB5">
        <w:rPr>
          <w:rFonts w:ascii="Calibri" w:hAnsi="新細明體" w:hint="eastAsia"/>
          <w:color w:val="FF0000"/>
          <w:kern w:val="0"/>
          <w:sz w:val="20"/>
          <w:szCs w:val="20"/>
        </w:rPr>
        <w:t>，不便之處，尚</w:t>
      </w:r>
      <w:proofErr w:type="gramStart"/>
      <w:r w:rsidRPr="00FE0EB5">
        <w:rPr>
          <w:rFonts w:ascii="Calibri" w:hAnsi="新細明體" w:hint="eastAsia"/>
          <w:color w:val="FF0000"/>
          <w:kern w:val="0"/>
          <w:sz w:val="20"/>
          <w:szCs w:val="20"/>
        </w:rPr>
        <w:t>祈</w:t>
      </w:r>
      <w:proofErr w:type="gramEnd"/>
      <w:r w:rsidRPr="00FE0EB5">
        <w:rPr>
          <w:rFonts w:ascii="Calibri" w:hAnsi="新細明體" w:hint="eastAsia"/>
          <w:color w:val="FF0000"/>
          <w:kern w:val="0"/>
          <w:sz w:val="20"/>
          <w:szCs w:val="20"/>
        </w:rPr>
        <w:t>見諒！。</w:t>
      </w:r>
    </w:p>
    <w:p w:rsidR="00EF772A" w:rsidRPr="00FE0EB5" w:rsidRDefault="00EF772A" w:rsidP="00EF772A">
      <w:pPr>
        <w:spacing w:line="0" w:lineRule="atLeast"/>
        <w:rPr>
          <w:rFonts w:ascii="Calibri" w:hAnsi="Calibri"/>
          <w:color w:val="FF0000"/>
          <w:sz w:val="20"/>
          <w:szCs w:val="20"/>
        </w:rPr>
      </w:pPr>
    </w:p>
    <w:p w:rsidR="00EF772A" w:rsidRPr="00FE0EB5" w:rsidRDefault="00E83123" w:rsidP="00EF772A">
      <w:pPr>
        <w:spacing w:line="0" w:lineRule="atLeast"/>
        <w:rPr>
          <w:rFonts w:ascii="Calibri" w:hAnsi="Calibri" w:cs="新細明體"/>
          <w:color w:val="000000"/>
          <w:sz w:val="20"/>
          <w:szCs w:val="20"/>
        </w:rPr>
      </w:pPr>
      <w:r w:rsidRPr="00E83123">
        <w:rPr>
          <w:rFonts w:ascii="Calibri" w:hAnsi="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3" type="#_x0000_t136" style="position:absolute;margin-left:389.1pt;margin-top:6.1pt;width:145.9pt;height:18.95pt;z-index:251674624" fillcolor="black">
            <v:shadow color="#868686"/>
            <v:textpath style="font-family:&quot;細明體&quot;;font-size:24pt;font-weight:bold;v-text-reverse:t;v-text-kern:t" trim="t" fitpath="t" string="敬祝 旅途愉快!!"/>
          </v:shape>
        </w:pict>
      </w:r>
    </w:p>
    <w:p w:rsidR="00EF772A" w:rsidRPr="00FE0EB5" w:rsidRDefault="00EF772A" w:rsidP="00EF772A">
      <w:pPr>
        <w:spacing w:line="0" w:lineRule="atLeast"/>
        <w:rPr>
          <w:rFonts w:ascii="Calibri" w:hAnsi="Calibri" w:cs="新細明體"/>
          <w:color w:val="000000"/>
          <w:sz w:val="20"/>
          <w:szCs w:val="20"/>
        </w:rPr>
      </w:pPr>
    </w:p>
    <w:p w:rsidR="00EF772A" w:rsidRPr="00FE0EB5" w:rsidRDefault="00EF772A" w:rsidP="00EF772A">
      <w:pPr>
        <w:spacing w:line="0" w:lineRule="atLeast"/>
        <w:rPr>
          <w:rFonts w:ascii="Calibri" w:hAnsi="Calibri"/>
          <w:color w:val="FF0000"/>
          <w:sz w:val="20"/>
          <w:szCs w:val="20"/>
        </w:rPr>
      </w:pPr>
    </w:p>
    <w:p w:rsidR="0089073B" w:rsidRPr="00B13CB9" w:rsidRDefault="00EF772A" w:rsidP="00B13CB9">
      <w:pPr>
        <w:rPr>
          <w:rFonts w:ascii="Calibri" w:hAnsi="Calibri"/>
        </w:rPr>
      </w:pPr>
      <w:r w:rsidRPr="00FE0EB5">
        <w:rPr>
          <w:rFonts w:ascii="Calibri" w:hAnsi="Calibri"/>
          <w:noProof/>
          <w:color w:val="FF0000"/>
          <w:sz w:val="20"/>
          <w:szCs w:val="20"/>
        </w:rPr>
        <w:drawing>
          <wp:anchor distT="0" distB="0" distL="114300" distR="114300" simplePos="0" relativeHeight="251673600" behindDoc="0" locked="0" layoutInCell="1" allowOverlap="1">
            <wp:simplePos x="0" y="0"/>
            <wp:positionH relativeFrom="character">
              <wp:posOffset>4398645</wp:posOffset>
            </wp:positionH>
            <wp:positionV relativeFrom="line">
              <wp:posOffset>4944110</wp:posOffset>
            </wp:positionV>
            <wp:extent cx="2395855" cy="986790"/>
            <wp:effectExtent l="0" t="171450" r="61595" b="194310"/>
            <wp:wrapNone/>
            <wp:docPr id="1" name="圖片 23" descr="MTA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descr="MTA024"/>
                    <pic:cNvPicPr>
                      <a:picLocks noChangeAspect="1" noChangeArrowheads="1"/>
                    </pic:cNvPicPr>
                  </pic:nvPicPr>
                  <pic:blipFill>
                    <a:blip r:embed="rId42" cstate="print">
                      <a:lum bright="-6000" contrast="24000"/>
                    </a:blip>
                    <a:srcRect l="7497" t="18864" r="10286" b="12424"/>
                    <a:stretch>
                      <a:fillRect/>
                    </a:stretch>
                  </pic:blipFill>
                  <pic:spPr bwMode="auto">
                    <a:xfrm rot="-754265">
                      <a:off x="0" y="0"/>
                      <a:ext cx="2395855" cy="986790"/>
                    </a:xfrm>
                    <a:prstGeom prst="rect">
                      <a:avLst/>
                    </a:prstGeom>
                    <a:noFill/>
                    <a:ln w="9525">
                      <a:noFill/>
                      <a:miter lim="800000"/>
                      <a:headEnd/>
                      <a:tailEnd/>
                    </a:ln>
                  </pic:spPr>
                </pic:pic>
              </a:graphicData>
            </a:graphic>
          </wp:anchor>
        </w:drawing>
      </w:r>
    </w:p>
    <w:sectPr w:rsidR="0089073B" w:rsidRPr="00B13CB9" w:rsidSect="00400A4E">
      <w:headerReference w:type="default" r:id="rId43"/>
      <w:pgSz w:w="11906" w:h="16838"/>
      <w:pgMar w:top="720" w:right="720" w:bottom="720" w:left="720" w:header="426"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3D" w:rsidRDefault="00ED643D" w:rsidP="00415DCF">
      <w:r>
        <w:separator/>
      </w:r>
    </w:p>
  </w:endnote>
  <w:endnote w:type="continuationSeparator" w:id="0">
    <w:p w:rsidR="00ED643D" w:rsidRDefault="00ED643D" w:rsidP="00415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3D" w:rsidRDefault="00ED643D" w:rsidP="00415DCF">
      <w:r>
        <w:separator/>
      </w:r>
    </w:p>
  </w:footnote>
  <w:footnote w:type="continuationSeparator" w:id="0">
    <w:p w:rsidR="00ED643D" w:rsidRDefault="00ED643D" w:rsidP="00415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A4E" w:rsidRPr="00400A4E" w:rsidRDefault="00400A4E" w:rsidP="00400A4E">
    <w:pPr>
      <w:pStyle w:val="a6"/>
      <w:jc w:val="right"/>
      <w:rPr>
        <w:rFonts w:ascii="Calibri" w:hAnsi="Calibri"/>
      </w:rPr>
    </w:pPr>
    <w:r w:rsidRPr="00400A4E">
      <w:rPr>
        <w:rFonts w:ascii="Calibri" w:hAnsi="Calibri" w:hint="eastAsia"/>
      </w:rPr>
      <w:t>BKI05001AK_</w:t>
    </w:r>
    <w:r w:rsidRPr="00400A4E">
      <w:rPr>
        <w:rFonts w:ascii="Calibri" w:hint="eastAsia"/>
      </w:rPr>
      <w:t>《金豬報喜》擁抱沙巴豔陽天</w:t>
    </w:r>
    <w:r w:rsidRPr="00400A4E">
      <w:rPr>
        <w:rFonts w:ascii="Calibri" w:hAnsi="Calibri" w:hint="eastAsia"/>
      </w:rPr>
      <w:t>5</w:t>
    </w:r>
    <w:r w:rsidRPr="00400A4E">
      <w:rPr>
        <w:rFonts w:ascii="Calibri" w:hint="eastAsia"/>
      </w:rPr>
      <w:t>日</w:t>
    </w:r>
    <w:r w:rsidRPr="00400A4E">
      <w:rPr>
        <w:rFonts w:ascii="Calibri" w:hAnsi="Calibri" w:hint="eastAsia"/>
      </w:rPr>
      <w:t xml:space="preserve"> (</w:t>
    </w:r>
    <w:r w:rsidRPr="00400A4E">
      <w:rPr>
        <w:rFonts w:ascii="Calibri" w:hint="eastAsia"/>
      </w:rPr>
      <w:t>紅樹林生態</w:t>
    </w:r>
    <w:r w:rsidRPr="00400A4E">
      <w:rPr>
        <w:rFonts w:ascii="Calibri" w:hAnsi="Calibri" w:hint="eastAsia"/>
      </w:rPr>
      <w:t>+</w:t>
    </w:r>
    <w:proofErr w:type="gramStart"/>
    <w:r w:rsidRPr="00400A4E">
      <w:rPr>
        <w:rFonts w:ascii="Calibri" w:hint="eastAsia"/>
      </w:rPr>
      <w:t>長鼻猴探訪</w:t>
    </w:r>
    <w:proofErr w:type="gramEnd"/>
    <w:r w:rsidRPr="00400A4E">
      <w:rPr>
        <w:rFonts w:ascii="Calibri" w:hAnsi="Calibri" w:hint="eastAsia"/>
      </w:rPr>
      <w:t>+</w:t>
    </w:r>
    <w:r w:rsidRPr="00400A4E">
      <w:rPr>
        <w:rFonts w:ascii="Calibri" w:hint="eastAsia"/>
      </w:rPr>
      <w:t>海洋公園悠遊</w:t>
    </w:r>
    <w:r w:rsidRPr="00400A4E">
      <w:rPr>
        <w:rFonts w:ascii="Calibri" w:hAnsi="Calibri" w:hint="eastAsia"/>
      </w:rPr>
      <w:t>)-</w:t>
    </w:r>
    <w:r w:rsidRPr="00400A4E">
      <w:rPr>
        <w:rFonts w:ascii="Calibri" w:hint="eastAsia"/>
      </w:rPr>
      <w:t>亞航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quadr33" style="width:14.9pt;height:14.4pt;visibility:visible" o:bullet="t">
        <v:imagedata r:id="rId1" o:title="quadr33"/>
      </v:shape>
    </w:pict>
  </w:numPicBullet>
  <w:numPicBullet w:numPicBulletId="1">
    <w:pict>
      <v:shape id="_x0000_i1040" type="#_x0000_t75" alt="描述: icon-plan2" style="width:22.55pt;height:22.55pt;visibility:visible;mso-wrap-style:square" o:bullet="t">
        <v:imagedata r:id="rId2" o:title="icon-plan2"/>
      </v:shape>
    </w:pict>
  </w:numPicBullet>
  <w:abstractNum w:abstractNumId="0">
    <w:nsid w:val="04875CE7"/>
    <w:multiLevelType w:val="hybridMultilevel"/>
    <w:tmpl w:val="859E9C48"/>
    <w:lvl w:ilvl="0" w:tplc="0409000F">
      <w:start w:val="1"/>
      <w:numFmt w:val="decimal"/>
      <w:lvlText w:val="%1."/>
      <w:lvlJc w:val="left"/>
      <w:pPr>
        <w:ind w:left="666" w:hanging="480"/>
      </w:pPr>
    </w:lvl>
    <w:lvl w:ilvl="1" w:tplc="04090019" w:tentative="1">
      <w:start w:val="1"/>
      <w:numFmt w:val="ideographTraditional"/>
      <w:lvlText w:val="%2、"/>
      <w:lvlJc w:val="left"/>
      <w:pPr>
        <w:ind w:left="1146" w:hanging="480"/>
      </w:pPr>
    </w:lvl>
    <w:lvl w:ilvl="2" w:tplc="0409001B" w:tentative="1">
      <w:start w:val="1"/>
      <w:numFmt w:val="lowerRoman"/>
      <w:lvlText w:val="%3."/>
      <w:lvlJc w:val="right"/>
      <w:pPr>
        <w:ind w:left="1626" w:hanging="480"/>
      </w:pPr>
    </w:lvl>
    <w:lvl w:ilvl="3" w:tplc="0409000F" w:tentative="1">
      <w:start w:val="1"/>
      <w:numFmt w:val="decimal"/>
      <w:lvlText w:val="%4."/>
      <w:lvlJc w:val="left"/>
      <w:pPr>
        <w:ind w:left="2106" w:hanging="480"/>
      </w:pPr>
    </w:lvl>
    <w:lvl w:ilvl="4" w:tplc="04090019" w:tentative="1">
      <w:start w:val="1"/>
      <w:numFmt w:val="ideographTraditional"/>
      <w:lvlText w:val="%5、"/>
      <w:lvlJc w:val="left"/>
      <w:pPr>
        <w:ind w:left="2586" w:hanging="480"/>
      </w:pPr>
    </w:lvl>
    <w:lvl w:ilvl="5" w:tplc="0409001B" w:tentative="1">
      <w:start w:val="1"/>
      <w:numFmt w:val="lowerRoman"/>
      <w:lvlText w:val="%6."/>
      <w:lvlJc w:val="right"/>
      <w:pPr>
        <w:ind w:left="3066" w:hanging="480"/>
      </w:pPr>
    </w:lvl>
    <w:lvl w:ilvl="6" w:tplc="0409000F" w:tentative="1">
      <w:start w:val="1"/>
      <w:numFmt w:val="decimal"/>
      <w:lvlText w:val="%7."/>
      <w:lvlJc w:val="left"/>
      <w:pPr>
        <w:ind w:left="3546" w:hanging="480"/>
      </w:pPr>
    </w:lvl>
    <w:lvl w:ilvl="7" w:tplc="04090019" w:tentative="1">
      <w:start w:val="1"/>
      <w:numFmt w:val="ideographTraditional"/>
      <w:lvlText w:val="%8、"/>
      <w:lvlJc w:val="left"/>
      <w:pPr>
        <w:ind w:left="4026" w:hanging="480"/>
      </w:pPr>
    </w:lvl>
    <w:lvl w:ilvl="8" w:tplc="0409001B" w:tentative="1">
      <w:start w:val="1"/>
      <w:numFmt w:val="lowerRoman"/>
      <w:lvlText w:val="%9."/>
      <w:lvlJc w:val="right"/>
      <w:pPr>
        <w:ind w:left="4506" w:hanging="480"/>
      </w:pPr>
    </w:lvl>
  </w:abstractNum>
  <w:abstractNum w:abstractNumId="1">
    <w:nsid w:val="049D3C3E"/>
    <w:multiLevelType w:val="hybridMultilevel"/>
    <w:tmpl w:val="9F1CA764"/>
    <w:lvl w:ilvl="0" w:tplc="1CB6B5C6">
      <w:start w:val="1"/>
      <w:numFmt w:val="taiwaneseCountingThousand"/>
      <w:lvlText w:val="第%1天"/>
      <w:lvlJc w:val="left"/>
      <w:pPr>
        <w:ind w:left="765" w:hanging="765"/>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7A40A3"/>
    <w:multiLevelType w:val="hybridMultilevel"/>
    <w:tmpl w:val="B81C7934"/>
    <w:lvl w:ilvl="0" w:tplc="2440F418">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9A6CD7"/>
    <w:multiLevelType w:val="singleLevel"/>
    <w:tmpl w:val="0409000F"/>
    <w:lvl w:ilvl="0">
      <w:start w:val="1"/>
      <w:numFmt w:val="decimal"/>
      <w:lvlText w:val="%1."/>
      <w:lvlJc w:val="left"/>
      <w:pPr>
        <w:tabs>
          <w:tab w:val="num" w:pos="425"/>
        </w:tabs>
        <w:ind w:left="425" w:hanging="425"/>
      </w:pPr>
    </w:lvl>
  </w:abstractNum>
  <w:abstractNum w:abstractNumId="4">
    <w:nsid w:val="197B2A86"/>
    <w:multiLevelType w:val="hybridMultilevel"/>
    <w:tmpl w:val="33C680AC"/>
    <w:lvl w:ilvl="0" w:tplc="1E723E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BD76FB"/>
    <w:multiLevelType w:val="hybridMultilevel"/>
    <w:tmpl w:val="E498623A"/>
    <w:lvl w:ilvl="0" w:tplc="E7CC332E">
      <w:start w:val="1"/>
      <w:numFmt w:val="taiwaneseCountingThousand"/>
      <w:lvlText w:val="第%1天"/>
      <w:lvlJc w:val="left"/>
      <w:pPr>
        <w:ind w:left="1128" w:hanging="1128"/>
      </w:pPr>
      <w:rPr>
        <w:rFonts w:hint="default"/>
        <w:strike w:val="0"/>
        <w:color w:val="FF33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AF4D36"/>
    <w:multiLevelType w:val="hybridMultilevel"/>
    <w:tmpl w:val="FEF6A9B2"/>
    <w:lvl w:ilvl="0" w:tplc="8F08969E">
      <w:start w:val="1"/>
      <w:numFmt w:val="taiwaneseCountingThousand"/>
      <w:lvlText w:val="第%1天"/>
      <w:lvlJc w:val="left"/>
      <w:pPr>
        <w:ind w:left="765" w:hanging="765"/>
      </w:pPr>
      <w:rPr>
        <w:rFonts w:hint="default"/>
        <w:color w:val="FF66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856F37"/>
    <w:multiLevelType w:val="hybridMultilevel"/>
    <w:tmpl w:val="CED0972C"/>
    <w:lvl w:ilvl="0" w:tplc="0409000F">
      <w:start w:val="1"/>
      <w:numFmt w:val="decimal"/>
      <w:lvlText w:val="%1."/>
      <w:lvlJc w:val="left"/>
      <w:pPr>
        <w:ind w:left="761"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BD2D7B"/>
    <w:multiLevelType w:val="hybridMultilevel"/>
    <w:tmpl w:val="B76AEB50"/>
    <w:lvl w:ilvl="0" w:tplc="1812A90C">
      <w:numFmt w:val="bullet"/>
      <w:lvlText w:val="＊"/>
      <w:lvlJc w:val="left"/>
      <w:pPr>
        <w:tabs>
          <w:tab w:val="num" w:pos="360"/>
        </w:tabs>
        <w:ind w:left="360" w:hanging="360"/>
      </w:pPr>
      <w:rPr>
        <w:rFonts w:ascii="新細明體" w:eastAsia="新細明體" w:hAnsi="新細明體" w:cs="細明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AC1039E"/>
    <w:multiLevelType w:val="singleLevel"/>
    <w:tmpl w:val="0409000F"/>
    <w:lvl w:ilvl="0">
      <w:start w:val="1"/>
      <w:numFmt w:val="decimal"/>
      <w:lvlText w:val="%1."/>
      <w:lvlJc w:val="left"/>
      <w:pPr>
        <w:tabs>
          <w:tab w:val="num" w:pos="425"/>
        </w:tabs>
        <w:ind w:left="425" w:hanging="425"/>
      </w:pPr>
    </w:lvl>
  </w:abstractNum>
  <w:abstractNum w:abstractNumId="10">
    <w:nsid w:val="4E4A38EA"/>
    <w:multiLevelType w:val="hybridMultilevel"/>
    <w:tmpl w:val="C0F62A70"/>
    <w:lvl w:ilvl="0" w:tplc="2078DCF2">
      <w:start w:val="1"/>
      <w:numFmt w:val="taiwaneseCountingThousand"/>
      <w:lvlText w:val="第%1天"/>
      <w:lvlJc w:val="left"/>
      <w:pPr>
        <w:ind w:left="1128" w:hanging="11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A350DA"/>
    <w:multiLevelType w:val="hybridMultilevel"/>
    <w:tmpl w:val="6A5833DC"/>
    <w:lvl w:ilvl="0" w:tplc="0FAA4960">
      <w:start w:val="1"/>
      <w:numFmt w:val="bullet"/>
      <w:lvlText w:val="※"/>
      <w:lvlJc w:val="left"/>
      <w:pPr>
        <w:tabs>
          <w:tab w:val="num" w:pos="360"/>
        </w:tabs>
        <w:ind w:left="360" w:hanging="360"/>
      </w:pPr>
      <w:rPr>
        <w:rFonts w:ascii="新細明體" w:eastAsia="新細明體" w:hAnsi="新細明體" w:cs="Times New Roman" w:hint="eastAsia"/>
        <w:b/>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5FD65C80"/>
    <w:multiLevelType w:val="hybridMultilevel"/>
    <w:tmpl w:val="7AF213B6"/>
    <w:lvl w:ilvl="0" w:tplc="5672EA64">
      <w:numFmt w:val="bullet"/>
      <w:lvlText w:val="‧"/>
      <w:lvlJc w:val="left"/>
      <w:pPr>
        <w:ind w:left="500" w:hanging="360"/>
      </w:pPr>
      <w:rPr>
        <w:rFonts w:ascii="新細明體" w:eastAsia="新細明體" w:hAnsi="新細明體" w:cs="Times New Roman" w:hint="eastAsia"/>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13">
    <w:nsid w:val="612A48BC"/>
    <w:multiLevelType w:val="hybridMultilevel"/>
    <w:tmpl w:val="0B20421A"/>
    <w:lvl w:ilvl="0" w:tplc="0409000F">
      <w:start w:val="1"/>
      <w:numFmt w:val="decimal"/>
      <w:lvlText w:val="%1."/>
      <w:lvlJc w:val="left"/>
      <w:pPr>
        <w:ind w:left="498" w:hanging="480"/>
      </w:pPr>
    </w:lvl>
    <w:lvl w:ilvl="1" w:tplc="04090019" w:tentative="1">
      <w:start w:val="1"/>
      <w:numFmt w:val="ideographTraditional"/>
      <w:lvlText w:val="%2、"/>
      <w:lvlJc w:val="left"/>
      <w:pPr>
        <w:ind w:left="978" w:hanging="480"/>
      </w:pPr>
    </w:lvl>
    <w:lvl w:ilvl="2" w:tplc="0409001B" w:tentative="1">
      <w:start w:val="1"/>
      <w:numFmt w:val="lowerRoman"/>
      <w:lvlText w:val="%3."/>
      <w:lvlJc w:val="right"/>
      <w:pPr>
        <w:ind w:left="1458" w:hanging="480"/>
      </w:pPr>
    </w:lvl>
    <w:lvl w:ilvl="3" w:tplc="0409000F" w:tentative="1">
      <w:start w:val="1"/>
      <w:numFmt w:val="decimal"/>
      <w:lvlText w:val="%4."/>
      <w:lvlJc w:val="left"/>
      <w:pPr>
        <w:ind w:left="1938" w:hanging="480"/>
      </w:pPr>
    </w:lvl>
    <w:lvl w:ilvl="4" w:tplc="04090019" w:tentative="1">
      <w:start w:val="1"/>
      <w:numFmt w:val="ideographTraditional"/>
      <w:lvlText w:val="%5、"/>
      <w:lvlJc w:val="left"/>
      <w:pPr>
        <w:ind w:left="2418" w:hanging="480"/>
      </w:pPr>
    </w:lvl>
    <w:lvl w:ilvl="5" w:tplc="0409001B" w:tentative="1">
      <w:start w:val="1"/>
      <w:numFmt w:val="lowerRoman"/>
      <w:lvlText w:val="%6."/>
      <w:lvlJc w:val="right"/>
      <w:pPr>
        <w:ind w:left="2898" w:hanging="480"/>
      </w:pPr>
    </w:lvl>
    <w:lvl w:ilvl="6" w:tplc="0409000F" w:tentative="1">
      <w:start w:val="1"/>
      <w:numFmt w:val="decimal"/>
      <w:lvlText w:val="%7."/>
      <w:lvlJc w:val="left"/>
      <w:pPr>
        <w:ind w:left="3378" w:hanging="480"/>
      </w:pPr>
    </w:lvl>
    <w:lvl w:ilvl="7" w:tplc="04090019" w:tentative="1">
      <w:start w:val="1"/>
      <w:numFmt w:val="ideographTraditional"/>
      <w:lvlText w:val="%8、"/>
      <w:lvlJc w:val="left"/>
      <w:pPr>
        <w:ind w:left="3858" w:hanging="480"/>
      </w:pPr>
    </w:lvl>
    <w:lvl w:ilvl="8" w:tplc="0409001B" w:tentative="1">
      <w:start w:val="1"/>
      <w:numFmt w:val="lowerRoman"/>
      <w:lvlText w:val="%9."/>
      <w:lvlJc w:val="right"/>
      <w:pPr>
        <w:ind w:left="4338" w:hanging="480"/>
      </w:pPr>
    </w:lvl>
  </w:abstractNum>
  <w:abstractNum w:abstractNumId="14">
    <w:nsid w:val="66173D82"/>
    <w:multiLevelType w:val="hybridMultilevel"/>
    <w:tmpl w:val="FA70579A"/>
    <w:lvl w:ilvl="0" w:tplc="0C6A8422">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2A3ED2"/>
    <w:multiLevelType w:val="hybridMultilevel"/>
    <w:tmpl w:val="D6005B2E"/>
    <w:lvl w:ilvl="0" w:tplc="04090001">
      <w:start w:val="1"/>
      <w:numFmt w:val="bullet"/>
      <w:lvlText w:val=""/>
      <w:lvlJc w:val="left"/>
      <w:pPr>
        <w:ind w:left="480" w:hanging="48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3B419BB"/>
    <w:multiLevelType w:val="singleLevel"/>
    <w:tmpl w:val="F8964740"/>
    <w:lvl w:ilvl="0">
      <w:start w:val="6"/>
      <w:numFmt w:val="decimal"/>
      <w:lvlText w:val="%1."/>
      <w:lvlJc w:val="left"/>
      <w:pPr>
        <w:tabs>
          <w:tab w:val="num" w:pos="425"/>
        </w:tabs>
        <w:ind w:left="425" w:hanging="425"/>
      </w:pPr>
      <w:rPr>
        <w:rFonts w:hint="eastAsia"/>
      </w:rPr>
    </w:lvl>
  </w:abstractNum>
  <w:abstractNum w:abstractNumId="17">
    <w:nsid w:val="768E798A"/>
    <w:multiLevelType w:val="hybridMultilevel"/>
    <w:tmpl w:val="FFE6A38A"/>
    <w:lvl w:ilvl="0" w:tplc="0409000F">
      <w:start w:val="1"/>
      <w:numFmt w:val="decimal"/>
      <w:lvlText w:val="%1."/>
      <w:lvlJc w:val="left"/>
      <w:pPr>
        <w:ind w:left="710" w:hanging="480"/>
      </w:p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18">
    <w:nsid w:val="78CC7E84"/>
    <w:multiLevelType w:val="hybridMultilevel"/>
    <w:tmpl w:val="A25E66E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3"/>
  </w:num>
  <w:num w:numId="4">
    <w:abstractNumId w:val="9"/>
  </w:num>
  <w:num w:numId="5">
    <w:abstractNumId w:val="16"/>
  </w:num>
  <w:num w:numId="6">
    <w:abstractNumId w:val="4"/>
  </w:num>
  <w:num w:numId="7">
    <w:abstractNumId w:val="6"/>
  </w:num>
  <w:num w:numId="8">
    <w:abstractNumId w:val="0"/>
  </w:num>
  <w:num w:numId="9">
    <w:abstractNumId w:val="14"/>
  </w:num>
  <w:num w:numId="10">
    <w:abstractNumId w:val="12"/>
  </w:num>
  <w:num w:numId="11">
    <w:abstractNumId w:val="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5"/>
  </w:num>
  <w:num w:numId="22">
    <w:abstractNumId w:val="7"/>
  </w:num>
  <w:num w:numId="23">
    <w:abstractNumId w:val="10"/>
  </w:num>
  <w:num w:numId="24">
    <w:abstractNumId w:val="13"/>
  </w:num>
  <w:num w:numId="25">
    <w:abstractNumId w:val="17"/>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6626">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D29"/>
    <w:rsid w:val="00005519"/>
    <w:rsid w:val="0000604C"/>
    <w:rsid w:val="00010E96"/>
    <w:rsid w:val="00011967"/>
    <w:rsid w:val="000121AE"/>
    <w:rsid w:val="000138C4"/>
    <w:rsid w:val="00014428"/>
    <w:rsid w:val="00017323"/>
    <w:rsid w:val="00021C84"/>
    <w:rsid w:val="00022789"/>
    <w:rsid w:val="0002385B"/>
    <w:rsid w:val="00026DE6"/>
    <w:rsid w:val="0002708C"/>
    <w:rsid w:val="000275DF"/>
    <w:rsid w:val="0003218E"/>
    <w:rsid w:val="00032634"/>
    <w:rsid w:val="00033D32"/>
    <w:rsid w:val="00035AE5"/>
    <w:rsid w:val="00035CEF"/>
    <w:rsid w:val="0003719B"/>
    <w:rsid w:val="0004377B"/>
    <w:rsid w:val="00044116"/>
    <w:rsid w:val="0004656F"/>
    <w:rsid w:val="00047731"/>
    <w:rsid w:val="00047803"/>
    <w:rsid w:val="000508CE"/>
    <w:rsid w:val="000545B3"/>
    <w:rsid w:val="000561D8"/>
    <w:rsid w:val="00062F31"/>
    <w:rsid w:val="000631BB"/>
    <w:rsid w:val="00063A75"/>
    <w:rsid w:val="00064867"/>
    <w:rsid w:val="0006522B"/>
    <w:rsid w:val="00066F01"/>
    <w:rsid w:val="00066F18"/>
    <w:rsid w:val="00066FEA"/>
    <w:rsid w:val="0007374E"/>
    <w:rsid w:val="000819CF"/>
    <w:rsid w:val="00086827"/>
    <w:rsid w:val="00086840"/>
    <w:rsid w:val="0009246C"/>
    <w:rsid w:val="00092CB1"/>
    <w:rsid w:val="00095D40"/>
    <w:rsid w:val="000970BA"/>
    <w:rsid w:val="000A04E9"/>
    <w:rsid w:val="000A42CE"/>
    <w:rsid w:val="000A4B73"/>
    <w:rsid w:val="000A5DAB"/>
    <w:rsid w:val="000A6CE0"/>
    <w:rsid w:val="000A7BF4"/>
    <w:rsid w:val="000B155E"/>
    <w:rsid w:val="000B5301"/>
    <w:rsid w:val="000B607A"/>
    <w:rsid w:val="000B6FE4"/>
    <w:rsid w:val="000C2B2F"/>
    <w:rsid w:val="000C39C7"/>
    <w:rsid w:val="000C43ED"/>
    <w:rsid w:val="000D6A91"/>
    <w:rsid w:val="000D6CF8"/>
    <w:rsid w:val="000E1DF3"/>
    <w:rsid w:val="000E30B4"/>
    <w:rsid w:val="000E7837"/>
    <w:rsid w:val="000E7E0B"/>
    <w:rsid w:val="000F00F2"/>
    <w:rsid w:val="000F1730"/>
    <w:rsid w:val="000F2EE3"/>
    <w:rsid w:val="000F4D84"/>
    <w:rsid w:val="000F67C9"/>
    <w:rsid w:val="001001AD"/>
    <w:rsid w:val="001010AF"/>
    <w:rsid w:val="00101129"/>
    <w:rsid w:val="00104744"/>
    <w:rsid w:val="00105329"/>
    <w:rsid w:val="00106B5E"/>
    <w:rsid w:val="001071B3"/>
    <w:rsid w:val="00112768"/>
    <w:rsid w:val="001166C4"/>
    <w:rsid w:val="00117E36"/>
    <w:rsid w:val="0012041F"/>
    <w:rsid w:val="00126AB1"/>
    <w:rsid w:val="00127349"/>
    <w:rsid w:val="0013307B"/>
    <w:rsid w:val="001348B2"/>
    <w:rsid w:val="001364BB"/>
    <w:rsid w:val="00137D68"/>
    <w:rsid w:val="001404B0"/>
    <w:rsid w:val="00141C9B"/>
    <w:rsid w:val="00141F3F"/>
    <w:rsid w:val="00143FE2"/>
    <w:rsid w:val="0014481F"/>
    <w:rsid w:val="00144E73"/>
    <w:rsid w:val="00145279"/>
    <w:rsid w:val="00145AAE"/>
    <w:rsid w:val="00152329"/>
    <w:rsid w:val="00152931"/>
    <w:rsid w:val="00152EB2"/>
    <w:rsid w:val="0015646D"/>
    <w:rsid w:val="00156877"/>
    <w:rsid w:val="001621B6"/>
    <w:rsid w:val="00164054"/>
    <w:rsid w:val="001701DA"/>
    <w:rsid w:val="00173293"/>
    <w:rsid w:val="00176424"/>
    <w:rsid w:val="0017755E"/>
    <w:rsid w:val="001800A2"/>
    <w:rsid w:val="00180E9F"/>
    <w:rsid w:val="00181671"/>
    <w:rsid w:val="00181D8E"/>
    <w:rsid w:val="00182C04"/>
    <w:rsid w:val="00183C3A"/>
    <w:rsid w:val="00183E01"/>
    <w:rsid w:val="00185C90"/>
    <w:rsid w:val="00187C8B"/>
    <w:rsid w:val="00193B3F"/>
    <w:rsid w:val="001A01DB"/>
    <w:rsid w:val="001A03C6"/>
    <w:rsid w:val="001A0719"/>
    <w:rsid w:val="001A1B93"/>
    <w:rsid w:val="001A7263"/>
    <w:rsid w:val="001B1C9B"/>
    <w:rsid w:val="001B235A"/>
    <w:rsid w:val="001B31FB"/>
    <w:rsid w:val="001B3B30"/>
    <w:rsid w:val="001B3F6E"/>
    <w:rsid w:val="001B5278"/>
    <w:rsid w:val="001B595B"/>
    <w:rsid w:val="001B597C"/>
    <w:rsid w:val="001C4CB6"/>
    <w:rsid w:val="001C50B9"/>
    <w:rsid w:val="001C5C78"/>
    <w:rsid w:val="001C74DC"/>
    <w:rsid w:val="001D01E3"/>
    <w:rsid w:val="001D0EB3"/>
    <w:rsid w:val="001D1FE9"/>
    <w:rsid w:val="001D2AE7"/>
    <w:rsid w:val="001D48CB"/>
    <w:rsid w:val="001D7634"/>
    <w:rsid w:val="001E0263"/>
    <w:rsid w:val="001E2BBD"/>
    <w:rsid w:val="001E30D3"/>
    <w:rsid w:val="001E3BE5"/>
    <w:rsid w:val="001E7AF7"/>
    <w:rsid w:val="001F197F"/>
    <w:rsid w:val="001F4A6F"/>
    <w:rsid w:val="001F61F9"/>
    <w:rsid w:val="001F7953"/>
    <w:rsid w:val="002015B9"/>
    <w:rsid w:val="00205A96"/>
    <w:rsid w:val="00206247"/>
    <w:rsid w:val="00207974"/>
    <w:rsid w:val="00207C99"/>
    <w:rsid w:val="002143E6"/>
    <w:rsid w:val="002152A7"/>
    <w:rsid w:val="0021680A"/>
    <w:rsid w:val="0022026E"/>
    <w:rsid w:val="0022034E"/>
    <w:rsid w:val="00224636"/>
    <w:rsid w:val="00226C67"/>
    <w:rsid w:val="00227519"/>
    <w:rsid w:val="002279EE"/>
    <w:rsid w:val="0023065B"/>
    <w:rsid w:val="00230A2A"/>
    <w:rsid w:val="002373FB"/>
    <w:rsid w:val="00244137"/>
    <w:rsid w:val="0024628A"/>
    <w:rsid w:val="00250572"/>
    <w:rsid w:val="0025075A"/>
    <w:rsid w:val="0025148E"/>
    <w:rsid w:val="00255F05"/>
    <w:rsid w:val="002612A6"/>
    <w:rsid w:val="00266BAB"/>
    <w:rsid w:val="00267016"/>
    <w:rsid w:val="00267FB4"/>
    <w:rsid w:val="00274260"/>
    <w:rsid w:val="002758C2"/>
    <w:rsid w:val="00281C96"/>
    <w:rsid w:val="002927F0"/>
    <w:rsid w:val="00292FB9"/>
    <w:rsid w:val="002A085C"/>
    <w:rsid w:val="002A2D2B"/>
    <w:rsid w:val="002A7709"/>
    <w:rsid w:val="002B28B1"/>
    <w:rsid w:val="002B2D18"/>
    <w:rsid w:val="002B53E9"/>
    <w:rsid w:val="002B5D49"/>
    <w:rsid w:val="002B79B3"/>
    <w:rsid w:val="002C09C6"/>
    <w:rsid w:val="002C0D1B"/>
    <w:rsid w:val="002D164C"/>
    <w:rsid w:val="002D2906"/>
    <w:rsid w:val="002D3263"/>
    <w:rsid w:val="002D4138"/>
    <w:rsid w:val="002D45D9"/>
    <w:rsid w:val="002D540C"/>
    <w:rsid w:val="002D5D7C"/>
    <w:rsid w:val="002D6289"/>
    <w:rsid w:val="002D7414"/>
    <w:rsid w:val="002D7C67"/>
    <w:rsid w:val="002E0159"/>
    <w:rsid w:val="002E0639"/>
    <w:rsid w:val="002E0BDC"/>
    <w:rsid w:val="002E3DB5"/>
    <w:rsid w:val="002E5441"/>
    <w:rsid w:val="002E5B83"/>
    <w:rsid w:val="002E5F3D"/>
    <w:rsid w:val="002E637B"/>
    <w:rsid w:val="002E6F2B"/>
    <w:rsid w:val="002F0EC6"/>
    <w:rsid w:val="002F376F"/>
    <w:rsid w:val="002F41F0"/>
    <w:rsid w:val="00300720"/>
    <w:rsid w:val="0030211F"/>
    <w:rsid w:val="00304205"/>
    <w:rsid w:val="003076C6"/>
    <w:rsid w:val="00310508"/>
    <w:rsid w:val="003105C9"/>
    <w:rsid w:val="00314CD2"/>
    <w:rsid w:val="00315EE1"/>
    <w:rsid w:val="00323F51"/>
    <w:rsid w:val="003272CF"/>
    <w:rsid w:val="00330E9B"/>
    <w:rsid w:val="003329B1"/>
    <w:rsid w:val="00333706"/>
    <w:rsid w:val="003344A1"/>
    <w:rsid w:val="003347EC"/>
    <w:rsid w:val="00344F63"/>
    <w:rsid w:val="003466EF"/>
    <w:rsid w:val="00347EFC"/>
    <w:rsid w:val="00350623"/>
    <w:rsid w:val="003518CF"/>
    <w:rsid w:val="003536C2"/>
    <w:rsid w:val="00355EA2"/>
    <w:rsid w:val="00356723"/>
    <w:rsid w:val="003710C5"/>
    <w:rsid w:val="003726A8"/>
    <w:rsid w:val="00377A91"/>
    <w:rsid w:val="0038178C"/>
    <w:rsid w:val="00391CF1"/>
    <w:rsid w:val="00392AC6"/>
    <w:rsid w:val="00394F70"/>
    <w:rsid w:val="0039513D"/>
    <w:rsid w:val="003A0741"/>
    <w:rsid w:val="003A1A58"/>
    <w:rsid w:val="003A5674"/>
    <w:rsid w:val="003B224D"/>
    <w:rsid w:val="003B3874"/>
    <w:rsid w:val="003B3B13"/>
    <w:rsid w:val="003B5B0E"/>
    <w:rsid w:val="003C170D"/>
    <w:rsid w:val="003C18DF"/>
    <w:rsid w:val="003C44C5"/>
    <w:rsid w:val="003C4726"/>
    <w:rsid w:val="003C6889"/>
    <w:rsid w:val="003C7E64"/>
    <w:rsid w:val="003D3CC1"/>
    <w:rsid w:val="003D4839"/>
    <w:rsid w:val="003E3467"/>
    <w:rsid w:val="003E7A89"/>
    <w:rsid w:val="003E7C23"/>
    <w:rsid w:val="003E7EAB"/>
    <w:rsid w:val="003F2FD4"/>
    <w:rsid w:val="003F3279"/>
    <w:rsid w:val="003F3DBD"/>
    <w:rsid w:val="003F54CE"/>
    <w:rsid w:val="003F6FAD"/>
    <w:rsid w:val="00400A4E"/>
    <w:rsid w:val="00400B83"/>
    <w:rsid w:val="00405EF3"/>
    <w:rsid w:val="004066AA"/>
    <w:rsid w:val="00407B3F"/>
    <w:rsid w:val="00410984"/>
    <w:rsid w:val="00411102"/>
    <w:rsid w:val="00414060"/>
    <w:rsid w:val="00415116"/>
    <w:rsid w:val="00415DCF"/>
    <w:rsid w:val="004163E6"/>
    <w:rsid w:val="00416ACC"/>
    <w:rsid w:val="00416D37"/>
    <w:rsid w:val="00422606"/>
    <w:rsid w:val="0042522A"/>
    <w:rsid w:val="004309C6"/>
    <w:rsid w:val="00432C4E"/>
    <w:rsid w:val="00432F6E"/>
    <w:rsid w:val="0043517F"/>
    <w:rsid w:val="004369DB"/>
    <w:rsid w:val="004374F9"/>
    <w:rsid w:val="00437708"/>
    <w:rsid w:val="0043791D"/>
    <w:rsid w:val="00437D8C"/>
    <w:rsid w:val="00440F11"/>
    <w:rsid w:val="00441EA0"/>
    <w:rsid w:val="00442F79"/>
    <w:rsid w:val="00451F24"/>
    <w:rsid w:val="0045476E"/>
    <w:rsid w:val="00455796"/>
    <w:rsid w:val="00455A7A"/>
    <w:rsid w:val="00455CB8"/>
    <w:rsid w:val="00457613"/>
    <w:rsid w:val="004604AD"/>
    <w:rsid w:val="0046252B"/>
    <w:rsid w:val="004626A6"/>
    <w:rsid w:val="004635BC"/>
    <w:rsid w:val="004671CF"/>
    <w:rsid w:val="00473B5A"/>
    <w:rsid w:val="0047432D"/>
    <w:rsid w:val="004747C8"/>
    <w:rsid w:val="00480840"/>
    <w:rsid w:val="0048369C"/>
    <w:rsid w:val="00483AEC"/>
    <w:rsid w:val="00486F90"/>
    <w:rsid w:val="00495C2C"/>
    <w:rsid w:val="00495EEF"/>
    <w:rsid w:val="004A2945"/>
    <w:rsid w:val="004A40CC"/>
    <w:rsid w:val="004A73D5"/>
    <w:rsid w:val="004B1F7B"/>
    <w:rsid w:val="004B5099"/>
    <w:rsid w:val="004B6038"/>
    <w:rsid w:val="004C33E8"/>
    <w:rsid w:val="004C475F"/>
    <w:rsid w:val="004D0A69"/>
    <w:rsid w:val="004D20D4"/>
    <w:rsid w:val="004D401C"/>
    <w:rsid w:val="004D4839"/>
    <w:rsid w:val="004D53CD"/>
    <w:rsid w:val="004D5793"/>
    <w:rsid w:val="004D7DF1"/>
    <w:rsid w:val="004E0941"/>
    <w:rsid w:val="004E09DE"/>
    <w:rsid w:val="004E3EDA"/>
    <w:rsid w:val="004E5917"/>
    <w:rsid w:val="004F20B8"/>
    <w:rsid w:val="004F27B7"/>
    <w:rsid w:val="004F5224"/>
    <w:rsid w:val="00507175"/>
    <w:rsid w:val="005138AA"/>
    <w:rsid w:val="0051476C"/>
    <w:rsid w:val="00522DA6"/>
    <w:rsid w:val="0052317D"/>
    <w:rsid w:val="005240EF"/>
    <w:rsid w:val="00525916"/>
    <w:rsid w:val="00525D87"/>
    <w:rsid w:val="005263F6"/>
    <w:rsid w:val="00534DC8"/>
    <w:rsid w:val="0053532E"/>
    <w:rsid w:val="00535970"/>
    <w:rsid w:val="005372F5"/>
    <w:rsid w:val="0053786E"/>
    <w:rsid w:val="00540B88"/>
    <w:rsid w:val="00541AA4"/>
    <w:rsid w:val="00544136"/>
    <w:rsid w:val="005444C4"/>
    <w:rsid w:val="00545059"/>
    <w:rsid w:val="00547A34"/>
    <w:rsid w:val="0055427A"/>
    <w:rsid w:val="00554513"/>
    <w:rsid w:val="00556587"/>
    <w:rsid w:val="005566C3"/>
    <w:rsid w:val="005600CA"/>
    <w:rsid w:val="00561120"/>
    <w:rsid w:val="00561413"/>
    <w:rsid w:val="005624F6"/>
    <w:rsid w:val="00562972"/>
    <w:rsid w:val="00562BA8"/>
    <w:rsid w:val="00564DCC"/>
    <w:rsid w:val="005667EC"/>
    <w:rsid w:val="005707F1"/>
    <w:rsid w:val="005728F7"/>
    <w:rsid w:val="005736E0"/>
    <w:rsid w:val="00573E0A"/>
    <w:rsid w:val="005746BB"/>
    <w:rsid w:val="0057541B"/>
    <w:rsid w:val="0057616B"/>
    <w:rsid w:val="005764EA"/>
    <w:rsid w:val="00576B74"/>
    <w:rsid w:val="00580D45"/>
    <w:rsid w:val="00584305"/>
    <w:rsid w:val="00586C37"/>
    <w:rsid w:val="00587CB5"/>
    <w:rsid w:val="005900B0"/>
    <w:rsid w:val="00592A65"/>
    <w:rsid w:val="0059337E"/>
    <w:rsid w:val="00595443"/>
    <w:rsid w:val="005A00C1"/>
    <w:rsid w:val="005A1A80"/>
    <w:rsid w:val="005A1C05"/>
    <w:rsid w:val="005B1072"/>
    <w:rsid w:val="005B395A"/>
    <w:rsid w:val="005B77BD"/>
    <w:rsid w:val="005C299E"/>
    <w:rsid w:val="005C76FD"/>
    <w:rsid w:val="005D1051"/>
    <w:rsid w:val="005D113E"/>
    <w:rsid w:val="005D1997"/>
    <w:rsid w:val="005D7429"/>
    <w:rsid w:val="005D747A"/>
    <w:rsid w:val="005E04FB"/>
    <w:rsid w:val="005E1B67"/>
    <w:rsid w:val="005E21C3"/>
    <w:rsid w:val="005E3889"/>
    <w:rsid w:val="005E5631"/>
    <w:rsid w:val="005E7899"/>
    <w:rsid w:val="005F1A73"/>
    <w:rsid w:val="005F45AC"/>
    <w:rsid w:val="005F48C2"/>
    <w:rsid w:val="00601CC7"/>
    <w:rsid w:val="006033E1"/>
    <w:rsid w:val="006138CD"/>
    <w:rsid w:val="00615195"/>
    <w:rsid w:val="00615AB8"/>
    <w:rsid w:val="00617366"/>
    <w:rsid w:val="0062699A"/>
    <w:rsid w:val="00626CED"/>
    <w:rsid w:val="00630022"/>
    <w:rsid w:val="00632359"/>
    <w:rsid w:val="006352F0"/>
    <w:rsid w:val="0063604F"/>
    <w:rsid w:val="006364A7"/>
    <w:rsid w:val="0064093D"/>
    <w:rsid w:val="00641DA2"/>
    <w:rsid w:val="00643698"/>
    <w:rsid w:val="00647028"/>
    <w:rsid w:val="0065127D"/>
    <w:rsid w:val="00652852"/>
    <w:rsid w:val="00657395"/>
    <w:rsid w:val="00660E04"/>
    <w:rsid w:val="00661411"/>
    <w:rsid w:val="00662AE0"/>
    <w:rsid w:val="006673C9"/>
    <w:rsid w:val="00670092"/>
    <w:rsid w:val="00670CEC"/>
    <w:rsid w:val="00670F42"/>
    <w:rsid w:val="00671728"/>
    <w:rsid w:val="006723ED"/>
    <w:rsid w:val="006729F2"/>
    <w:rsid w:val="0067658E"/>
    <w:rsid w:val="00684432"/>
    <w:rsid w:val="00684F25"/>
    <w:rsid w:val="0068566B"/>
    <w:rsid w:val="0068584C"/>
    <w:rsid w:val="00686379"/>
    <w:rsid w:val="00687F8C"/>
    <w:rsid w:val="006904BE"/>
    <w:rsid w:val="00692114"/>
    <w:rsid w:val="00692F45"/>
    <w:rsid w:val="00696778"/>
    <w:rsid w:val="006A219D"/>
    <w:rsid w:val="006A5338"/>
    <w:rsid w:val="006A58EC"/>
    <w:rsid w:val="006A5B42"/>
    <w:rsid w:val="006B0B83"/>
    <w:rsid w:val="006B38E1"/>
    <w:rsid w:val="006B3DA5"/>
    <w:rsid w:val="006B4555"/>
    <w:rsid w:val="006B4B1C"/>
    <w:rsid w:val="006B6103"/>
    <w:rsid w:val="006B7631"/>
    <w:rsid w:val="006B78AD"/>
    <w:rsid w:val="006C73EF"/>
    <w:rsid w:val="006D123E"/>
    <w:rsid w:val="006D1D49"/>
    <w:rsid w:val="006D2F5B"/>
    <w:rsid w:val="006D60C8"/>
    <w:rsid w:val="006D7582"/>
    <w:rsid w:val="006E1F9B"/>
    <w:rsid w:val="006E327F"/>
    <w:rsid w:val="006E350D"/>
    <w:rsid w:val="006E54AD"/>
    <w:rsid w:val="006F1E21"/>
    <w:rsid w:val="006F2C8D"/>
    <w:rsid w:val="006F53E9"/>
    <w:rsid w:val="006F69EF"/>
    <w:rsid w:val="007012A3"/>
    <w:rsid w:val="00705F14"/>
    <w:rsid w:val="0070633F"/>
    <w:rsid w:val="007108F3"/>
    <w:rsid w:val="00717C96"/>
    <w:rsid w:val="0072014A"/>
    <w:rsid w:val="00720528"/>
    <w:rsid w:val="007217C7"/>
    <w:rsid w:val="007217F3"/>
    <w:rsid w:val="00722F03"/>
    <w:rsid w:val="00732754"/>
    <w:rsid w:val="007358CE"/>
    <w:rsid w:val="007359B5"/>
    <w:rsid w:val="00736242"/>
    <w:rsid w:val="00740853"/>
    <w:rsid w:val="007438EF"/>
    <w:rsid w:val="0074437E"/>
    <w:rsid w:val="0074455D"/>
    <w:rsid w:val="007453F4"/>
    <w:rsid w:val="00746601"/>
    <w:rsid w:val="0075018E"/>
    <w:rsid w:val="007553D2"/>
    <w:rsid w:val="0075630E"/>
    <w:rsid w:val="00757545"/>
    <w:rsid w:val="007607FE"/>
    <w:rsid w:val="00761FC4"/>
    <w:rsid w:val="00763B2F"/>
    <w:rsid w:val="007671FD"/>
    <w:rsid w:val="0076765E"/>
    <w:rsid w:val="00770A3A"/>
    <w:rsid w:val="00775783"/>
    <w:rsid w:val="007809CD"/>
    <w:rsid w:val="00780C51"/>
    <w:rsid w:val="00786F17"/>
    <w:rsid w:val="007875D9"/>
    <w:rsid w:val="0079184F"/>
    <w:rsid w:val="007927C3"/>
    <w:rsid w:val="007945C7"/>
    <w:rsid w:val="0079622A"/>
    <w:rsid w:val="00796B5E"/>
    <w:rsid w:val="007A0C6A"/>
    <w:rsid w:val="007A0EAB"/>
    <w:rsid w:val="007A5952"/>
    <w:rsid w:val="007A5D3C"/>
    <w:rsid w:val="007B5DF7"/>
    <w:rsid w:val="007B665E"/>
    <w:rsid w:val="007B6CFA"/>
    <w:rsid w:val="007B6E37"/>
    <w:rsid w:val="007C3A36"/>
    <w:rsid w:val="007D2E7B"/>
    <w:rsid w:val="007D4BE5"/>
    <w:rsid w:val="007D6B2B"/>
    <w:rsid w:val="007E27F6"/>
    <w:rsid w:val="007E3229"/>
    <w:rsid w:val="007E51BB"/>
    <w:rsid w:val="007E5E7D"/>
    <w:rsid w:val="007E79BD"/>
    <w:rsid w:val="007F2890"/>
    <w:rsid w:val="007F3558"/>
    <w:rsid w:val="007F5567"/>
    <w:rsid w:val="007F7A37"/>
    <w:rsid w:val="007F7C58"/>
    <w:rsid w:val="007F7D10"/>
    <w:rsid w:val="00800E93"/>
    <w:rsid w:val="008015BE"/>
    <w:rsid w:val="00801603"/>
    <w:rsid w:val="00806EC6"/>
    <w:rsid w:val="0081029B"/>
    <w:rsid w:val="0081061E"/>
    <w:rsid w:val="0081154D"/>
    <w:rsid w:val="00811EAF"/>
    <w:rsid w:val="008130CF"/>
    <w:rsid w:val="0081661B"/>
    <w:rsid w:val="0081697F"/>
    <w:rsid w:val="00822AA6"/>
    <w:rsid w:val="00822F77"/>
    <w:rsid w:val="00824103"/>
    <w:rsid w:val="008268D5"/>
    <w:rsid w:val="00826E08"/>
    <w:rsid w:val="008277E8"/>
    <w:rsid w:val="008319B0"/>
    <w:rsid w:val="00833EC5"/>
    <w:rsid w:val="00835621"/>
    <w:rsid w:val="00836A9E"/>
    <w:rsid w:val="00837A06"/>
    <w:rsid w:val="00841497"/>
    <w:rsid w:val="008445E7"/>
    <w:rsid w:val="008509F5"/>
    <w:rsid w:val="00850FDF"/>
    <w:rsid w:val="00851115"/>
    <w:rsid w:val="00852E0A"/>
    <w:rsid w:val="00853DEF"/>
    <w:rsid w:val="0085402C"/>
    <w:rsid w:val="00855C57"/>
    <w:rsid w:val="00855FD1"/>
    <w:rsid w:val="00856121"/>
    <w:rsid w:val="00861706"/>
    <w:rsid w:val="008633F3"/>
    <w:rsid w:val="0086587A"/>
    <w:rsid w:val="0087027A"/>
    <w:rsid w:val="00871550"/>
    <w:rsid w:val="00875036"/>
    <w:rsid w:val="008822E8"/>
    <w:rsid w:val="008837F9"/>
    <w:rsid w:val="0088470A"/>
    <w:rsid w:val="00885498"/>
    <w:rsid w:val="0088698D"/>
    <w:rsid w:val="008901A3"/>
    <w:rsid w:val="0089073B"/>
    <w:rsid w:val="00892A50"/>
    <w:rsid w:val="0089398E"/>
    <w:rsid w:val="00893E14"/>
    <w:rsid w:val="00894867"/>
    <w:rsid w:val="008A0717"/>
    <w:rsid w:val="008A0F80"/>
    <w:rsid w:val="008A1DC3"/>
    <w:rsid w:val="008A2844"/>
    <w:rsid w:val="008A5411"/>
    <w:rsid w:val="008A5EF5"/>
    <w:rsid w:val="008A68B1"/>
    <w:rsid w:val="008B02AB"/>
    <w:rsid w:val="008B4201"/>
    <w:rsid w:val="008B66F7"/>
    <w:rsid w:val="008B672F"/>
    <w:rsid w:val="008B70BB"/>
    <w:rsid w:val="008C04BD"/>
    <w:rsid w:val="008C3D29"/>
    <w:rsid w:val="008C4A10"/>
    <w:rsid w:val="008C53F7"/>
    <w:rsid w:val="008C6D24"/>
    <w:rsid w:val="008D0AEF"/>
    <w:rsid w:val="008D4B10"/>
    <w:rsid w:val="008E2F59"/>
    <w:rsid w:val="008E50C9"/>
    <w:rsid w:val="008E60BE"/>
    <w:rsid w:val="008F05F4"/>
    <w:rsid w:val="008F3C6C"/>
    <w:rsid w:val="008F4314"/>
    <w:rsid w:val="008F5EC3"/>
    <w:rsid w:val="0090238D"/>
    <w:rsid w:val="0090293F"/>
    <w:rsid w:val="00904110"/>
    <w:rsid w:val="00905863"/>
    <w:rsid w:val="00905AE7"/>
    <w:rsid w:val="00912054"/>
    <w:rsid w:val="0091205C"/>
    <w:rsid w:val="00914695"/>
    <w:rsid w:val="00914DB0"/>
    <w:rsid w:val="0091617D"/>
    <w:rsid w:val="0091709B"/>
    <w:rsid w:val="009203C6"/>
    <w:rsid w:val="009216A9"/>
    <w:rsid w:val="009220F0"/>
    <w:rsid w:val="00924EB4"/>
    <w:rsid w:val="00926479"/>
    <w:rsid w:val="009272FC"/>
    <w:rsid w:val="0092787B"/>
    <w:rsid w:val="0093172B"/>
    <w:rsid w:val="00932222"/>
    <w:rsid w:val="009324BA"/>
    <w:rsid w:val="00933C99"/>
    <w:rsid w:val="00934FB4"/>
    <w:rsid w:val="00937196"/>
    <w:rsid w:val="0094318F"/>
    <w:rsid w:val="00954543"/>
    <w:rsid w:val="0095459D"/>
    <w:rsid w:val="00956F62"/>
    <w:rsid w:val="009613E6"/>
    <w:rsid w:val="00961B5D"/>
    <w:rsid w:val="00961DF8"/>
    <w:rsid w:val="0096647E"/>
    <w:rsid w:val="00972038"/>
    <w:rsid w:val="0097286A"/>
    <w:rsid w:val="00981D3F"/>
    <w:rsid w:val="00983F3C"/>
    <w:rsid w:val="00990F32"/>
    <w:rsid w:val="009928E2"/>
    <w:rsid w:val="009942A3"/>
    <w:rsid w:val="00994571"/>
    <w:rsid w:val="00996C00"/>
    <w:rsid w:val="00997489"/>
    <w:rsid w:val="009B24FE"/>
    <w:rsid w:val="009B39B3"/>
    <w:rsid w:val="009B3C1D"/>
    <w:rsid w:val="009B669D"/>
    <w:rsid w:val="009B71FB"/>
    <w:rsid w:val="009C13BD"/>
    <w:rsid w:val="009C494A"/>
    <w:rsid w:val="009C6345"/>
    <w:rsid w:val="009D09BE"/>
    <w:rsid w:val="009D1095"/>
    <w:rsid w:val="009E3665"/>
    <w:rsid w:val="009E36BA"/>
    <w:rsid w:val="009E49D6"/>
    <w:rsid w:val="009E6BC1"/>
    <w:rsid w:val="009F36C3"/>
    <w:rsid w:val="009F5BFF"/>
    <w:rsid w:val="009F6C4F"/>
    <w:rsid w:val="00A01C4E"/>
    <w:rsid w:val="00A061E2"/>
    <w:rsid w:val="00A06472"/>
    <w:rsid w:val="00A06A7D"/>
    <w:rsid w:val="00A07E1C"/>
    <w:rsid w:val="00A11B8E"/>
    <w:rsid w:val="00A1358B"/>
    <w:rsid w:val="00A15113"/>
    <w:rsid w:val="00A15928"/>
    <w:rsid w:val="00A163E7"/>
    <w:rsid w:val="00A2427E"/>
    <w:rsid w:val="00A34090"/>
    <w:rsid w:val="00A3458E"/>
    <w:rsid w:val="00A35D68"/>
    <w:rsid w:val="00A4071D"/>
    <w:rsid w:val="00A407B2"/>
    <w:rsid w:val="00A41216"/>
    <w:rsid w:val="00A42784"/>
    <w:rsid w:val="00A437A2"/>
    <w:rsid w:val="00A50C2A"/>
    <w:rsid w:val="00A55597"/>
    <w:rsid w:val="00A62F3A"/>
    <w:rsid w:val="00A634FB"/>
    <w:rsid w:val="00A64886"/>
    <w:rsid w:val="00A72E74"/>
    <w:rsid w:val="00A73B18"/>
    <w:rsid w:val="00A75D23"/>
    <w:rsid w:val="00A76155"/>
    <w:rsid w:val="00A77679"/>
    <w:rsid w:val="00A77CE4"/>
    <w:rsid w:val="00A8074C"/>
    <w:rsid w:val="00A8307A"/>
    <w:rsid w:val="00A84BD0"/>
    <w:rsid w:val="00A85770"/>
    <w:rsid w:val="00A866DB"/>
    <w:rsid w:val="00A8752D"/>
    <w:rsid w:val="00A975AC"/>
    <w:rsid w:val="00A97B2A"/>
    <w:rsid w:val="00AA05C6"/>
    <w:rsid w:val="00AA1B2A"/>
    <w:rsid w:val="00AA257A"/>
    <w:rsid w:val="00AA2EE9"/>
    <w:rsid w:val="00AA41B7"/>
    <w:rsid w:val="00AA4728"/>
    <w:rsid w:val="00AA5A54"/>
    <w:rsid w:val="00AA773B"/>
    <w:rsid w:val="00AA7AED"/>
    <w:rsid w:val="00AB11AC"/>
    <w:rsid w:val="00AB3BD5"/>
    <w:rsid w:val="00AC46A9"/>
    <w:rsid w:val="00AC4D4A"/>
    <w:rsid w:val="00AC5028"/>
    <w:rsid w:val="00AC6BA4"/>
    <w:rsid w:val="00AC6DE6"/>
    <w:rsid w:val="00AC7819"/>
    <w:rsid w:val="00AC7A1F"/>
    <w:rsid w:val="00AD1521"/>
    <w:rsid w:val="00AD215E"/>
    <w:rsid w:val="00AD3774"/>
    <w:rsid w:val="00AD5832"/>
    <w:rsid w:val="00AD60DC"/>
    <w:rsid w:val="00AD68EC"/>
    <w:rsid w:val="00AD6A3D"/>
    <w:rsid w:val="00AE0604"/>
    <w:rsid w:val="00AE28F0"/>
    <w:rsid w:val="00AE570A"/>
    <w:rsid w:val="00AE6547"/>
    <w:rsid w:val="00AE67CC"/>
    <w:rsid w:val="00AE6DCD"/>
    <w:rsid w:val="00AF31B9"/>
    <w:rsid w:val="00AF5FAF"/>
    <w:rsid w:val="00AF7BC7"/>
    <w:rsid w:val="00B000CD"/>
    <w:rsid w:val="00B033EA"/>
    <w:rsid w:val="00B07732"/>
    <w:rsid w:val="00B12879"/>
    <w:rsid w:val="00B12933"/>
    <w:rsid w:val="00B13CB9"/>
    <w:rsid w:val="00B14740"/>
    <w:rsid w:val="00B17A4F"/>
    <w:rsid w:val="00B27F1D"/>
    <w:rsid w:val="00B308BA"/>
    <w:rsid w:val="00B349E7"/>
    <w:rsid w:val="00B36B23"/>
    <w:rsid w:val="00B37A45"/>
    <w:rsid w:val="00B406B6"/>
    <w:rsid w:val="00B41E11"/>
    <w:rsid w:val="00B41F46"/>
    <w:rsid w:val="00B428DA"/>
    <w:rsid w:val="00B42F12"/>
    <w:rsid w:val="00B5100E"/>
    <w:rsid w:val="00B51203"/>
    <w:rsid w:val="00B5693C"/>
    <w:rsid w:val="00B60700"/>
    <w:rsid w:val="00B60CDE"/>
    <w:rsid w:val="00B610A3"/>
    <w:rsid w:val="00B65C78"/>
    <w:rsid w:val="00B6682A"/>
    <w:rsid w:val="00B671CF"/>
    <w:rsid w:val="00B67D77"/>
    <w:rsid w:val="00B707A9"/>
    <w:rsid w:val="00B70B01"/>
    <w:rsid w:val="00B720C3"/>
    <w:rsid w:val="00B724C8"/>
    <w:rsid w:val="00B728A2"/>
    <w:rsid w:val="00B72B1B"/>
    <w:rsid w:val="00B7331A"/>
    <w:rsid w:val="00B750D5"/>
    <w:rsid w:val="00B75E5C"/>
    <w:rsid w:val="00B76B90"/>
    <w:rsid w:val="00B76BCE"/>
    <w:rsid w:val="00B86BFE"/>
    <w:rsid w:val="00B86D6D"/>
    <w:rsid w:val="00B87A67"/>
    <w:rsid w:val="00B93694"/>
    <w:rsid w:val="00B93DC9"/>
    <w:rsid w:val="00B97575"/>
    <w:rsid w:val="00B97A1B"/>
    <w:rsid w:val="00B97EC6"/>
    <w:rsid w:val="00BA39F6"/>
    <w:rsid w:val="00BA3E59"/>
    <w:rsid w:val="00BA401A"/>
    <w:rsid w:val="00BA42FC"/>
    <w:rsid w:val="00BB6AE2"/>
    <w:rsid w:val="00BC11A0"/>
    <w:rsid w:val="00BC12F6"/>
    <w:rsid w:val="00BC1499"/>
    <w:rsid w:val="00BC4525"/>
    <w:rsid w:val="00BC5A1A"/>
    <w:rsid w:val="00BC6DE9"/>
    <w:rsid w:val="00BD521A"/>
    <w:rsid w:val="00BD5BD5"/>
    <w:rsid w:val="00BD5FF8"/>
    <w:rsid w:val="00BD7D7E"/>
    <w:rsid w:val="00BE0C63"/>
    <w:rsid w:val="00BE7A22"/>
    <w:rsid w:val="00BF1BF7"/>
    <w:rsid w:val="00BF54EE"/>
    <w:rsid w:val="00BF5B8F"/>
    <w:rsid w:val="00BF5BCD"/>
    <w:rsid w:val="00BF65C4"/>
    <w:rsid w:val="00BF6DC3"/>
    <w:rsid w:val="00BF6F94"/>
    <w:rsid w:val="00BF707F"/>
    <w:rsid w:val="00BF77E0"/>
    <w:rsid w:val="00C00F03"/>
    <w:rsid w:val="00C033CB"/>
    <w:rsid w:val="00C054FD"/>
    <w:rsid w:val="00C056D0"/>
    <w:rsid w:val="00C06DF5"/>
    <w:rsid w:val="00C10045"/>
    <w:rsid w:val="00C11DEF"/>
    <w:rsid w:val="00C13AC0"/>
    <w:rsid w:val="00C14BF2"/>
    <w:rsid w:val="00C2083A"/>
    <w:rsid w:val="00C22ABB"/>
    <w:rsid w:val="00C2494D"/>
    <w:rsid w:val="00C30482"/>
    <w:rsid w:val="00C32317"/>
    <w:rsid w:val="00C36BB8"/>
    <w:rsid w:val="00C37168"/>
    <w:rsid w:val="00C4224F"/>
    <w:rsid w:val="00C42C77"/>
    <w:rsid w:val="00C44FF7"/>
    <w:rsid w:val="00C452EF"/>
    <w:rsid w:val="00C468CB"/>
    <w:rsid w:val="00C46A2F"/>
    <w:rsid w:val="00C46C92"/>
    <w:rsid w:val="00C536D8"/>
    <w:rsid w:val="00C53F4B"/>
    <w:rsid w:val="00C55044"/>
    <w:rsid w:val="00C62F54"/>
    <w:rsid w:val="00C6437D"/>
    <w:rsid w:val="00C66FFC"/>
    <w:rsid w:val="00C7258C"/>
    <w:rsid w:val="00C72730"/>
    <w:rsid w:val="00C7626A"/>
    <w:rsid w:val="00C80D69"/>
    <w:rsid w:val="00C8430A"/>
    <w:rsid w:val="00C853AF"/>
    <w:rsid w:val="00C871F1"/>
    <w:rsid w:val="00C873A6"/>
    <w:rsid w:val="00C876BD"/>
    <w:rsid w:val="00C9105D"/>
    <w:rsid w:val="00C92408"/>
    <w:rsid w:val="00C94287"/>
    <w:rsid w:val="00C96F69"/>
    <w:rsid w:val="00C96FD6"/>
    <w:rsid w:val="00C9722B"/>
    <w:rsid w:val="00CA1B6D"/>
    <w:rsid w:val="00CA2B5A"/>
    <w:rsid w:val="00CA5453"/>
    <w:rsid w:val="00CB18C5"/>
    <w:rsid w:val="00CB2828"/>
    <w:rsid w:val="00CB2AA9"/>
    <w:rsid w:val="00CB2CCB"/>
    <w:rsid w:val="00CB484D"/>
    <w:rsid w:val="00CB4BFD"/>
    <w:rsid w:val="00CB51D5"/>
    <w:rsid w:val="00CC475E"/>
    <w:rsid w:val="00CC5806"/>
    <w:rsid w:val="00CD4300"/>
    <w:rsid w:val="00CD594F"/>
    <w:rsid w:val="00CD6E38"/>
    <w:rsid w:val="00CD7A8B"/>
    <w:rsid w:val="00CF3556"/>
    <w:rsid w:val="00CF5805"/>
    <w:rsid w:val="00D00220"/>
    <w:rsid w:val="00D0421C"/>
    <w:rsid w:val="00D047DE"/>
    <w:rsid w:val="00D125F5"/>
    <w:rsid w:val="00D12ADA"/>
    <w:rsid w:val="00D13D15"/>
    <w:rsid w:val="00D17268"/>
    <w:rsid w:val="00D17349"/>
    <w:rsid w:val="00D23771"/>
    <w:rsid w:val="00D24C51"/>
    <w:rsid w:val="00D24DD3"/>
    <w:rsid w:val="00D32682"/>
    <w:rsid w:val="00D33674"/>
    <w:rsid w:val="00D336A7"/>
    <w:rsid w:val="00D35F1F"/>
    <w:rsid w:val="00D422A9"/>
    <w:rsid w:val="00D47F9C"/>
    <w:rsid w:val="00D54205"/>
    <w:rsid w:val="00D5563E"/>
    <w:rsid w:val="00D57B9E"/>
    <w:rsid w:val="00D61F66"/>
    <w:rsid w:val="00D63321"/>
    <w:rsid w:val="00D63DC6"/>
    <w:rsid w:val="00D65BD9"/>
    <w:rsid w:val="00D65C45"/>
    <w:rsid w:val="00D6609C"/>
    <w:rsid w:val="00D6612D"/>
    <w:rsid w:val="00D66E95"/>
    <w:rsid w:val="00D67260"/>
    <w:rsid w:val="00D8287C"/>
    <w:rsid w:val="00D915BE"/>
    <w:rsid w:val="00D94763"/>
    <w:rsid w:val="00D962BC"/>
    <w:rsid w:val="00D967C3"/>
    <w:rsid w:val="00DA1452"/>
    <w:rsid w:val="00DA1A51"/>
    <w:rsid w:val="00DA4640"/>
    <w:rsid w:val="00DB030E"/>
    <w:rsid w:val="00DB0B03"/>
    <w:rsid w:val="00DB164C"/>
    <w:rsid w:val="00DB205B"/>
    <w:rsid w:val="00DB52FC"/>
    <w:rsid w:val="00DB68ED"/>
    <w:rsid w:val="00DB7BA6"/>
    <w:rsid w:val="00DD1BD6"/>
    <w:rsid w:val="00DD3831"/>
    <w:rsid w:val="00DD5E4F"/>
    <w:rsid w:val="00DD74B1"/>
    <w:rsid w:val="00DE48FE"/>
    <w:rsid w:val="00DE51AB"/>
    <w:rsid w:val="00DE58D6"/>
    <w:rsid w:val="00DF0BD5"/>
    <w:rsid w:val="00DF0DC3"/>
    <w:rsid w:val="00DF4177"/>
    <w:rsid w:val="00DF486D"/>
    <w:rsid w:val="00DF67F9"/>
    <w:rsid w:val="00DF7021"/>
    <w:rsid w:val="00E02961"/>
    <w:rsid w:val="00E04B8E"/>
    <w:rsid w:val="00E04DF2"/>
    <w:rsid w:val="00E058E4"/>
    <w:rsid w:val="00E05DC9"/>
    <w:rsid w:val="00E07533"/>
    <w:rsid w:val="00E07857"/>
    <w:rsid w:val="00E1048C"/>
    <w:rsid w:val="00E10AA2"/>
    <w:rsid w:val="00E14F8B"/>
    <w:rsid w:val="00E15707"/>
    <w:rsid w:val="00E15F60"/>
    <w:rsid w:val="00E213D1"/>
    <w:rsid w:val="00E21867"/>
    <w:rsid w:val="00E26784"/>
    <w:rsid w:val="00E277FC"/>
    <w:rsid w:val="00E2798D"/>
    <w:rsid w:val="00E32B47"/>
    <w:rsid w:val="00E350D8"/>
    <w:rsid w:val="00E35FF9"/>
    <w:rsid w:val="00E3636B"/>
    <w:rsid w:val="00E4169B"/>
    <w:rsid w:val="00E46851"/>
    <w:rsid w:val="00E52E5E"/>
    <w:rsid w:val="00E54BFB"/>
    <w:rsid w:val="00E55D7A"/>
    <w:rsid w:val="00E56B32"/>
    <w:rsid w:val="00E56E85"/>
    <w:rsid w:val="00E57F33"/>
    <w:rsid w:val="00E60B9E"/>
    <w:rsid w:val="00E664E4"/>
    <w:rsid w:val="00E7068D"/>
    <w:rsid w:val="00E72B7B"/>
    <w:rsid w:val="00E83123"/>
    <w:rsid w:val="00E84404"/>
    <w:rsid w:val="00E84BD1"/>
    <w:rsid w:val="00E87353"/>
    <w:rsid w:val="00E9251B"/>
    <w:rsid w:val="00E92711"/>
    <w:rsid w:val="00E9701B"/>
    <w:rsid w:val="00EA1DFE"/>
    <w:rsid w:val="00EA6120"/>
    <w:rsid w:val="00EA7029"/>
    <w:rsid w:val="00EA74F3"/>
    <w:rsid w:val="00EB0676"/>
    <w:rsid w:val="00EB17C9"/>
    <w:rsid w:val="00EB5B11"/>
    <w:rsid w:val="00EC5BB5"/>
    <w:rsid w:val="00ED0564"/>
    <w:rsid w:val="00ED643D"/>
    <w:rsid w:val="00ED6A7D"/>
    <w:rsid w:val="00ED7AC7"/>
    <w:rsid w:val="00ED7B00"/>
    <w:rsid w:val="00EE4818"/>
    <w:rsid w:val="00EE4FA6"/>
    <w:rsid w:val="00EE57EE"/>
    <w:rsid w:val="00EE5848"/>
    <w:rsid w:val="00EE61B6"/>
    <w:rsid w:val="00EE7753"/>
    <w:rsid w:val="00EF26A9"/>
    <w:rsid w:val="00EF2A95"/>
    <w:rsid w:val="00EF4030"/>
    <w:rsid w:val="00EF6802"/>
    <w:rsid w:val="00EF772A"/>
    <w:rsid w:val="00F01260"/>
    <w:rsid w:val="00F01689"/>
    <w:rsid w:val="00F02268"/>
    <w:rsid w:val="00F039DE"/>
    <w:rsid w:val="00F0510F"/>
    <w:rsid w:val="00F0628D"/>
    <w:rsid w:val="00F0663B"/>
    <w:rsid w:val="00F145AB"/>
    <w:rsid w:val="00F216DB"/>
    <w:rsid w:val="00F23721"/>
    <w:rsid w:val="00F24D25"/>
    <w:rsid w:val="00F2580A"/>
    <w:rsid w:val="00F2741C"/>
    <w:rsid w:val="00F30676"/>
    <w:rsid w:val="00F317C6"/>
    <w:rsid w:val="00F328BE"/>
    <w:rsid w:val="00F3372D"/>
    <w:rsid w:val="00F351A2"/>
    <w:rsid w:val="00F35985"/>
    <w:rsid w:val="00F37408"/>
    <w:rsid w:val="00F40EC1"/>
    <w:rsid w:val="00F415AF"/>
    <w:rsid w:val="00F430AC"/>
    <w:rsid w:val="00F458DB"/>
    <w:rsid w:val="00F46CC9"/>
    <w:rsid w:val="00F4725C"/>
    <w:rsid w:val="00F50F2C"/>
    <w:rsid w:val="00F56C29"/>
    <w:rsid w:val="00F601B8"/>
    <w:rsid w:val="00F6030C"/>
    <w:rsid w:val="00F60D8C"/>
    <w:rsid w:val="00F61E53"/>
    <w:rsid w:val="00F64018"/>
    <w:rsid w:val="00F71413"/>
    <w:rsid w:val="00F722D9"/>
    <w:rsid w:val="00F746FA"/>
    <w:rsid w:val="00F7714D"/>
    <w:rsid w:val="00F822A3"/>
    <w:rsid w:val="00F84AD7"/>
    <w:rsid w:val="00F84F65"/>
    <w:rsid w:val="00F9097D"/>
    <w:rsid w:val="00F913BA"/>
    <w:rsid w:val="00F9175A"/>
    <w:rsid w:val="00F92A95"/>
    <w:rsid w:val="00F96995"/>
    <w:rsid w:val="00F96FAF"/>
    <w:rsid w:val="00F97239"/>
    <w:rsid w:val="00FA19FB"/>
    <w:rsid w:val="00FA449E"/>
    <w:rsid w:val="00FA5D6F"/>
    <w:rsid w:val="00FA6DC7"/>
    <w:rsid w:val="00FA7649"/>
    <w:rsid w:val="00FB16A7"/>
    <w:rsid w:val="00FB2D3F"/>
    <w:rsid w:val="00FB3957"/>
    <w:rsid w:val="00FB450A"/>
    <w:rsid w:val="00FB5D28"/>
    <w:rsid w:val="00FB781E"/>
    <w:rsid w:val="00FB7F81"/>
    <w:rsid w:val="00FC03E7"/>
    <w:rsid w:val="00FC1CF0"/>
    <w:rsid w:val="00FC1FC0"/>
    <w:rsid w:val="00FC2884"/>
    <w:rsid w:val="00FC2BDF"/>
    <w:rsid w:val="00FC423C"/>
    <w:rsid w:val="00FC5866"/>
    <w:rsid w:val="00FC5FCF"/>
    <w:rsid w:val="00FD5AFE"/>
    <w:rsid w:val="00FD659D"/>
    <w:rsid w:val="00FD6953"/>
    <w:rsid w:val="00FE0A56"/>
    <w:rsid w:val="00FE0C20"/>
    <w:rsid w:val="00FE0EB5"/>
    <w:rsid w:val="00FE25E9"/>
    <w:rsid w:val="00FE4677"/>
    <w:rsid w:val="00FE469A"/>
    <w:rsid w:val="00FE6166"/>
    <w:rsid w:val="00FE6B9F"/>
    <w:rsid w:val="00FE7A92"/>
    <w:rsid w:val="00FF086C"/>
    <w:rsid w:val="00FF2F85"/>
    <w:rsid w:val="00FF38CA"/>
    <w:rsid w:val="00FF3F45"/>
    <w:rsid w:val="00FF51A7"/>
    <w:rsid w:val="00FF7C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00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C3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Balloon Text"/>
    <w:basedOn w:val="a"/>
    <w:semiHidden/>
    <w:rsid w:val="008C3D29"/>
    <w:rPr>
      <w:rFonts w:ascii="Arial" w:hAnsi="Arial"/>
      <w:sz w:val="18"/>
      <w:szCs w:val="18"/>
    </w:rPr>
  </w:style>
  <w:style w:type="character" w:styleId="a4">
    <w:name w:val="Hyperlink"/>
    <w:rsid w:val="004374F9"/>
    <w:rPr>
      <w:color w:val="0000FF"/>
      <w:u w:val="single"/>
    </w:rPr>
  </w:style>
  <w:style w:type="character" w:customStyle="1" w:styleId="skypepnhmark1">
    <w:name w:val="skype_pnh_mark1"/>
    <w:rsid w:val="00A975AC"/>
    <w:rPr>
      <w:vanish/>
      <w:webHidden w:val="0"/>
      <w:specVanish w:val="0"/>
    </w:rPr>
  </w:style>
  <w:style w:type="character" w:customStyle="1" w:styleId="skypepnhcontainer">
    <w:name w:val="skype_pnh_container"/>
    <w:basedOn w:val="a0"/>
    <w:rsid w:val="00A975AC"/>
  </w:style>
  <w:style w:type="character" w:customStyle="1" w:styleId="skypepnhtextspan">
    <w:name w:val="skype_pnh_text_span"/>
    <w:basedOn w:val="a0"/>
    <w:rsid w:val="00A975AC"/>
  </w:style>
  <w:style w:type="character" w:customStyle="1" w:styleId="skypepnhrightspan">
    <w:name w:val="skype_pnh_right_span"/>
    <w:basedOn w:val="a0"/>
    <w:rsid w:val="00A975AC"/>
  </w:style>
  <w:style w:type="paragraph" w:styleId="a5">
    <w:name w:val="Body Text"/>
    <w:basedOn w:val="a"/>
    <w:rsid w:val="00E7068D"/>
    <w:pPr>
      <w:snapToGrid w:val="0"/>
      <w:jc w:val="both"/>
    </w:pPr>
    <w:rPr>
      <w:sz w:val="22"/>
      <w:szCs w:val="20"/>
    </w:rPr>
  </w:style>
  <w:style w:type="character" w:customStyle="1" w:styleId="bwtbody">
    <w:name w:val="bwtbody"/>
    <w:basedOn w:val="a0"/>
    <w:rsid w:val="00E7068D"/>
  </w:style>
  <w:style w:type="paragraph" w:customStyle="1" w:styleId="01">
    <w:name w:val="內文01"/>
    <w:basedOn w:val="a"/>
    <w:link w:val="010"/>
    <w:rsid w:val="00E7068D"/>
    <w:pPr>
      <w:snapToGrid w:val="0"/>
      <w:spacing w:line="260" w:lineRule="exact"/>
    </w:pPr>
    <w:rPr>
      <w:rFonts w:ascii="新細明體" w:hAnsi="新細明體" w:cs="Arial"/>
      <w:color w:val="333333"/>
      <w:sz w:val="20"/>
    </w:rPr>
  </w:style>
  <w:style w:type="character" w:customStyle="1" w:styleId="010">
    <w:name w:val="內文01 字元"/>
    <w:link w:val="01"/>
    <w:locked/>
    <w:rsid w:val="00E7068D"/>
    <w:rPr>
      <w:rFonts w:ascii="新細明體" w:eastAsia="新細明體" w:hAnsi="新細明體" w:cs="Arial"/>
      <w:color w:val="333333"/>
      <w:kern w:val="2"/>
      <w:szCs w:val="24"/>
      <w:lang w:val="en-US" w:eastAsia="zh-TW" w:bidi="ar-SA"/>
    </w:rPr>
  </w:style>
  <w:style w:type="paragraph" w:styleId="a6">
    <w:name w:val="header"/>
    <w:basedOn w:val="a"/>
    <w:link w:val="a7"/>
    <w:uiPriority w:val="99"/>
    <w:rsid w:val="00415DCF"/>
    <w:pPr>
      <w:tabs>
        <w:tab w:val="center" w:pos="4153"/>
        <w:tab w:val="right" w:pos="8306"/>
      </w:tabs>
      <w:snapToGrid w:val="0"/>
    </w:pPr>
    <w:rPr>
      <w:sz w:val="20"/>
      <w:szCs w:val="20"/>
    </w:rPr>
  </w:style>
  <w:style w:type="character" w:customStyle="1" w:styleId="a7">
    <w:name w:val="頁首 字元"/>
    <w:link w:val="a6"/>
    <w:uiPriority w:val="99"/>
    <w:rsid w:val="00415DCF"/>
    <w:rPr>
      <w:kern w:val="2"/>
    </w:rPr>
  </w:style>
  <w:style w:type="paragraph" w:styleId="a8">
    <w:name w:val="footer"/>
    <w:basedOn w:val="a"/>
    <w:link w:val="a9"/>
    <w:rsid w:val="00415DCF"/>
    <w:pPr>
      <w:tabs>
        <w:tab w:val="center" w:pos="4153"/>
        <w:tab w:val="right" w:pos="8306"/>
      </w:tabs>
      <w:snapToGrid w:val="0"/>
    </w:pPr>
    <w:rPr>
      <w:sz w:val="20"/>
      <w:szCs w:val="20"/>
    </w:rPr>
  </w:style>
  <w:style w:type="character" w:customStyle="1" w:styleId="a9">
    <w:name w:val="頁尾 字元"/>
    <w:link w:val="a8"/>
    <w:rsid w:val="00415DCF"/>
    <w:rPr>
      <w:kern w:val="2"/>
    </w:rPr>
  </w:style>
  <w:style w:type="character" w:styleId="aa">
    <w:name w:val="Strong"/>
    <w:uiPriority w:val="22"/>
    <w:qFormat/>
    <w:rsid w:val="000B607A"/>
    <w:rPr>
      <w:b/>
      <w:bCs/>
    </w:rPr>
  </w:style>
  <w:style w:type="character" w:customStyle="1" w:styleId="unnamed21">
    <w:name w:val="unnamed21"/>
    <w:rsid w:val="000B607A"/>
    <w:rPr>
      <w:color w:val="000066"/>
      <w:sz w:val="20"/>
      <w:szCs w:val="20"/>
    </w:rPr>
  </w:style>
  <w:style w:type="paragraph" w:styleId="ab">
    <w:name w:val="No Spacing"/>
    <w:qFormat/>
    <w:rsid w:val="000B607A"/>
    <w:pPr>
      <w:widowControl w:val="0"/>
    </w:pPr>
    <w:rPr>
      <w:rFonts w:ascii="Calibri" w:hAnsi="Calibri"/>
      <w:kern w:val="2"/>
      <w:sz w:val="24"/>
      <w:szCs w:val="22"/>
    </w:rPr>
  </w:style>
  <w:style w:type="character" w:customStyle="1" w:styleId="lineheight1">
    <w:name w:val="lineheight1"/>
    <w:basedOn w:val="a0"/>
    <w:rsid w:val="00D17349"/>
  </w:style>
  <w:style w:type="character" w:customStyle="1" w:styleId="style4">
    <w:name w:val="style4"/>
    <w:basedOn w:val="a0"/>
    <w:rsid w:val="00D17349"/>
  </w:style>
  <w:style w:type="paragraph" w:styleId="ac">
    <w:name w:val="List Paragraph"/>
    <w:basedOn w:val="a"/>
    <w:uiPriority w:val="34"/>
    <w:qFormat/>
    <w:rsid w:val="00972038"/>
    <w:pPr>
      <w:ind w:leftChars="200" w:left="480"/>
    </w:pPr>
  </w:style>
  <w:style w:type="character" w:customStyle="1" w:styleId="ad">
    <w:name w:val="說明文"/>
    <w:basedOn w:val="a0"/>
    <w:rsid w:val="008907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00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C3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Balloon Text"/>
    <w:basedOn w:val="a"/>
    <w:semiHidden/>
    <w:rsid w:val="008C3D29"/>
    <w:rPr>
      <w:rFonts w:ascii="Arial" w:hAnsi="Arial"/>
      <w:sz w:val="18"/>
      <w:szCs w:val="18"/>
    </w:rPr>
  </w:style>
  <w:style w:type="character" w:styleId="a4">
    <w:name w:val="Hyperlink"/>
    <w:rsid w:val="004374F9"/>
    <w:rPr>
      <w:color w:val="0000FF"/>
      <w:u w:val="single"/>
    </w:rPr>
  </w:style>
  <w:style w:type="character" w:customStyle="1" w:styleId="skypepnhmark1">
    <w:name w:val="skype_pnh_mark1"/>
    <w:rsid w:val="00A975AC"/>
    <w:rPr>
      <w:vanish/>
      <w:webHidden w:val="0"/>
      <w:specVanish w:val="0"/>
    </w:rPr>
  </w:style>
  <w:style w:type="character" w:customStyle="1" w:styleId="skypepnhcontainer">
    <w:name w:val="skype_pnh_container"/>
    <w:basedOn w:val="a0"/>
    <w:rsid w:val="00A975AC"/>
  </w:style>
  <w:style w:type="character" w:customStyle="1" w:styleId="skypepnhtextspan">
    <w:name w:val="skype_pnh_text_span"/>
    <w:basedOn w:val="a0"/>
    <w:rsid w:val="00A975AC"/>
  </w:style>
  <w:style w:type="character" w:customStyle="1" w:styleId="skypepnhrightspan">
    <w:name w:val="skype_pnh_right_span"/>
    <w:basedOn w:val="a0"/>
    <w:rsid w:val="00A975AC"/>
  </w:style>
  <w:style w:type="paragraph" w:styleId="a5">
    <w:name w:val="Body Text"/>
    <w:basedOn w:val="a"/>
    <w:rsid w:val="00E7068D"/>
    <w:pPr>
      <w:snapToGrid w:val="0"/>
      <w:jc w:val="both"/>
    </w:pPr>
    <w:rPr>
      <w:sz w:val="22"/>
      <w:szCs w:val="20"/>
    </w:rPr>
  </w:style>
  <w:style w:type="character" w:customStyle="1" w:styleId="bwtbody">
    <w:name w:val="bwtbody"/>
    <w:basedOn w:val="a0"/>
    <w:rsid w:val="00E7068D"/>
  </w:style>
  <w:style w:type="paragraph" w:customStyle="1" w:styleId="01">
    <w:name w:val="內文01"/>
    <w:basedOn w:val="a"/>
    <w:link w:val="010"/>
    <w:rsid w:val="00E7068D"/>
    <w:pPr>
      <w:snapToGrid w:val="0"/>
      <w:spacing w:line="260" w:lineRule="exact"/>
    </w:pPr>
    <w:rPr>
      <w:rFonts w:ascii="新細明體" w:hAnsi="新細明體" w:cs="Arial"/>
      <w:color w:val="333333"/>
      <w:sz w:val="20"/>
    </w:rPr>
  </w:style>
  <w:style w:type="character" w:customStyle="1" w:styleId="010">
    <w:name w:val="內文01 字元"/>
    <w:link w:val="01"/>
    <w:locked/>
    <w:rsid w:val="00E7068D"/>
    <w:rPr>
      <w:rFonts w:ascii="新細明體" w:eastAsia="新細明體" w:hAnsi="新細明體" w:cs="Arial"/>
      <w:color w:val="333333"/>
      <w:kern w:val="2"/>
      <w:szCs w:val="24"/>
      <w:lang w:val="en-US" w:eastAsia="zh-TW" w:bidi="ar-SA"/>
    </w:rPr>
  </w:style>
  <w:style w:type="paragraph" w:styleId="a6">
    <w:name w:val="header"/>
    <w:basedOn w:val="a"/>
    <w:link w:val="a7"/>
    <w:rsid w:val="00415DCF"/>
    <w:pPr>
      <w:tabs>
        <w:tab w:val="center" w:pos="4153"/>
        <w:tab w:val="right" w:pos="8306"/>
      </w:tabs>
      <w:snapToGrid w:val="0"/>
    </w:pPr>
    <w:rPr>
      <w:sz w:val="20"/>
      <w:szCs w:val="20"/>
    </w:rPr>
  </w:style>
  <w:style w:type="character" w:customStyle="1" w:styleId="a7">
    <w:name w:val="頁首 字元"/>
    <w:link w:val="a6"/>
    <w:rsid w:val="00415DCF"/>
    <w:rPr>
      <w:kern w:val="2"/>
    </w:rPr>
  </w:style>
  <w:style w:type="paragraph" w:styleId="a8">
    <w:name w:val="footer"/>
    <w:basedOn w:val="a"/>
    <w:link w:val="a9"/>
    <w:rsid w:val="00415DCF"/>
    <w:pPr>
      <w:tabs>
        <w:tab w:val="center" w:pos="4153"/>
        <w:tab w:val="right" w:pos="8306"/>
      </w:tabs>
      <w:snapToGrid w:val="0"/>
    </w:pPr>
    <w:rPr>
      <w:sz w:val="20"/>
      <w:szCs w:val="20"/>
    </w:rPr>
  </w:style>
  <w:style w:type="character" w:customStyle="1" w:styleId="a9">
    <w:name w:val="頁尾 字元"/>
    <w:link w:val="a8"/>
    <w:rsid w:val="00415DCF"/>
    <w:rPr>
      <w:kern w:val="2"/>
    </w:rPr>
  </w:style>
  <w:style w:type="character" w:styleId="aa">
    <w:name w:val="Strong"/>
    <w:uiPriority w:val="22"/>
    <w:qFormat/>
    <w:rsid w:val="000B607A"/>
    <w:rPr>
      <w:b/>
      <w:bCs/>
    </w:rPr>
  </w:style>
  <w:style w:type="character" w:customStyle="1" w:styleId="unnamed21">
    <w:name w:val="unnamed21"/>
    <w:rsid w:val="000B607A"/>
    <w:rPr>
      <w:color w:val="000066"/>
      <w:sz w:val="20"/>
      <w:szCs w:val="20"/>
    </w:rPr>
  </w:style>
  <w:style w:type="paragraph" w:styleId="ab">
    <w:name w:val="No Spacing"/>
    <w:qFormat/>
    <w:rsid w:val="000B607A"/>
    <w:pPr>
      <w:widowControl w:val="0"/>
    </w:pPr>
    <w:rPr>
      <w:rFonts w:ascii="Calibri" w:hAnsi="Calibri"/>
      <w:kern w:val="2"/>
      <w:sz w:val="24"/>
      <w:szCs w:val="22"/>
    </w:rPr>
  </w:style>
  <w:style w:type="character" w:customStyle="1" w:styleId="lineheight1">
    <w:name w:val="lineheight1"/>
    <w:basedOn w:val="a0"/>
    <w:rsid w:val="00D17349"/>
  </w:style>
  <w:style w:type="character" w:customStyle="1" w:styleId="style4">
    <w:name w:val="style4"/>
    <w:basedOn w:val="a0"/>
    <w:rsid w:val="00D17349"/>
  </w:style>
  <w:style w:type="paragraph" w:styleId="ac">
    <w:name w:val="List Paragraph"/>
    <w:basedOn w:val="a"/>
    <w:uiPriority w:val="34"/>
    <w:qFormat/>
    <w:rsid w:val="00972038"/>
    <w:pPr>
      <w:ind w:leftChars="200" w:left="480"/>
    </w:pPr>
  </w:style>
</w:styles>
</file>

<file path=word/webSettings.xml><?xml version="1.0" encoding="utf-8"?>
<w:webSettings xmlns:r="http://schemas.openxmlformats.org/officeDocument/2006/relationships" xmlns:w="http://schemas.openxmlformats.org/wordprocessingml/2006/main">
  <w:divs>
    <w:div w:id="275602184">
      <w:bodyDiv w:val="1"/>
      <w:marLeft w:val="0"/>
      <w:marRight w:val="0"/>
      <w:marTop w:val="0"/>
      <w:marBottom w:val="0"/>
      <w:divBdr>
        <w:top w:val="none" w:sz="0" w:space="0" w:color="auto"/>
        <w:left w:val="none" w:sz="0" w:space="0" w:color="auto"/>
        <w:bottom w:val="none" w:sz="0" w:space="0" w:color="auto"/>
        <w:right w:val="none" w:sz="0" w:space="0" w:color="auto"/>
      </w:divBdr>
    </w:div>
    <w:div w:id="544946464">
      <w:bodyDiv w:val="1"/>
      <w:marLeft w:val="0"/>
      <w:marRight w:val="0"/>
      <w:marTop w:val="0"/>
      <w:marBottom w:val="0"/>
      <w:divBdr>
        <w:top w:val="none" w:sz="0" w:space="0" w:color="auto"/>
        <w:left w:val="none" w:sz="0" w:space="0" w:color="auto"/>
        <w:bottom w:val="none" w:sz="0" w:space="0" w:color="auto"/>
        <w:right w:val="none" w:sz="0" w:space="0" w:color="auto"/>
      </w:divBdr>
    </w:div>
    <w:div w:id="850072652">
      <w:bodyDiv w:val="1"/>
      <w:marLeft w:val="0"/>
      <w:marRight w:val="0"/>
      <w:marTop w:val="0"/>
      <w:marBottom w:val="0"/>
      <w:divBdr>
        <w:top w:val="none" w:sz="0" w:space="0" w:color="auto"/>
        <w:left w:val="none" w:sz="0" w:space="0" w:color="auto"/>
        <w:bottom w:val="none" w:sz="0" w:space="0" w:color="auto"/>
        <w:right w:val="none" w:sz="0" w:space="0" w:color="auto"/>
      </w:divBdr>
    </w:div>
    <w:div w:id="15327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0.jpeg"/><Relationship Id="rId39"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6.wmf"/><Relationship Id="rId42"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www.grandborneohotel.com/" TargetMode="External"/><Relationship Id="rId33" Type="http://schemas.openxmlformats.org/officeDocument/2006/relationships/oleObject" Target="embeddings/oleObject1.bin"/><Relationship Id="rId38"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3.png"/><Relationship Id="rId41"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5.wmf"/><Relationship Id="rId37" Type="http://schemas.openxmlformats.org/officeDocument/2006/relationships/oleObject" Target="embeddings/oleObject4.bin"/><Relationship Id="rId40" Type="http://schemas.openxmlformats.org/officeDocument/2006/relationships/oleObject" Target="embeddings/oleObject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2.png"/><Relationship Id="rId36" Type="http://schemas.openxmlformats.org/officeDocument/2006/relationships/oleObject" Target="embeddings/oleObject3.bin"/><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4.png"/><Relationship Id="rId44" Type="http://schemas.openxmlformats.org/officeDocument/2006/relationships/fontTable" Target="fontTable.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hyperlink" Target="http://www.immigration.gov.tw/welcome.htm" TargetMode="External"/><Relationship Id="rId35" Type="http://schemas.openxmlformats.org/officeDocument/2006/relationships/oleObject" Target="embeddings/oleObject2.bin"/><Relationship Id="rId43"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EC7B-193B-42C4-B07E-310C9FF8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1222</Words>
  <Characters>6968</Characters>
  <Application>Microsoft Office Word</Application>
  <DocSecurity>0</DocSecurity>
  <Lines>58</Lines>
  <Paragraphs>16</Paragraphs>
  <ScaleCrop>false</ScaleCrop>
  <Company>Microsoft</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★飛機時刻及飯店明細表★</dc:title>
  <dc:creator>ox01ox01</dc:creator>
  <cp:lastModifiedBy>Aimee</cp:lastModifiedBy>
  <cp:revision>129</cp:revision>
  <cp:lastPrinted>2016-08-09T01:19:00Z</cp:lastPrinted>
  <dcterms:created xsi:type="dcterms:W3CDTF">2018-01-16T12:05:00Z</dcterms:created>
  <dcterms:modified xsi:type="dcterms:W3CDTF">2018-08-22T09:19:00Z</dcterms:modified>
</cp:coreProperties>
</file>